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Herbreteau </w:t>
      </w:r>
      <w:r>
        <w:rPr>
          <w:color w:val="641e6e"/>
        </w:rPr>
        <w:t xml:space="preserve">Maître de Conférences à l'Institut Catholique d'Etudes Supérieures (Vendée)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littératures anglaises et anglo-saxonnes, j'enseigne dans le supérieur.Après une thèse en littérature médiévale anglaise, je travaille aujourd'hui sur le médiévalisme, la littérature jeunesse et la fantasy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Ami, ennemi, héros : Redéfinir le dragon médiéval pour les séries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pp.129-142.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⟨10.4000/medievales.10843⟩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créature entre deux mondes : Le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dragon dans la littérature médiévale anglaise : une question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Doctoriales XIII,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dragon dans la littérature médiévale anglaise : Une question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créature nécessaire : évolution du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Créateurs, créations, créatures au Moyen Âge</w:t>
            </w:r>
            <w:r>
              <w:rPr/>
              <w:t xml:space="preserve">, 2019, 979-10-231-1172-9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au XXIe siècle: tradition, adaptation,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Daniel Lévêque. </w:t>
            </w:r>
            <w:r>
              <w:rPr>
                <w:i w:val="1"/>
                <w:iCs w:val="1"/>
              </w:rPr>
              <w:t xml:space="preserve">Ruptures : explorations pluridisciplinaires</w:t>
            </w:r>
            <w:r>
              <w:rPr/>
              <w:t xml:space="preserve">, L'Harmattan, 2018, 978-2-343-14391-0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‘Mon oncle ! Mon oncle ! Le dragon ! Qu'est-ce qu'on fait ???’ 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Kaamelott, un livre d'histoire</w:t>
            </w:r>
            <w:r>
              <w:rPr/>
              <w:t xml:space="preserve">, 2018, 978-2-36358-307-9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Réécrire la légende de Saint Georges et le dragon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l’enfance et la jeunesse, Intertextualité</w:t>
            </w:r>
            <w:r>
              <w:rPr/>
              <w:t xml:space="preserve">, Maison d'édition Gaudeamus, 2016, 978-80-7435-659-9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Argent, money, dinero : réflexions étymologiques sur l'usage de termes relatifs à l'argent en français, anglais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2e Journées Jeunes Chercheurs de l'ICES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Peredur à Perceval : les amours inconstantes du héros gallois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3e Journées Jeunes Chercheurs de l'ICES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Étymologie, littérature et société dans The Tale of the Sankgreal de Thomas Malory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Étymologie et exégèse littéraire</w:t>
            </w:r>
            <w:r>
              <w:rPr/>
              <w:t xml:space="preserve">, 2011, 978-2-296-56404-6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Stratagèmes, vacances et reconversion professionnelle : Les alternatives au combat chevalier-dragon dans la littérature fantasy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Non-violence en Fantasy »</w:t>
            </w:r>
            <w:r>
              <w:rPr/>
              <w:t xml:space="preserve">, Têtes Imaginaires,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will kill the dragon? Rewriting the legend of Saint George and the dragon for children in the 20th and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Middle Ages in the Modern World (MAMO) Conference</w:t>
            </w:r>
            <w:r>
              <w:rPr/>
              <w:t xml:space="preserve">, King's College,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domination à collaboration : redéfinir la relation femme-dragon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OAREIL</w:t>
            </w:r>
            <w:r>
              <w:rPr/>
              <w:t xml:space="preserve">, OAREIL,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dragon : une créature imaginaire pour raconter le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fait-il vendre ?</w:t>
            </w:r>
            <w:r>
              <w:rPr/>
              <w:t xml:space="preserve">, Université d'Artois,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mieux revenir : L’exil constructeur dans les romances moyen-anglais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au Moyen Âge, entre tourment et plénitude</w:t>
            </w:r>
            <w:r>
              <w:rPr/>
              <w:t xml:space="preserve">, Université Catholique de l'Ouest,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Chrétien de Troyes à Malory: l'interculturalité de la quête du Graal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Pérégrinations et métamorphoses : Échanges linguistiques et littéraires entre la Grande-Bretagne et la France depuis le Moyen Âge</w:t>
            </w:r>
            <w:r>
              <w:rPr/>
              <w:t xml:space="preserve">, ICES, Oct 2017,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 ou la (re)lecture de l’histoire</w:t>
            </w:r>
            <w:r>
              <w:rPr/>
              <w:t xml:space="preserve">, Université Paris-Sorbonne,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 ou la (re)lecture de l’histoire</w:t>
            </w:r>
            <w:r>
              <w:rPr/>
              <w:t xml:space="preserve">, Université Paris-Sorbonne,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au XXIe siècle: tradition, adaptation,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Doctorant(e)s</w:t>
            </w:r>
            <w:r>
              <w:rPr/>
              <w:t xml:space="preserve">, Université Catholique de l'Ouest, Jun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Imprécision des frontières et ambiguïté des cultures : Les voyages de Bevis of Hampton, entre Occident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l'Europe médiévale et la question des frontières</w:t>
            </w:r>
            <w:r>
              <w:rPr/>
              <w:t xml:space="preserve">, Université de Mulhouse en partenariat avec l’Université de Stockholm, Oct 2016,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La légende de ‘Saint Georges et le Dragon’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l'enfance et la jeunesse : intertextualité</w:t>
            </w:r>
            <w:r>
              <w:rPr/>
              <w:t xml:space="preserve">, Université Hradec Králové, Mar 2016, Hradec Králové,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La légende de ‘Saint Georges et le Dragon’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l'enfance et la jeunesse : intertextualité</w:t>
            </w:r>
            <w:r>
              <w:rPr/>
              <w:t xml:space="preserve">, Université de Hradec Králové, Mar 2016, Hradec Králové,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Imprécision des frontières et ambiguïté des cultures : Les voyages de Bevis of Hampton, entre Occident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l'Europe médiévale et la question des frontières</w:t>
            </w:r>
            <w:r>
              <w:rPr/>
              <w:t xml:space="preserve">, Université de Mulhouse en partenariat avec l’Université de Stockholm, Oct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Manuscript to Camera: The Renewal of the Medieval Dragon in 20th- and 21st-Century Cinema and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2015, Leeds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rejoint le symbole : La représentation du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Images de l’École Doctorale SCE</w:t>
            </w:r>
            <w:r>
              <w:rPr/>
              <w:t xml:space="preserve">, Université de Nantes, May 2014,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Occident to Orient: empires and kingdoms, cultures and stereotypes in Bevis of Hampton's travels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2014,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dragons in English medieval literature: abduction, submission and salvation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Medieval Association of the Pacific</w:t>
            </w:r>
            <w:r>
              <w:rPr/>
              <w:t xml:space="preserve">, Medieval Association of the Pacific, Mar 2012, Santa Clara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transparence des sources dans les chroniques médiévales anglaises : l’exemple de la tour de Vortigern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l’Enseignement Supérieur</w:t>
            </w:r>
            <w:r>
              <w:rPr/>
              <w:t xml:space="preserve">, SAES, May 2012, Limoges, Faculté des Lettres et des Sciences Humaines,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‘Knighthood’ devint ‘Chevalerie’. Le choix de la langue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littéraire du Moyen Age aux yeux de l’historien et du philologue. Interaction et concurrence des approches</w:t>
            </w:r>
            <w:r>
              <w:rPr/>
              <w:t xml:space="preserve">, Institut de littérature mondiale de l’Académie des sciences de la Russie, Sep 2012, Moscou (Fédération de Russie),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monster in the city: Filming the Revelation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américain</w:t>
            </w:r>
            <w:r>
              <w:rPr/>
              <w:t xml:space="preserve">, Association Cinélégende,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mythological and biblical influences in English medieval literature: the example of the dragon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Spanish Society for Medieval English Language and Literature</w:t>
            </w:r>
            <w:r>
              <w:rPr/>
              <w:t xml:space="preserve">, Spanish Society for Medieval English Language and Literature, Oct 2012,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Peredur à Perceval : les amours inconstantes du héros gallois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Institut Catholique d'Etudes Supérieures, Oct 2011,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Étymologie, littérature et société dans The Tale of the Sankgreal de Thomas Malory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Étymologie et exégèse littéraire,</w:t>
            </w:r>
            <w:r>
              <w:rPr/>
              <w:t xml:space="preserve">, Université Catholique de l'Ouest, Mar 2010,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Argent, money, dinero : réflexions étymologiques sur l'usage de termes relatifs à l'argent en français, anglais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Institut Catholique d'Etudes Supérieures, Oct 2010,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les monstres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licorne, de Jésus aux startups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hal-04472276v1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195v1" TargetMode="External"/><Relationship Id="rId8" Type="http://schemas.openxmlformats.org/officeDocument/2006/relationships/hyperlink" Target="https://hal.science/search/index/?q=*&amp;authFullName_s=Lucie Herbreteau" TargetMode="External"/><Relationship Id="rId9" Type="http://schemas.openxmlformats.org/officeDocument/2006/relationships/hyperlink" Target="https://dx.doi.org/10.4000/medievales.10843" TargetMode="External"/><Relationship Id="rId10" Type="http://schemas.openxmlformats.org/officeDocument/2006/relationships/hyperlink" Target="https://hal.science/hal-04407205v1" TargetMode="External"/><Relationship Id="rId11" Type="http://schemas.openxmlformats.org/officeDocument/2006/relationships/hyperlink" Target="https://hal.science/hal-04519654v1" TargetMode="External"/><Relationship Id="rId12" Type="http://schemas.openxmlformats.org/officeDocument/2006/relationships/hyperlink" Target="https://hal.science/hal-04407214v1" TargetMode="External"/><Relationship Id="rId13" Type="http://schemas.openxmlformats.org/officeDocument/2006/relationships/hyperlink" Target="https://hal.science/hal-04407198v1" TargetMode="External"/><Relationship Id="rId14" Type="http://schemas.openxmlformats.org/officeDocument/2006/relationships/hyperlink" Target="https://hal.science/hal-04407208v1" TargetMode="External"/><Relationship Id="rId15" Type="http://schemas.openxmlformats.org/officeDocument/2006/relationships/hyperlink" Target="https://hal.science/hal-04407212v1" TargetMode="External"/><Relationship Id="rId16" Type="http://schemas.openxmlformats.org/officeDocument/2006/relationships/hyperlink" Target="https://hal.science/hal-04407216v1" TargetMode="External"/><Relationship Id="rId17" Type="http://schemas.openxmlformats.org/officeDocument/2006/relationships/hyperlink" Target="https://hal.science/hal-04407218v1" TargetMode="External"/><Relationship Id="rId18" Type="http://schemas.openxmlformats.org/officeDocument/2006/relationships/hyperlink" Target="https://hal.science/hal-04407219v1" TargetMode="External"/><Relationship Id="rId19" Type="http://schemas.openxmlformats.org/officeDocument/2006/relationships/hyperlink" Target="https://hal.science/hal-04407220v1" TargetMode="External"/><Relationship Id="rId20" Type="http://schemas.openxmlformats.org/officeDocument/2006/relationships/hyperlink" Target="https://hal.science/hal-05136627v1" TargetMode="External"/><Relationship Id="rId21" Type="http://schemas.openxmlformats.org/officeDocument/2006/relationships/hyperlink" Target="https://hal.science/hal-05136623v1" TargetMode="External"/><Relationship Id="rId22" Type="http://schemas.openxmlformats.org/officeDocument/2006/relationships/hyperlink" Target="https://hal.science/hal-04472281v1" TargetMode="External"/><Relationship Id="rId23" Type="http://schemas.openxmlformats.org/officeDocument/2006/relationships/hyperlink" Target="https://hal.science/hal-04472262v1" TargetMode="External"/><Relationship Id="rId24" Type="http://schemas.openxmlformats.org/officeDocument/2006/relationships/hyperlink" Target="https://hal.science/hal-04472250v1" TargetMode="External"/><Relationship Id="rId25" Type="http://schemas.openxmlformats.org/officeDocument/2006/relationships/hyperlink" Target="https://hal.science/hal-04472243v1" TargetMode="External"/><Relationship Id="rId26" Type="http://schemas.openxmlformats.org/officeDocument/2006/relationships/hyperlink" Target="https://hal.science/hal-04459850v1" TargetMode="External"/><Relationship Id="rId27" Type="http://schemas.openxmlformats.org/officeDocument/2006/relationships/hyperlink" Target="https://hal.science/hal-04472222v1" TargetMode="External"/><Relationship Id="rId28" Type="http://schemas.openxmlformats.org/officeDocument/2006/relationships/hyperlink" Target="https://hal.science/hal-04472233v1" TargetMode="External"/><Relationship Id="rId29" Type="http://schemas.openxmlformats.org/officeDocument/2006/relationships/hyperlink" Target="https://hal.science/hal-04459843v1" TargetMode="External"/><Relationship Id="rId30" Type="http://schemas.openxmlformats.org/officeDocument/2006/relationships/hyperlink" Target="https://hal.science/hal-04472213v1" TargetMode="External"/><Relationship Id="rId31" Type="http://schemas.openxmlformats.org/officeDocument/2006/relationships/hyperlink" Target="https://hal.science/hal-04459830v1" TargetMode="External"/><Relationship Id="rId32" Type="http://schemas.openxmlformats.org/officeDocument/2006/relationships/hyperlink" Target="https://hal.science/hal-04472217v1" TargetMode="External"/><Relationship Id="rId33" Type="http://schemas.openxmlformats.org/officeDocument/2006/relationships/hyperlink" Target="https://hal.science/hal-04459753v1" TargetMode="External"/><Relationship Id="rId34" Type="http://schemas.openxmlformats.org/officeDocument/2006/relationships/hyperlink" Target="https://hal.science/hal-04459725v1" TargetMode="External"/><Relationship Id="rId35" Type="http://schemas.openxmlformats.org/officeDocument/2006/relationships/hyperlink" Target="https://hal.science/hal-04459740v1" TargetMode="External"/><Relationship Id="rId36" Type="http://schemas.openxmlformats.org/officeDocument/2006/relationships/hyperlink" Target="https://hal.science/hal-04459696v1" TargetMode="External"/><Relationship Id="rId37" Type="http://schemas.openxmlformats.org/officeDocument/2006/relationships/hyperlink" Target="https://hal.science/hal-04459699v1" TargetMode="External"/><Relationship Id="rId38" Type="http://schemas.openxmlformats.org/officeDocument/2006/relationships/hyperlink" Target="https://hal.science/hal-04459710v1" TargetMode="External"/><Relationship Id="rId39" Type="http://schemas.openxmlformats.org/officeDocument/2006/relationships/hyperlink" Target="https://hal.science/hal-04472270v1" TargetMode="External"/><Relationship Id="rId40" Type="http://schemas.openxmlformats.org/officeDocument/2006/relationships/hyperlink" Target="https://hal.science/hal-04459715v1" TargetMode="External"/><Relationship Id="rId41" Type="http://schemas.openxmlformats.org/officeDocument/2006/relationships/hyperlink" Target="https://hal.science/hal-04459691v1" TargetMode="External"/><Relationship Id="rId42" Type="http://schemas.openxmlformats.org/officeDocument/2006/relationships/hyperlink" Target="https://hal.science/hal-04459685v1" TargetMode="External"/><Relationship Id="rId43" Type="http://schemas.openxmlformats.org/officeDocument/2006/relationships/hyperlink" Target="https://hal.science/hal-04459686v1" TargetMode="External"/><Relationship Id="rId44" Type="http://schemas.openxmlformats.org/officeDocument/2006/relationships/hyperlink" Target="https://hal.science/hal-04472275v1" TargetMode="External"/><Relationship Id="rId45" Type="http://schemas.openxmlformats.org/officeDocument/2006/relationships/hyperlink" Target="https://hal.science/hal-0447227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Herbreteau</dc:title>
  <dc:description>CV</dc:description>
  <dc:subject/>
  <cp:keywords/>
  <cp:category/>
  <cp:lastModifiedBy/>
  <dcterms:created xsi:type="dcterms:W3CDTF">2026-04-07T05:40:57+02:00</dcterms:created>
  <dcterms:modified xsi:type="dcterms:W3CDTF">2026-04-07T05:40:57+02:00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