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271844660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Mougenot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lucie-mougenot</w:t>
        </w:r>
      </w:hyperlink>
    </w:p>
    <w:p>
      <w:pPr>
        <w:numPr>
          <w:ilvl w:val="0"/>
          <w:numId w:val="1"/>
        </w:numPr>
      </w:pPr>
      <w:r>
        <w:rPr/>
        <w:t xml:space="preserve"> ORCID : </w:t>
      </w:r>
      <w:hyperlink r:id="rId9" w:history="1">
        <w:r>
          <w:rPr>
            <w:color w:val="#410a8c"/>
            <w:u w:val="single"/>
          </w:rPr>
          <w:t xml:space="preserve">0000-0001-7273-5629</w:t>
        </w:r>
      </w:hyperlink>
    </w:p>
    <w:p>
      <w:pPr>
        <w:numPr>
          <w:ilvl w:val="0"/>
          <w:numId w:val="1"/>
        </w:numPr>
      </w:pPr>
      <w:r>
        <w:rPr/>
        <w:t xml:space="preserve"> IdRef : </w:t>
      </w:r>
      <w:hyperlink r:id="rId10" w:history="1">
        <w:r>
          <w:rPr>
            <w:color w:val="#410a8c"/>
            <w:u w:val="single"/>
          </w:rPr>
          <w:t xml:space="preserve">174975287</w:t>
        </w:r>
      </w:hyperlink>
    </w:p>
    <w:p>
      <w:pPr>
        <w:numPr>
          <w:ilvl w:val="0"/>
          <w:numId w:val="1"/>
        </w:numPr>
      </w:pPr>
      <w:r>
        <w:rPr/>
        <w:t xml:space="preserve"> ResearcherID : </w:t>
      </w:r>
      <w:hyperlink r:id="rId11" w:history="1">
        <w:r>
          <w:rPr>
            <w:color w:val="#410a8c"/>
            <w:u w:val="single"/>
          </w:rPr>
          <w:t xml:space="preserve">FQA-6119-2022</w:t>
        </w:r>
      </w:hyperlink>
    </w:p>
    <w:p>
      <w:pPr>
        <w:spacing w:before="600"/>
      </w:pPr>
    </w:p>
    <w:p>
      <w:pPr>
        <w:pStyle w:val="Heading2"/>
      </w:pPr>
      <w:r>
        <w:rPr>
          <w:color w:val="1e198e"/>
          <w:b w:val="1"/>
          <w:bCs w:val="1"/>
        </w:rPr>
        <w:t xml:space="preserve">Présentation</w:t>
      </w:r>
    </w:p>
    <w:p>
      <w:pPr>
        <w:spacing w:after="100"/>
      </w:pPr>
    </w:p>
    <w:p>
      <w:pPr/>
      <w:r>
        <w:rPr/>
        <w:t xml:space="preserve">Après avoir été enseignante en EPS (certifiée puis agrégée) puis maitre de conférences de 2016 à 2022, Lucie Mougenot est aujourd'hui Professeure des universités en sciences de l'éducation, à l'université de Picardie, Jules Verne.Elle est directrice adjointe du laboratoire de recherche CAREF depuis 2018.</w:t>
      </w:r>
    </w:p>
    <w:p>
      <w:pPr/>
      <w:r>
        <w:rPr/>
        <w:t xml:space="preserve">2020 – habilitation à diriger des recherches en sciences de l’éducation, soutenance le 20 novembre 2020 à l’UPJV, Amiens, CAREF. « De l’évaluation à une éthique de l’éducation. Contribution à une compréhension de la complexité relationnelle à l’école ». Garants : E. Dugas (PU70, Bordeaux) et B. Poucet (PU70, Amiens).2013 – Thèse de doctorat en STAPS, Université Paris Descartes / Laboratoire TEC : L’évaluation scolaire en question : de l’activité des enseignants aux conduites des élèves. Impact des évaluations proposées et des modalités de groupement sur les conduites des élèves du secondaire en éducation physique et sportive, sous la direction du Professeur Éric Dugas (section 70). Mention « très honorable » accompagnée de façon informelle des félicitations du jury.2007/2009 – Master Cultures Sportives, UFR STAPS, Université Paris Descartes, sous la direction d’Éric Dugas, Mention Bien.2005 – Agrégation externe en EPS.2002 – CAPEPS externe en EPS.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Échouer à un examen ou à un concours : quelques réflexions sur le système scolaire français</w:t>
              </w:r>
            </w:hyperlink>
          </w:p>
          <w:p>
            <w:pPr/>
            <w:hyperlink r:id="rId13" w:history="1">
              <w:r>
                <w:rPr>
                  <w:color w:val="#410a8c"/>
                  <w:u w:val="single"/>
                </w:rPr>
                <w:t xml:space="preserve">Lucie Mougenot</w:t>
              </w:r>
            </w:hyperlink>
          </w:p>
          <w:p>
            <w:pPr/>
            <w:r>
              <w:rPr>
                <w:i w:val="1"/>
                <w:iCs w:val="1"/>
              </w:rPr>
              <w:t xml:space="preserve">The Conversation France</w:t>
            </w:r>
            <w:r>
              <w:rPr/>
              <w:t xml:space="preserve">, 2025, </w:t>
            </w:r>
            <w:hyperlink r:id="rId14" w:history="1">
              <w:r>
                <w:rPr>
                  <w:color w:val="#410a8c"/>
                  <w:u w:val="single"/>
                </w:rPr>
                <w:t xml:space="preserve">⟨10.64628/aak.smkg659f6⟩</w:t>
              </w:r>
            </w:hyperlink>
          </w:p>
          <w:p>
            <w:pPr/>
            <w:r>
              <w:rPr/>
              <w:t xml:space="preserve">Article dans une revue</w:t>
            </w:r>
          </w:p>
          <w:p>
            <w:pPr/>
            <w:hyperlink r:id="rId12" w:history="1">
              <w:r>
                <w:rPr>
                  <w:color w:val="#410a8c"/>
                  <w:u w:val="single"/>
                </w:rPr>
                <w:t xml:space="preserve">hal-05225494v1</w:t>
              </w:r>
            </w:hyperlink>
          </w:p>
        </w:tc>
      </w:tr>
      <w:tr>
        <w:trPr/>
        <w:tc>
          <w:tcPr>
            <w:noWrap/>
          </w:tcPr>
          <w:p>
            <w:pPr>
              <w:spacing w:after="200"/>
            </w:pPr>
            <w:hyperlink r:id="rId15" w:history="1">
              <w:r>
                <w:rPr>
                  <w:color w:val="1e198e"/>
                  <w:b w:val="1"/>
                  <w:bCs w:val="1"/>
                  <w:u w:val="single"/>
                </w:rPr>
                <w:t xml:space="preserve">L'EPS: parent pauvre des savoirs fondamentaux?</w:t>
              </w:r>
            </w:hyperlink>
          </w:p>
          <w:p>
            <w:pPr/>
            <w:hyperlink r:id="rId13" w:history="1">
              <w:r>
                <w:rPr>
                  <w:color w:val="#410a8c"/>
                  <w:u w:val="single"/>
                </w:rPr>
                <w:t xml:space="preserve">Lucie Mougenot</w:t>
              </w:r>
            </w:hyperlink>
          </w:p>
          <w:p>
            <w:pPr/>
            <w:r>
              <w:rPr>
                <w:i w:val="1"/>
                <w:iCs w:val="1"/>
              </w:rPr>
              <w:t xml:space="preserve">Carnets rouges</w:t>
            </w:r>
            <w:r>
              <w:rPr/>
              <w:t xml:space="preserve">, 2024, 31, pp.27-29</w:t>
            </w:r>
          </w:p>
          <w:p>
            <w:pPr/>
            <w:r>
              <w:rPr/>
              <w:t xml:space="preserve">Article dans une revue</w:t>
            </w:r>
          </w:p>
          <w:p>
            <w:pPr/>
            <w:hyperlink r:id="rId15" w:history="1">
              <w:r>
                <w:rPr>
                  <w:color w:val="#410a8c"/>
                  <w:u w:val="single"/>
                </w:rPr>
                <w:t xml:space="preserve">hal-04677121v1</w:t>
              </w:r>
            </w:hyperlink>
          </w:p>
        </w:tc>
      </w:tr>
      <w:tr>
        <w:trPr/>
        <w:tc>
          <w:tcPr>
            <w:noWrap/>
          </w:tcPr>
          <w:p>
            <w:pPr>
              <w:spacing w:after="200"/>
            </w:pPr>
            <w:hyperlink r:id="rId16" w:history="1">
              <w:r>
                <w:rPr>
                  <w:color w:val="1e198e"/>
                  <w:b w:val="1"/>
                  <w:bCs w:val="1"/>
                  <w:u w:val="single"/>
                </w:rPr>
                <w:t xml:space="preserve">Malentendus et attentes vis-à-vis de la coéducation. Le cas des familles en situation de grande pauvreté</w:t>
              </w:r>
            </w:hyperlink>
          </w:p>
          <w:p>
            <w:pPr/>
            <w:hyperlink r:id="rId13" w:history="1">
              <w:r>
                <w:rPr>
                  <w:color w:val="#410a8c"/>
                  <w:u w:val="single"/>
                </w:rPr>
                <w:t xml:space="preserve">Lucie Mougenot</w:t>
              </w:r>
            </w:hyperlink>
            <w:r>
              <w:rPr/>
              <w:t xml:space="preserve">,</w:t>
            </w:r>
            <w:hyperlink r:id="rId17" w:history="1">
              <w:r>
                <w:rPr>
                  <w:color w:val="#410a8c"/>
                  <w:u w:val="single"/>
                </w:rPr>
                <w:t xml:space="preserve">Fadhila Mouzaoui</w:t>
              </w:r>
            </w:hyperlink>
          </w:p>
          <w:p>
            <w:pPr/>
            <w:r>
              <w:rPr>
                <w:i w:val="1"/>
                <w:iCs w:val="1"/>
              </w:rPr>
              <w:t xml:space="preserve">L'Année de la Recherche en Sciences de l'Éducation</w:t>
            </w:r>
            <w:r>
              <w:rPr/>
              <w:t xml:space="preserve">, 2024, 2024 (2024), pp.80-91</w:t>
            </w:r>
          </w:p>
          <w:p>
            <w:pPr/>
            <w:r>
              <w:rPr/>
              <w:t xml:space="preserve">Article dans une revue</w:t>
            </w:r>
          </w:p>
          <w:p>
            <w:pPr/>
            <w:hyperlink r:id="rId16" w:history="1">
              <w:r>
                <w:rPr>
                  <w:color w:val="#410a8c"/>
                  <w:u w:val="single"/>
                </w:rPr>
                <w:t xml:space="preserve">hal-04926754v1</w:t>
              </w:r>
            </w:hyperlink>
          </w:p>
        </w:tc>
      </w:tr>
      <w:tr>
        <w:trPr/>
        <w:tc>
          <w:tcPr>
            <w:noWrap/>
          </w:tcPr>
          <w:p>
            <w:pPr>
              <w:spacing w:after="200"/>
            </w:pPr>
            <w:hyperlink r:id="rId18" w:history="1">
              <w:r>
                <w:rPr>
                  <w:color w:val="1e198e"/>
                  <w:b w:val="1"/>
                  <w:bCs w:val="1"/>
                  <w:u w:val="single"/>
                </w:rPr>
                <w:t xml:space="preserve">Agir et s’adapter dans l’urgence : identifier les inégalités de genre en EPS dès l’école primaire</w:t>
              </w:r>
            </w:hyperlink>
          </w:p>
          <w:p>
            <w:pPr/>
            <w:hyperlink r:id="rId13" w:history="1">
              <w:r>
                <w:rPr>
                  <w:color w:val="#410a8c"/>
                  <w:u w:val="single"/>
                </w:rPr>
                <w:t xml:space="preserve">Lucie Mougenot</w:t>
              </w:r>
            </w:hyperlink>
          </w:p>
          <w:p>
            <w:pPr/>
            <w:r>
              <w:rPr>
                <w:i w:val="1"/>
                <w:iCs w:val="1"/>
              </w:rPr>
              <w:t xml:space="preserve">Didactiques &amp; [et] disciplines</w:t>
            </w:r>
            <w:r>
              <w:rPr/>
              <w:t xml:space="preserve">, 2024, 2 (4)</w:t>
            </w:r>
          </w:p>
          <w:p>
            <w:pPr/>
            <w:r>
              <w:rPr/>
              <w:t xml:space="preserve">Article dans une revue</w:t>
            </w:r>
          </w:p>
          <w:p>
            <w:pPr/>
            <w:hyperlink r:id="rId18" w:history="1">
              <w:r>
                <w:rPr>
                  <w:color w:val="#410a8c"/>
                  <w:u w:val="single"/>
                </w:rPr>
                <w:t xml:space="preserve">hal-04677125v1</w:t>
              </w:r>
            </w:hyperlink>
          </w:p>
        </w:tc>
      </w:tr>
      <w:tr>
        <w:trPr/>
        <w:tc>
          <w:tcPr>
            <w:noWrap/>
          </w:tcPr>
          <w:p>
            <w:pPr>
              <w:spacing w:after="200"/>
            </w:pPr>
            <w:hyperlink r:id="rId19" w:history="1">
              <w:r>
                <w:rPr>
                  <w:color w:val="1e198e"/>
                  <w:b w:val="1"/>
                  <w:bCs w:val="1"/>
                  <w:u w:val="single"/>
                </w:rPr>
                <w:t xml:space="preserve">Réforme du brevet : « choc des savoirs » ou course à la performance scolaire ?</w:t>
              </w:r>
            </w:hyperlink>
          </w:p>
          <w:p>
            <w:pPr/>
            <w:hyperlink r:id="rId13" w:history="1">
              <w:r>
                <w:rPr>
                  <w:color w:val="#410a8c"/>
                  <w:u w:val="single"/>
                </w:rPr>
                <w:t xml:space="preserve">Lucie Mougenot</w:t>
              </w:r>
            </w:hyperlink>
          </w:p>
          <w:p>
            <w:pPr/>
            <w:r>
              <w:rPr>
                <w:i w:val="1"/>
                <w:iCs w:val="1"/>
              </w:rPr>
              <w:t xml:space="preserve">The Conversation France</w:t>
            </w:r>
            <w:r>
              <w:rPr/>
              <w:t xml:space="preserve">, 2024, </w:t>
            </w:r>
            <w:hyperlink r:id="rId20" w:history="1">
              <w:r>
                <w:rPr>
                  <w:color w:val="#410a8c"/>
                  <w:u w:val="single"/>
                </w:rPr>
                <w:t xml:space="preserve">⟨10.64628/aak.3vhpcu4v9⟩</w:t>
              </w:r>
            </w:hyperlink>
          </w:p>
          <w:p>
            <w:pPr/>
            <w:r>
              <w:rPr/>
              <w:t xml:space="preserve">Article dans une revue</w:t>
            </w:r>
          </w:p>
          <w:p>
            <w:pPr/>
            <w:hyperlink r:id="rId19" w:history="1">
              <w:r>
                <w:rPr>
                  <w:color w:val="#410a8c"/>
                  <w:u w:val="single"/>
                </w:rPr>
                <w:t xml:space="preserve">hal-05225552v1</w:t>
              </w:r>
            </w:hyperlink>
          </w:p>
        </w:tc>
      </w:tr>
      <w:tr>
        <w:trPr/>
        <w:tc>
          <w:tcPr>
            <w:noWrap/>
          </w:tcPr>
          <w:p>
            <w:pPr>
              <w:spacing w:after="200"/>
            </w:pPr>
            <w:hyperlink r:id="rId21" w:history="1">
              <w:r>
                <w:rPr>
                  <w:color w:val="1e198e"/>
                  <w:b w:val="1"/>
                  <w:bCs w:val="1"/>
                  <w:u w:val="single"/>
                </w:rPr>
                <w:t xml:space="preserve">Place et rôle des interactions entre élèves en classe : une spécificité affirmée en EPS</w:t>
              </w:r>
            </w:hyperlink>
          </w:p>
          <w:p>
            <w:pPr/>
            <w:hyperlink r:id="rId13" w:history="1">
              <w:r>
                <w:rPr>
                  <w:color w:val="#410a8c"/>
                  <w:u w:val="single"/>
                </w:rPr>
                <w:t xml:space="preserve">Lucie Mougenot</w:t>
              </w:r>
            </w:hyperlink>
          </w:p>
          <w:p>
            <w:pPr/>
            <w:r>
              <w:rPr>
                <w:i w:val="1"/>
                <w:iCs w:val="1"/>
              </w:rPr>
              <w:t xml:space="preserve">Education et socialisation - Les cahiers du CERFEE</w:t>
            </w:r>
            <w:r>
              <w:rPr/>
              <w:t xml:space="preserve">, 2023, n° 70, </w:t>
            </w:r>
            <w:hyperlink r:id="rId22" w:history="1">
              <w:r>
                <w:rPr>
                  <w:color w:val="#410a8c"/>
                  <w:u w:val="single"/>
                </w:rPr>
                <w:t xml:space="preserve">⟨10.4000/edso.25854⟩</w:t>
              </w:r>
            </w:hyperlink>
          </w:p>
          <w:p>
            <w:pPr/>
            <w:r>
              <w:rPr/>
              <w:t xml:space="preserve">Article dans une revue</w:t>
            </w:r>
          </w:p>
          <w:p>
            <w:pPr/>
            <w:hyperlink r:id="rId21" w:history="1">
              <w:r>
                <w:rPr>
                  <w:color w:val="#410a8c"/>
                  <w:u w:val="single"/>
                </w:rPr>
                <w:t xml:space="preserve">hal-04419331v1</w:t>
              </w:r>
            </w:hyperlink>
          </w:p>
        </w:tc>
      </w:tr>
      <w:tr>
        <w:trPr/>
        <w:tc>
          <w:tcPr>
            <w:noWrap/>
          </w:tcPr>
          <w:p>
            <w:pPr>
              <w:spacing w:after="200"/>
            </w:pPr>
            <w:hyperlink r:id="rId23" w:history="1">
              <w:r>
                <w:rPr>
                  <w:color w:val="1e198e"/>
                  <w:b w:val="1"/>
                  <w:bCs w:val="1"/>
                  <w:u w:val="single"/>
                </w:rPr>
                <w:t xml:space="preserve">Note de lecture: Connac, S. (2020). La coopération, ça s’apprend. Mon compagnon quotidien pour former les élèves en classe coopérative . ESF, 181 p.</w:t>
              </w:r>
            </w:hyperlink>
          </w:p>
          <w:p>
            <w:pPr/>
            <w:hyperlink r:id="rId13" w:history="1">
              <w:r>
                <w:rPr>
                  <w:color w:val="#410a8c"/>
                  <w:u w:val="single"/>
                </w:rPr>
                <w:t xml:space="preserve">Lucie Mougenot</w:t>
              </w:r>
            </w:hyperlink>
          </w:p>
          <w:p>
            <w:pPr/>
            <w:r>
              <w:rPr>
                <w:i w:val="1"/>
                <w:iCs w:val="1"/>
              </w:rPr>
              <w:t xml:space="preserve">Carrefours de l'éducation</w:t>
            </w:r>
            <w:r>
              <w:rPr/>
              <w:t xml:space="preserve">, 2023, n° 56 (2), pp.290-290. </w:t>
            </w:r>
            <w:hyperlink r:id="rId24" w:history="1">
              <w:r>
                <w:rPr>
                  <w:color w:val="#410a8c"/>
                  <w:u w:val="single"/>
                </w:rPr>
                <w:t xml:space="preserve">⟨10.3917/cdle.056.0289a03⟩</w:t>
              </w:r>
            </w:hyperlink>
          </w:p>
          <w:p>
            <w:pPr/>
            <w:r>
              <w:rPr/>
              <w:t xml:space="preserve">Article dans une revue</w:t>
            </w:r>
            <w:r>
              <w:rPr/>
              <w:t xml:space="preserve"> (compte-rendu de lecture)</w:t>
            </w:r>
          </w:p>
          <w:p>
            <w:pPr/>
            <w:hyperlink r:id="rId23" w:history="1">
              <w:r>
                <w:rPr>
                  <w:color w:val="#410a8c"/>
                  <w:u w:val="single"/>
                </w:rPr>
                <w:t xml:space="preserve">hal-04364238v1</w:t>
              </w:r>
            </w:hyperlink>
          </w:p>
        </w:tc>
      </w:tr>
      <w:tr>
        <w:trPr/>
        <w:tc>
          <w:tcPr>
            <w:noWrap/>
          </w:tcPr>
          <w:p>
            <w:pPr>
              <w:spacing w:after="200"/>
            </w:pPr>
            <w:hyperlink r:id="rId25" w:history="1">
              <w:r>
                <w:rPr>
                  <w:color w:val="1e198e"/>
                  <w:b w:val="1"/>
                  <w:bCs w:val="1"/>
                  <w:u w:val="single"/>
                </w:rPr>
                <w:t xml:space="preserve">Edito, « Des éducateurs « hors pairs » ? »</w:t>
              </w:r>
            </w:hyperlink>
          </w:p>
          <w:p>
            <w:pPr/>
            <w:hyperlink r:id="rId26" w:history="1">
              <w:r>
                <w:rPr>
                  <w:color w:val="#410a8c"/>
                  <w:u w:val="single"/>
                </w:rPr>
                <w:t xml:space="preserve">Stéphan Mierzejewski</w:t>
              </w:r>
            </w:hyperlink>
            <w:r>
              <w:rPr/>
              <w:t xml:space="preserve">,</w:t>
            </w:r>
            <w:hyperlink r:id="rId13" w:history="1">
              <w:r>
                <w:rPr>
                  <w:color w:val="#410a8c"/>
                  <w:u w:val="single"/>
                </w:rPr>
                <w:t xml:space="preserve">Lucie Mougenot</w:t>
              </w:r>
            </w:hyperlink>
            <w:r>
              <w:rPr/>
              <w:t xml:space="preserve">,</w:t>
            </w:r>
            <w:hyperlink r:id="rId27" w:history="1">
              <w:r>
                <w:rPr>
                  <w:color w:val="#410a8c"/>
                  <w:u w:val="single"/>
                </w:rPr>
                <w:t xml:space="preserve">Thérèse Perez-Roux</w:t>
              </w:r>
            </w:hyperlink>
          </w:p>
          <w:p>
            <w:pPr/>
            <w:r>
              <w:rPr>
                <w:i w:val="1"/>
                <w:iCs w:val="1"/>
              </w:rPr>
              <w:t xml:space="preserve">Education et socialisation - Les cahiers du CERFEE</w:t>
            </w:r>
            <w:r>
              <w:rPr/>
              <w:t xml:space="preserve">, 2023, </w:t>
            </w:r>
            <w:hyperlink r:id="rId28" w:history="1">
              <w:r>
                <w:rPr>
                  <w:color w:val="#410a8c"/>
                  <w:u w:val="single"/>
                </w:rPr>
                <w:t xml:space="preserve">⟨10.4000/edso.25761⟩</w:t>
              </w:r>
            </w:hyperlink>
          </w:p>
          <w:p>
            <w:pPr/>
            <w:r>
              <w:rPr/>
              <w:t xml:space="preserve">Article dans une revue</w:t>
            </w:r>
          </w:p>
          <w:p>
            <w:pPr/>
            <w:hyperlink r:id="rId25" w:history="1">
              <w:r>
                <w:rPr>
                  <w:color w:val="#410a8c"/>
                  <w:u w:val="single"/>
                </w:rPr>
                <w:t xml:space="preserve">hal-04386194v1</w:t>
              </w:r>
            </w:hyperlink>
          </w:p>
        </w:tc>
      </w:tr>
      <w:tr>
        <w:trPr/>
        <w:tc>
          <w:tcPr>
            <w:noWrap/>
          </w:tcPr>
          <w:p>
            <w:pPr>
              <w:spacing w:after="200"/>
            </w:pPr>
            <w:hyperlink r:id="rId29" w:history="1">
              <w:r>
                <w:rPr>
                  <w:color w:val="1e198e"/>
                  <w:b w:val="1"/>
                  <w:bCs w:val="1"/>
                  <w:u w:val="single"/>
                </w:rPr>
                <w:t xml:space="preserve">Le sentiment d'efficacité personnelle de collégiens et lycéens confinés</w:t>
              </w:r>
            </w:hyperlink>
          </w:p>
          <w:p>
            <w:pPr/>
            <w:hyperlink r:id="rId13" w:history="1">
              <w:r>
                <w:rPr>
                  <w:color w:val="#410a8c"/>
                  <w:u w:val="single"/>
                </w:rPr>
                <w:t xml:space="preserve">Lucie Mougenot</w:t>
              </w:r>
            </w:hyperlink>
            <w:r>
              <w:rPr/>
              <w:t xml:space="preserve">,</w:t>
            </w:r>
            <w:hyperlink r:id="rId30" w:history="1">
              <w:r>
                <w:rPr>
                  <w:color w:val="#410a8c"/>
                  <w:u w:val="single"/>
                </w:rPr>
                <w:t xml:space="preserve">Julien Moniotte</w:t>
              </w:r>
            </w:hyperlink>
          </w:p>
          <w:p>
            <w:pPr/>
            <w:r>
              <w:rPr>
                <w:i w:val="1"/>
                <w:iCs w:val="1"/>
              </w:rPr>
              <w:t xml:space="preserve">Revue du Nord. Collection Histoire (Hors série)</w:t>
            </w:r>
            <w:r>
              <w:rPr/>
              <w:t xml:space="preserve">, 2023, L'école à l'épreuve des épidémies, du choléra à la COVID-19, 45, pp.147-172</w:t>
            </w:r>
          </w:p>
          <w:p>
            <w:pPr/>
            <w:r>
              <w:rPr/>
              <w:t xml:space="preserve">Article dans une revue</w:t>
            </w:r>
          </w:p>
          <w:p>
            <w:pPr/>
            <w:hyperlink r:id="rId29" w:history="1">
              <w:r>
                <w:rPr>
                  <w:color w:val="#410a8c"/>
                  <w:u w:val="single"/>
                </w:rPr>
                <w:t xml:space="preserve">hal-04302936v1</w:t>
              </w:r>
            </w:hyperlink>
          </w:p>
        </w:tc>
      </w:tr>
      <w:tr>
        <w:trPr/>
        <w:tc>
          <w:tcPr>
            <w:noWrap/>
          </w:tcPr>
          <w:p>
            <w:pPr>
              <w:spacing w:after="200"/>
            </w:pPr>
            <w:hyperlink r:id="rId31" w:history="1">
              <w:r>
                <w:rPr>
                  <w:color w:val="1e198e"/>
                  <w:b w:val="1"/>
                  <w:bCs w:val="1"/>
                  <w:u w:val="single"/>
                </w:rPr>
                <w:t xml:space="preserve">Evaluer en milieu incertain</w:t>
              </w:r>
            </w:hyperlink>
          </w:p>
          <w:p>
            <w:pPr/>
            <w:hyperlink r:id="rId13" w:history="1">
              <w:r>
                <w:rPr>
                  <w:color w:val="#410a8c"/>
                  <w:u w:val="single"/>
                </w:rPr>
                <w:t xml:space="preserve">Lucie Mougenot</w:t>
              </w:r>
            </w:hyperlink>
          </w:p>
          <w:p>
            <w:pPr/>
            <w:r>
              <w:rPr>
                <w:i w:val="1"/>
                <w:iCs w:val="1"/>
              </w:rPr>
              <w:t xml:space="preserve">Les Cahiers Pédagogiques</w:t>
            </w:r>
            <w:r>
              <w:rPr/>
              <w:t xml:space="preserve">, 2022, Ce qui s'apprend en EPS, n°574</w:t>
            </w:r>
          </w:p>
          <w:p>
            <w:pPr/>
            <w:r>
              <w:rPr/>
              <w:t xml:space="preserve">Article dans une revue</w:t>
            </w:r>
          </w:p>
          <w:p>
            <w:pPr/>
            <w:hyperlink r:id="rId31" w:history="1">
              <w:r>
                <w:rPr>
                  <w:color w:val="#410a8c"/>
                  <w:u w:val="single"/>
                </w:rPr>
                <w:t xml:space="preserve">hal-04187314v1</w:t>
              </w:r>
            </w:hyperlink>
          </w:p>
        </w:tc>
      </w:tr>
      <w:tr>
        <w:trPr/>
        <w:tc>
          <w:tcPr>
            <w:noWrap/>
          </w:tcPr>
          <w:p>
            <w:pPr>
              <w:spacing w:after="200"/>
            </w:pPr>
            <w:hyperlink r:id="rId32" w:history="1">
              <w:r>
                <w:rPr>
                  <w:color w:val="1e198e"/>
                  <w:b w:val="1"/>
                  <w:bCs w:val="1"/>
                  <w:u w:val="single"/>
                </w:rPr>
                <w:t xml:space="preserve">Note de lecture: Mohand Saïd Lechani. Du bon usage de la pédagogie, 2017</w:t>
              </w:r>
            </w:hyperlink>
          </w:p>
          <w:p>
            <w:pPr/>
            <w:hyperlink r:id="rId13" w:history="1">
              <w:r>
                <w:rPr>
                  <w:color w:val="#410a8c"/>
                  <w:u w:val="single"/>
                </w:rPr>
                <w:t xml:space="preserve">Lucie Mougenot</w:t>
              </w:r>
            </w:hyperlink>
          </w:p>
          <w:p>
            <w:pPr/>
            <w:r>
              <w:rPr>
                <w:i w:val="1"/>
                <w:iCs w:val="1"/>
              </w:rPr>
              <w:t xml:space="preserve">Carrefours de l'éducation</w:t>
            </w:r>
            <w:r>
              <w:rPr/>
              <w:t xml:space="preserve">, 2021, 51</w:t>
            </w:r>
          </w:p>
          <w:p>
            <w:pPr/>
            <w:r>
              <w:rPr/>
              <w:t xml:space="preserve">Article dans une revue</w:t>
            </w:r>
            <w:r>
              <w:rPr/>
              <w:t xml:space="preserve"> (compte-rendu de lecture)</w:t>
            </w:r>
          </w:p>
          <w:p>
            <w:pPr/>
            <w:hyperlink r:id="rId32" w:history="1">
              <w:r>
                <w:rPr>
                  <w:color w:val="#410a8c"/>
                  <w:u w:val="single"/>
                </w:rPr>
                <w:t xml:space="preserve">hal-04431607v1</w:t>
              </w:r>
            </w:hyperlink>
          </w:p>
        </w:tc>
      </w:tr>
      <w:tr>
        <w:trPr/>
        <w:tc>
          <w:tcPr>
            <w:noWrap/>
          </w:tcPr>
          <w:p>
            <w:pPr>
              <w:spacing w:after="200"/>
            </w:pPr>
            <w:hyperlink r:id="rId33" w:history="1">
              <w:r>
                <w:rPr>
                  <w:color w:val="1e198e"/>
                  <w:b w:val="1"/>
                  <w:bCs w:val="1"/>
                  <w:u w:val="single"/>
                </w:rPr>
                <w:t xml:space="preserve">Les relations socio-affectives dans les classes de collège : apport de la sociométrie</w:t>
              </w:r>
            </w:hyperlink>
          </w:p>
          <w:p>
            <w:pPr/>
            <w:hyperlink r:id="rId13" w:history="1">
              <w:r>
                <w:rPr>
                  <w:color w:val="#410a8c"/>
                  <w:u w:val="single"/>
                </w:rPr>
                <w:t xml:space="preserve">Lucie Mougenot</w:t>
              </w:r>
            </w:hyperlink>
          </w:p>
          <w:p>
            <w:pPr/>
            <w:r>
              <w:rPr>
                <w:i w:val="1"/>
                <w:iCs w:val="1"/>
              </w:rPr>
              <w:t xml:space="preserve">Migrations Santé : revue trimestrielle d'étude et de recherche sur la santé des migrants</w:t>
            </w:r>
            <w:r>
              <w:rPr/>
              <w:t xml:space="preserve">, 2020, pp.179-196</w:t>
            </w:r>
          </w:p>
          <w:p>
            <w:pPr/>
            <w:r>
              <w:rPr/>
              <w:t xml:space="preserve">Article dans une revue</w:t>
            </w:r>
          </w:p>
          <w:p>
            <w:pPr/>
            <w:hyperlink r:id="rId33" w:history="1">
              <w:r>
                <w:rPr>
                  <w:color w:val="#410a8c"/>
                  <w:u w:val="single"/>
                </w:rPr>
                <w:t xml:space="preserve">hal-04244908v1</w:t>
              </w:r>
            </w:hyperlink>
          </w:p>
        </w:tc>
      </w:tr>
      <w:tr>
        <w:trPr/>
        <w:tc>
          <w:tcPr>
            <w:noWrap/>
          </w:tcPr>
          <w:p>
            <w:pPr>
              <w:spacing w:after="200"/>
            </w:pPr>
            <w:hyperlink r:id="rId34" w:history="1">
              <w:r>
                <w:rPr>
                  <w:color w:val="1e198e"/>
                  <w:b w:val="1"/>
                  <w:bCs w:val="1"/>
                  <w:u w:val="single"/>
                </w:rPr>
                <w:t xml:space="preserve">Pédagogie de la mobilisation en EPS : démarche.</w:t>
              </w:r>
            </w:hyperlink>
          </w:p>
          <w:p>
            <w:pPr/>
            <w:hyperlink r:id="rId13" w:history="1">
              <w:r>
                <w:rPr>
                  <w:color w:val="#410a8c"/>
                  <w:u w:val="single"/>
                </w:rPr>
                <w:t xml:space="preserve">Lucie Mougenot</w:t>
              </w:r>
            </w:hyperlink>
            <w:r>
              <w:rPr/>
              <w:t xml:space="preserve">,</w:t>
            </w:r>
            <w:hyperlink r:id="rId35" w:history="1">
              <w:r>
                <w:rPr>
                  <w:color w:val="#410a8c"/>
                  <w:u w:val="single"/>
                </w:rPr>
                <w:t xml:space="preserve">Mehdi Belhouchat</w:t>
              </w:r>
            </w:hyperlink>
            <w:r>
              <w:rPr/>
              <w:t xml:space="preserve">,</w:t>
            </w:r>
            <w:hyperlink r:id="rId36" w:history="1">
              <w:r>
                <w:rPr>
                  <w:color w:val="#410a8c"/>
                  <w:u w:val="single"/>
                </w:rPr>
                <w:t xml:space="preserve">Philippe Gagnaire</w:t>
              </w:r>
            </w:hyperlink>
            <w:r>
              <w:rPr/>
              <w:t xml:space="preserve">,</w:t>
            </w:r>
            <w:hyperlink r:id="rId37" w:history="1">
              <w:r>
                <w:rPr>
                  <w:color w:val="#410a8c"/>
                  <w:u w:val="single"/>
                </w:rPr>
                <w:t xml:space="preserve">Jérome Guinot</w:t>
              </w:r>
            </w:hyperlink>
            <w:r>
              <w:rPr/>
              <w:t xml:space="preserve">,</w:t>
            </w:r>
            <w:hyperlink r:id="rId38" w:history="1">
              <w:r>
                <w:rPr>
                  <w:color w:val="#410a8c"/>
                  <w:u w:val="single"/>
                </w:rPr>
                <w:t xml:space="preserve">François Lavie</w:t>
              </w:r>
            </w:hyperlink>
          </w:p>
          <w:p>
            <w:pPr/>
            <w:r>
              <w:rPr>
                <w:i w:val="1"/>
                <w:iCs w:val="1"/>
              </w:rPr>
              <w:t xml:space="preserve">Enseigner l'EPS</w:t>
            </w:r>
            <w:r>
              <w:rPr/>
              <w:t xml:space="preserve">, 2020, n°282, 32p</w:t>
            </w:r>
          </w:p>
          <w:p>
            <w:pPr/>
            <w:r>
              <w:rPr/>
              <w:t xml:space="preserve">Article dans une revue</w:t>
            </w:r>
          </w:p>
          <w:p>
            <w:pPr/>
            <w:hyperlink r:id="rId34" w:history="1">
              <w:r>
                <w:rPr>
                  <w:color w:val="#410a8c"/>
                  <w:u w:val="single"/>
                </w:rPr>
                <w:t xml:space="preserve">hal-04197642v1</w:t>
              </w:r>
            </w:hyperlink>
          </w:p>
        </w:tc>
      </w:tr>
      <w:tr>
        <w:trPr/>
        <w:tc>
          <w:tcPr>
            <w:noWrap/>
          </w:tcPr>
          <w:p>
            <w:pPr>
              <w:spacing w:after="200"/>
            </w:pPr>
            <w:hyperlink r:id="rId39" w:history="1">
              <w:r>
                <w:rPr>
                  <w:color w:val="1e198e"/>
                  <w:b w:val="1"/>
                  <w:bCs w:val="1"/>
                  <w:u w:val="single"/>
                </w:rPr>
                <w:t xml:space="preserve">La Picardie et les Picards : construction d'une image dans la littérature aux XIXème et XXème siècles</w:t>
              </w:r>
            </w:hyperlink>
          </w:p>
          <w:p>
            <w:pPr/>
            <w:hyperlink r:id="rId13" w:history="1">
              <w:r>
                <w:rPr>
                  <w:color w:val="#410a8c"/>
                  <w:u w:val="single"/>
                </w:rPr>
                <w:t xml:space="preserve">Lucie Mougenot</w:t>
              </w:r>
            </w:hyperlink>
          </w:p>
          <w:p>
            <w:pPr/>
            <w:r>
              <w:rPr>
                <w:i w:val="1"/>
                <w:iCs w:val="1"/>
              </w:rPr>
              <w:t xml:space="preserve">Revue du Nord. Collection Histoire (Hors série)</w:t>
            </w:r>
            <w:r>
              <w:rPr/>
              <w:t xml:space="preserve">, 2020, Hors série 39, pp.139-167</w:t>
            </w:r>
          </w:p>
          <w:p>
            <w:pPr/>
            <w:r>
              <w:rPr/>
              <w:t xml:space="preserve">Article dans une revue</w:t>
            </w:r>
          </w:p>
          <w:p>
            <w:pPr/>
            <w:hyperlink r:id="rId39" w:history="1">
              <w:r>
                <w:rPr>
                  <w:color w:val="#410a8c"/>
                  <w:u w:val="single"/>
                </w:rPr>
                <w:t xml:space="preserve">hal-04289522v1</w:t>
              </w:r>
            </w:hyperlink>
          </w:p>
        </w:tc>
      </w:tr>
      <w:tr>
        <w:trPr/>
        <w:tc>
          <w:tcPr>
            <w:noWrap/>
          </w:tcPr>
          <w:p>
            <w:pPr>
              <w:spacing w:after="200"/>
            </w:pPr>
            <w:hyperlink r:id="rId40" w:history="1">
              <w:r>
                <w:rPr>
                  <w:color w:val="1e198e"/>
                  <w:b w:val="1"/>
                  <w:bCs w:val="1"/>
                  <w:u w:val="single"/>
                </w:rPr>
                <w:t xml:space="preserve">Le sentiment d'auto efficacité des élèves en Picardie</w:t>
              </w:r>
            </w:hyperlink>
          </w:p>
          <w:p>
            <w:pPr/>
            <w:hyperlink r:id="rId41" w:history="1">
              <w:r>
                <w:rPr>
                  <w:color w:val="#410a8c"/>
                  <w:u w:val="single"/>
                </w:rPr>
                <w:t xml:space="preserve">Thomas Venet</w:t>
              </w:r>
            </w:hyperlink>
            <w:r>
              <w:rPr/>
              <w:t xml:space="preserve">,</w:t>
            </w:r>
            <w:hyperlink r:id="rId13" w:history="1">
              <w:r>
                <w:rPr>
                  <w:color w:val="#410a8c"/>
                  <w:u w:val="single"/>
                </w:rPr>
                <w:t xml:space="preserve">Lucie Mougenot</w:t>
              </w:r>
            </w:hyperlink>
            <w:r>
              <w:rPr/>
              <w:t xml:space="preserve">,</w:t>
            </w:r>
            <w:hyperlink r:id="rId30" w:history="1">
              <w:r>
                <w:rPr>
                  <w:color w:val="#410a8c"/>
                  <w:u w:val="single"/>
                </w:rPr>
                <w:t xml:space="preserve">Julien Moniotte</w:t>
              </w:r>
            </w:hyperlink>
          </w:p>
          <w:p>
            <w:pPr/>
            <w:r>
              <w:rPr>
                <w:i w:val="1"/>
                <w:iCs w:val="1"/>
              </w:rPr>
              <w:t xml:space="preserve">Revue du Nord. Collection Histoire (Hors série)</w:t>
            </w:r>
            <w:r>
              <w:rPr/>
              <w:t xml:space="preserve">, 2020, HS 39</w:t>
            </w:r>
          </w:p>
          <w:p>
            <w:pPr/>
            <w:r>
              <w:rPr/>
              <w:t xml:space="preserve">Article dans une revue</w:t>
            </w:r>
          </w:p>
          <w:p>
            <w:pPr/>
            <w:hyperlink r:id="rId40" w:history="1">
              <w:r>
                <w:rPr>
                  <w:color w:val="#410a8c"/>
                  <w:u w:val="single"/>
                </w:rPr>
                <w:t xml:space="preserve">hal-04244827v1</w:t>
              </w:r>
            </w:hyperlink>
          </w:p>
        </w:tc>
      </w:tr>
      <w:tr>
        <w:trPr/>
        <w:tc>
          <w:tcPr>
            <w:noWrap/>
          </w:tcPr>
          <w:p>
            <w:pPr>
              <w:spacing w:after="200"/>
            </w:pPr>
            <w:hyperlink r:id="rId42" w:history="1">
              <w:r>
                <w:rPr>
                  <w:color w:val="1e198e"/>
                  <w:b w:val="1"/>
                  <w:bCs w:val="1"/>
                  <w:u w:val="single"/>
                </w:rPr>
                <w:t xml:space="preserve">L’inclusion des élèves au profil socioaffectif défavorable en EPS</w:t>
              </w:r>
            </w:hyperlink>
          </w:p>
          <w:p>
            <w:pPr/>
            <w:hyperlink r:id="rId13" w:history="1">
              <w:r>
                <w:rPr>
                  <w:color w:val="#410a8c"/>
                  <w:u w:val="single"/>
                </w:rPr>
                <w:t xml:space="preserve">Lucie Mougenot</w:t>
              </w:r>
            </w:hyperlink>
          </w:p>
          <w:p>
            <w:pPr/>
            <w:r>
              <w:rPr>
                <w:i w:val="1"/>
                <w:iCs w:val="1"/>
              </w:rPr>
              <w:t xml:space="preserve">Spirale - Revue de Recherches en Éducation </w:t>
            </w:r>
            <w:r>
              <w:rPr/>
              <w:t xml:space="preserve">, 2020, 65 (2), pp.133-145. </w:t>
            </w:r>
            <w:hyperlink r:id="rId43" w:history="1">
              <w:r>
                <w:rPr>
                  <w:color w:val="#410a8c"/>
                  <w:u w:val="single"/>
                </w:rPr>
                <w:t xml:space="preserve">⟨10.3917/spir.652.0133⟩</w:t>
              </w:r>
            </w:hyperlink>
          </w:p>
          <w:p>
            <w:pPr/>
            <w:r>
              <w:rPr/>
              <w:t xml:space="preserve">Article dans une revue</w:t>
            </w:r>
          </w:p>
          <w:p>
            <w:pPr/>
            <w:hyperlink r:id="rId42" w:history="1">
              <w:r>
                <w:rPr>
                  <w:color w:val="#410a8c"/>
                  <w:u w:val="single"/>
                </w:rPr>
                <w:t xml:space="preserve">hal-04232594v1</w:t>
              </w:r>
            </w:hyperlink>
          </w:p>
        </w:tc>
      </w:tr>
      <w:tr>
        <w:trPr/>
        <w:tc>
          <w:tcPr>
            <w:noWrap/>
          </w:tcPr>
          <w:p>
            <w:pPr>
              <w:spacing w:after="200"/>
            </w:pPr>
            <w:hyperlink r:id="rId44" w:history="1">
              <w:r>
                <w:rPr>
                  <w:color w:val="1e198e"/>
                  <w:b w:val="1"/>
                  <w:bCs w:val="1"/>
                  <w:u w:val="single"/>
                </w:rPr>
                <w:t xml:space="preserve">Note de lecture: Julien Netter, Culture et inégalités à l’école. Esquisse d’un curriculum invisible. PUR, 2018.</w:t>
              </w:r>
            </w:hyperlink>
          </w:p>
          <w:p>
            <w:pPr/>
            <w:hyperlink r:id="rId13" w:history="1">
              <w:r>
                <w:rPr>
                  <w:color w:val="#410a8c"/>
                  <w:u w:val="single"/>
                </w:rPr>
                <w:t xml:space="preserve">Lucie Mougenot</w:t>
              </w:r>
            </w:hyperlink>
          </w:p>
          <w:p>
            <w:pPr/>
            <w:r>
              <w:rPr>
                <w:i w:val="1"/>
                <w:iCs w:val="1"/>
              </w:rPr>
              <w:t xml:space="preserve">Carrefours de l'éducation</w:t>
            </w:r>
            <w:r>
              <w:rPr/>
              <w:t xml:space="preserve">, 2020, 50</w:t>
            </w:r>
          </w:p>
          <w:p>
            <w:pPr/>
            <w:r>
              <w:rPr/>
              <w:t xml:space="preserve">Article dans une revue</w:t>
            </w:r>
            <w:r>
              <w:rPr/>
              <w:t xml:space="preserve"> (compte-rendu de lecture)</w:t>
            </w:r>
          </w:p>
          <w:p>
            <w:pPr/>
            <w:hyperlink r:id="rId44" w:history="1">
              <w:r>
                <w:rPr>
                  <w:color w:val="#410a8c"/>
                  <w:u w:val="single"/>
                </w:rPr>
                <w:t xml:space="preserve">hal-04431610v1</w:t>
              </w:r>
            </w:hyperlink>
          </w:p>
        </w:tc>
      </w:tr>
      <w:tr>
        <w:trPr/>
        <w:tc>
          <w:tcPr>
            <w:noWrap/>
          </w:tcPr>
          <w:p>
            <w:pPr>
              <w:spacing w:after="200"/>
            </w:pPr>
            <w:hyperlink r:id="rId45" w:history="1">
              <w:r>
                <w:rPr>
                  <w:color w:val="1e198e"/>
                  <w:b w:val="1"/>
                  <w:bCs w:val="1"/>
                  <w:u w:val="single"/>
                </w:rPr>
                <w:t xml:space="preserve">Note de lecture: Christian Staquet, Pratiques de coopération en classe. Rendre les élèves autonomes, responsables et solidaires. Chronique sociale, 2019.</w:t>
              </w:r>
            </w:hyperlink>
          </w:p>
          <w:p>
            <w:pPr/>
            <w:hyperlink r:id="rId13" w:history="1">
              <w:r>
                <w:rPr>
                  <w:color w:val="#410a8c"/>
                  <w:u w:val="single"/>
                </w:rPr>
                <w:t xml:space="preserve">Lucie Mougenot</w:t>
              </w:r>
            </w:hyperlink>
          </w:p>
          <w:p>
            <w:pPr/>
            <w:r>
              <w:rPr>
                <w:i w:val="1"/>
                <w:iCs w:val="1"/>
              </w:rPr>
              <w:t xml:space="preserve">Carrefours de l'éducation</w:t>
            </w:r>
            <w:r>
              <w:rPr/>
              <w:t xml:space="preserve">, 2020, 50</w:t>
            </w:r>
          </w:p>
          <w:p>
            <w:pPr/>
            <w:r>
              <w:rPr/>
              <w:t xml:space="preserve">Article dans une revue</w:t>
            </w:r>
            <w:r>
              <w:rPr/>
              <w:t xml:space="preserve"> (compte-rendu de lecture)</w:t>
            </w:r>
          </w:p>
          <w:p>
            <w:pPr/>
            <w:hyperlink r:id="rId45" w:history="1">
              <w:r>
                <w:rPr>
                  <w:color w:val="#410a8c"/>
                  <w:u w:val="single"/>
                </w:rPr>
                <w:t xml:space="preserve">hal-04431615v1</w:t>
              </w:r>
            </w:hyperlink>
          </w:p>
        </w:tc>
      </w:tr>
      <w:tr>
        <w:trPr/>
        <w:tc>
          <w:tcPr>
            <w:noWrap/>
          </w:tcPr>
          <w:p>
            <w:pPr>
              <w:spacing w:after="200"/>
            </w:pPr>
            <w:hyperlink r:id="rId46" w:history="1">
              <w:r>
                <w:rPr>
                  <w:color w:val="1e198e"/>
                  <w:b w:val="1"/>
                  <w:bCs w:val="1"/>
                  <w:u w:val="single"/>
                </w:rPr>
                <w:t xml:space="preserve">Le sentiment d'efficacité personnelle des élèves en Picardie.</w:t>
              </w:r>
            </w:hyperlink>
          </w:p>
          <w:p>
            <w:pPr/>
            <w:hyperlink r:id="rId41" w:history="1">
              <w:r>
                <w:rPr>
                  <w:color w:val="#410a8c"/>
                  <w:u w:val="single"/>
                </w:rPr>
                <w:t xml:space="preserve">Thomas Venet</w:t>
              </w:r>
            </w:hyperlink>
            <w:r>
              <w:rPr/>
              <w:t xml:space="preserve">,</w:t>
            </w:r>
            <w:hyperlink r:id="rId13" w:history="1">
              <w:r>
                <w:rPr>
                  <w:color w:val="#410a8c"/>
                  <w:u w:val="single"/>
                </w:rPr>
                <w:t xml:space="preserve">Lucie Mougenot</w:t>
              </w:r>
            </w:hyperlink>
            <w:r>
              <w:rPr/>
              <w:t xml:space="preserve">,</w:t>
            </w:r>
            <w:hyperlink r:id="rId30" w:history="1">
              <w:r>
                <w:rPr>
                  <w:color w:val="#410a8c"/>
                  <w:u w:val="single"/>
                </w:rPr>
                <w:t xml:space="preserve">Julien Moniotte</w:t>
              </w:r>
            </w:hyperlink>
          </w:p>
          <w:p>
            <w:pPr/>
            <w:r>
              <w:rPr>
                <w:i w:val="1"/>
                <w:iCs w:val="1"/>
              </w:rPr>
              <w:t xml:space="preserve">Revue du Nord. Collection Histoire (Hors série)</w:t>
            </w:r>
            <w:r>
              <w:rPr/>
              <w:t xml:space="preserve">, 2020</w:t>
            </w:r>
          </w:p>
          <w:p>
            <w:pPr/>
            <w:r>
              <w:rPr/>
              <w:t xml:space="preserve">Article dans une revue</w:t>
            </w:r>
          </w:p>
          <w:p>
            <w:pPr/>
            <w:hyperlink r:id="rId46" w:history="1">
              <w:r>
                <w:rPr>
                  <w:color w:val="#410a8c"/>
                  <w:u w:val="single"/>
                </w:rPr>
                <w:t xml:space="preserve">hal-03395102v1</w:t>
              </w:r>
            </w:hyperlink>
          </w:p>
        </w:tc>
      </w:tr>
      <w:tr>
        <w:trPr/>
        <w:tc>
          <w:tcPr>
            <w:noWrap/>
          </w:tcPr>
          <w:p>
            <w:pPr>
              <w:spacing w:after="200"/>
            </w:pPr>
            <w:hyperlink r:id="rId47" w:history="1">
              <w:r>
                <w:rPr>
                  <w:color w:val="1e198e"/>
                  <w:b w:val="1"/>
                  <w:bCs w:val="1"/>
                  <w:u w:val="single"/>
                </w:rPr>
                <w:t xml:space="preserve">Faire vivre des expériences marquantes de la maternelle à l’université</w:t>
              </w:r>
            </w:hyperlink>
          </w:p>
          <w:p>
            <w:pPr/>
            <w:hyperlink r:id="rId13" w:history="1">
              <w:r>
                <w:rPr>
                  <w:color w:val="#410a8c"/>
                  <w:u w:val="single"/>
                </w:rPr>
                <w:t xml:space="preserve">Lucie Mougenot</w:t>
              </w:r>
            </w:hyperlink>
            <w:r>
              <w:rPr/>
              <w:t xml:space="preserve">,</w:t>
            </w:r>
            <w:hyperlink r:id="rId48" w:history="1">
              <w:r>
                <w:rPr>
                  <w:color w:val="#410a8c"/>
                  <w:u w:val="single"/>
                </w:rPr>
                <w:t xml:space="preserve">Nicolas Chevailler</w:t>
              </w:r>
            </w:hyperlink>
          </w:p>
          <w:p>
            <w:pPr/>
            <w:r>
              <w:rPr>
                <w:i w:val="1"/>
                <w:iCs w:val="1"/>
              </w:rPr>
              <w:t xml:space="preserve">Enseigner l'EPS</w:t>
            </w:r>
            <w:r>
              <w:rPr/>
              <w:t xml:space="preserve">, 2019, 278, pp.13-19</w:t>
            </w:r>
          </w:p>
          <w:p>
            <w:pPr/>
            <w:r>
              <w:rPr/>
              <w:t xml:space="preserve">Article dans une revue</w:t>
            </w:r>
            <w:r>
              <w:rPr/>
              <w:t xml:space="preserve"> (article de synthèse)</w:t>
            </w:r>
          </w:p>
          <w:p>
            <w:pPr/>
            <w:hyperlink r:id="rId47" w:history="1">
              <w:r>
                <w:rPr>
                  <w:color w:val="#410a8c"/>
                  <w:u w:val="single"/>
                </w:rPr>
                <w:t xml:space="preserve">hal-04197666v1</w:t>
              </w:r>
            </w:hyperlink>
          </w:p>
        </w:tc>
      </w:tr>
      <w:tr>
        <w:trPr/>
        <w:tc>
          <w:tcPr>
            <w:noWrap/>
          </w:tcPr>
          <w:p>
            <w:pPr>
              <w:spacing w:after="200"/>
            </w:pPr>
            <w:hyperlink r:id="rId49" w:history="1">
              <w:r>
                <w:rPr>
                  <w:color w:val="1e198e"/>
                  <w:b w:val="1"/>
                  <w:bCs w:val="1"/>
                  <w:u w:val="single"/>
                </w:rPr>
                <w:t xml:space="preserve">Note de lecture: Pierre Merle, Les pratiques d’évaluation scolaire. Historique, difficultés, perspectives. PUF, 2018.</w:t>
              </w:r>
            </w:hyperlink>
          </w:p>
          <w:p>
            <w:pPr/>
            <w:hyperlink r:id="rId13" w:history="1">
              <w:r>
                <w:rPr>
                  <w:color w:val="#410a8c"/>
                  <w:u w:val="single"/>
                </w:rPr>
                <w:t xml:space="preserve">Lucie Mougenot</w:t>
              </w:r>
            </w:hyperlink>
          </w:p>
          <w:p>
            <w:pPr/>
            <w:r>
              <w:rPr>
                <w:i w:val="1"/>
                <w:iCs w:val="1"/>
              </w:rPr>
              <w:t xml:space="preserve">Carrefours de l'éducation</w:t>
            </w:r>
            <w:r>
              <w:rPr/>
              <w:t xml:space="preserve">, 2019, 47</w:t>
            </w:r>
          </w:p>
          <w:p>
            <w:pPr/>
            <w:r>
              <w:rPr/>
              <w:t xml:space="preserve">Article dans une revue</w:t>
            </w:r>
            <w:r>
              <w:rPr/>
              <w:t xml:space="preserve"> (compte-rendu de lecture)</w:t>
            </w:r>
          </w:p>
          <w:p>
            <w:pPr/>
            <w:hyperlink r:id="rId49" w:history="1">
              <w:r>
                <w:rPr>
                  <w:color w:val="#410a8c"/>
                  <w:u w:val="single"/>
                </w:rPr>
                <w:t xml:space="preserve">hal-04431616v1</w:t>
              </w:r>
            </w:hyperlink>
          </w:p>
        </w:tc>
      </w:tr>
      <w:tr>
        <w:trPr/>
        <w:tc>
          <w:tcPr>
            <w:noWrap/>
          </w:tcPr>
          <w:p>
            <w:pPr>
              <w:spacing w:after="200"/>
            </w:pPr>
            <w:hyperlink r:id="rId50" w:history="1">
              <w:r>
                <w:rPr>
                  <w:color w:val="1e198e"/>
                  <w:b w:val="1"/>
                  <w:bCs w:val="1"/>
                  <w:u w:val="single"/>
                </w:rPr>
                <w:t xml:space="preserve">L’auto-efficacité des élèves du CM2 à la classe de seconde</w:t>
              </w:r>
            </w:hyperlink>
          </w:p>
          <w:p>
            <w:pPr/>
            <w:hyperlink r:id="rId13" w:history="1">
              <w:r>
                <w:rPr>
                  <w:color w:val="#410a8c"/>
                  <w:u w:val="single"/>
                </w:rPr>
                <w:t xml:space="preserve">Lucie Mougenot</w:t>
              </w:r>
            </w:hyperlink>
            <w:r>
              <w:rPr/>
              <w:t xml:space="preserve">,</w:t>
            </w:r>
            <w:hyperlink r:id="rId30" w:history="1">
              <w:r>
                <w:rPr>
                  <w:color w:val="#410a8c"/>
                  <w:u w:val="single"/>
                </w:rPr>
                <w:t xml:space="preserve">Julien Moniotte</w:t>
              </w:r>
            </w:hyperlink>
          </w:p>
          <w:p>
            <w:pPr/>
            <w:r>
              <w:rPr>
                <w:i w:val="1"/>
                <w:iCs w:val="1"/>
              </w:rPr>
              <w:t xml:space="preserve">Éducation &amp; formations</w:t>
            </w:r>
            <w:r>
              <w:rPr/>
              <w:t xml:space="preserve">, 2019, La réussite des élèves : contextes familiaux, sociaux et territoriaux, 100, pp.127-144. </w:t>
            </w:r>
            <w:hyperlink r:id="rId51" w:history="1">
              <w:r>
                <w:rPr>
                  <w:color w:val="#410a8c"/>
                  <w:u w:val="single"/>
                </w:rPr>
                <w:t xml:space="preserve">⟨10.48464/ef-100-06⟩</w:t>
              </w:r>
            </w:hyperlink>
          </w:p>
          <w:p>
            <w:pPr/>
            <w:r>
              <w:rPr/>
              <w:t xml:space="preserve">Article dans une revue</w:t>
            </w:r>
          </w:p>
          <w:p>
            <w:pPr/>
            <w:hyperlink r:id="rId50" w:history="1">
              <w:r>
                <w:rPr>
                  <w:color w:val="#410a8c"/>
                  <w:u w:val="single"/>
                </w:rPr>
                <w:t xml:space="preserve">halshs-02426383v1</w:t>
              </w:r>
            </w:hyperlink>
          </w:p>
        </w:tc>
      </w:tr>
      <w:tr>
        <w:trPr/>
        <w:tc>
          <w:tcPr>
            <w:noWrap/>
          </w:tcPr>
          <w:p>
            <w:pPr>
              <w:spacing w:after="200"/>
            </w:pPr>
            <w:hyperlink r:id="rId52" w:history="1">
              <w:r>
                <w:rPr>
                  <w:color w:val="1e198e"/>
                  <w:b w:val="1"/>
                  <w:bCs w:val="1"/>
                  <w:u w:val="single"/>
                </w:rPr>
                <w:t xml:space="preserve">Note de lecture: Béatrice Courty, Jean-Fançois Dupeyron (dir.). Le bien-être des écoliers. Bordeaux : PUB, 2017</w:t>
              </w:r>
            </w:hyperlink>
          </w:p>
          <w:p>
            <w:pPr/>
            <w:hyperlink r:id="rId13" w:history="1">
              <w:r>
                <w:rPr>
                  <w:color w:val="#410a8c"/>
                  <w:u w:val="single"/>
                </w:rPr>
                <w:t xml:space="preserve">Lucie Mougenot</w:t>
              </w:r>
            </w:hyperlink>
          </w:p>
          <w:p>
            <w:pPr/>
            <w:r>
              <w:rPr>
                <w:i w:val="1"/>
                <w:iCs w:val="1"/>
              </w:rPr>
              <w:t xml:space="preserve">Carrefours de l'éducation</w:t>
            </w:r>
            <w:r>
              <w:rPr/>
              <w:t xml:space="preserve">, 2018, 46</w:t>
            </w:r>
          </w:p>
          <w:p>
            <w:pPr/>
            <w:r>
              <w:rPr/>
              <w:t xml:space="preserve">Article dans une revue</w:t>
            </w:r>
            <w:r>
              <w:rPr/>
              <w:t xml:space="preserve"> (compte-rendu de lecture)</w:t>
            </w:r>
          </w:p>
          <w:p>
            <w:pPr/>
            <w:hyperlink r:id="rId52" w:history="1">
              <w:r>
                <w:rPr>
                  <w:color w:val="#410a8c"/>
                  <w:u w:val="single"/>
                </w:rPr>
                <w:t xml:space="preserve">hal-04431618v1</w:t>
              </w:r>
            </w:hyperlink>
          </w:p>
        </w:tc>
      </w:tr>
      <w:tr>
        <w:trPr/>
        <w:tc>
          <w:tcPr>
            <w:noWrap/>
          </w:tcPr>
          <w:p>
            <w:pPr>
              <w:spacing w:after="200"/>
            </w:pPr>
            <w:hyperlink r:id="rId53" w:history="1">
              <w:r>
                <w:rPr>
                  <w:color w:val="1e198e"/>
                  <w:b w:val="1"/>
                  <w:bCs w:val="1"/>
                  <w:u w:val="single"/>
                </w:rPr>
                <w:t xml:space="preserve">Interroger les cultures professionnelles et les spécificités éducatives</w:t>
              </w:r>
            </w:hyperlink>
          </w:p>
          <w:p>
            <w:pPr/>
            <w:hyperlink r:id="rId13" w:history="1">
              <w:r>
                <w:rPr>
                  <w:color w:val="#410a8c"/>
                  <w:u w:val="single"/>
                </w:rPr>
                <w:t xml:space="preserve">Lucie Mougenot</w:t>
              </w:r>
            </w:hyperlink>
          </w:p>
          <w:p>
            <w:pPr/>
            <w:r>
              <w:rPr>
                <w:i w:val="1"/>
                <w:iCs w:val="1"/>
              </w:rPr>
              <w:t xml:space="preserve">EPS : Revue education physique et sport</w:t>
            </w:r>
            <w:r>
              <w:rPr/>
              <w:t xml:space="preserve">, 2018, n°379, pp.36-38</w:t>
            </w:r>
          </w:p>
          <w:p>
            <w:pPr/>
            <w:r>
              <w:rPr/>
              <w:t xml:space="preserve">Article dans une revue</w:t>
            </w:r>
          </w:p>
          <w:p>
            <w:pPr/>
            <w:hyperlink r:id="rId53" w:history="1">
              <w:r>
                <w:rPr>
                  <w:color w:val="#410a8c"/>
                  <w:u w:val="single"/>
                </w:rPr>
                <w:t xml:space="preserve">hal-04197670v1</w:t>
              </w:r>
            </w:hyperlink>
          </w:p>
        </w:tc>
      </w:tr>
      <w:tr>
        <w:trPr/>
        <w:tc>
          <w:tcPr>
            <w:noWrap/>
          </w:tcPr>
          <w:p>
            <w:pPr>
              <w:spacing w:after="200"/>
            </w:pPr>
            <w:hyperlink r:id="rId54" w:history="1">
              <w:r>
                <w:rPr>
                  <w:color w:val="1e198e"/>
                  <w:b w:val="1"/>
                  <w:bCs w:val="1"/>
                  <w:u w:val="single"/>
                </w:rPr>
                <w:t xml:space="preserve">Note de lecture: Pierre François et Laurence Munoz (dir.). La gestion du risque dans le sport. Regards croisés 1962-2012. Presses Universitaires du Septentrion, 2016.</w:t>
              </w:r>
            </w:hyperlink>
          </w:p>
          <w:p>
            <w:pPr/>
            <w:hyperlink r:id="rId13" w:history="1">
              <w:r>
                <w:rPr>
                  <w:color w:val="#410a8c"/>
                  <w:u w:val="single"/>
                </w:rPr>
                <w:t xml:space="preserve">Lucie Mougenot</w:t>
              </w:r>
            </w:hyperlink>
          </w:p>
          <w:p>
            <w:pPr/>
            <w:r>
              <w:rPr>
                <w:i w:val="1"/>
                <w:iCs w:val="1"/>
              </w:rPr>
              <w:t xml:space="preserve">Carrefours de l'éducation</w:t>
            </w:r>
            <w:r>
              <w:rPr/>
              <w:t xml:space="preserve">, 2018, 45</w:t>
            </w:r>
          </w:p>
          <w:p>
            <w:pPr/>
            <w:r>
              <w:rPr/>
              <w:t xml:space="preserve">Article dans une revue</w:t>
            </w:r>
            <w:r>
              <w:rPr/>
              <w:t xml:space="preserve"> (compte-rendu de lecture)</w:t>
            </w:r>
          </w:p>
          <w:p>
            <w:pPr/>
            <w:hyperlink r:id="rId54" w:history="1">
              <w:r>
                <w:rPr>
                  <w:color w:val="#410a8c"/>
                  <w:u w:val="single"/>
                </w:rPr>
                <w:t xml:space="preserve">hal-04431621v1</w:t>
              </w:r>
            </w:hyperlink>
          </w:p>
        </w:tc>
      </w:tr>
      <w:tr>
        <w:trPr/>
        <w:tc>
          <w:tcPr>
            <w:noWrap/>
          </w:tcPr>
          <w:p>
            <w:pPr>
              <w:spacing w:after="200"/>
            </w:pPr>
            <w:hyperlink r:id="rId55" w:history="1">
              <w:r>
                <w:rPr>
                  <w:color w:val="1e198e"/>
                  <w:b w:val="1"/>
                  <w:bCs w:val="1"/>
                  <w:u w:val="single"/>
                </w:rPr>
                <w:t xml:space="preserve">D'un corps biologique à un corps traversé par les dimensions féminines et masculines des APSA proposées en EPS</w:t>
              </w:r>
            </w:hyperlink>
          </w:p>
          <w:p>
            <w:pPr/>
            <w:hyperlink r:id="rId30" w:history="1">
              <w:r>
                <w:rPr>
                  <w:color w:val="#410a8c"/>
                  <w:u w:val="single"/>
                </w:rPr>
                <w:t xml:space="preserve">Julien Moniotte</w:t>
              </w:r>
            </w:hyperlink>
            <w:r>
              <w:rPr/>
              <w:t xml:space="preserve">,</w:t>
            </w:r>
            <w:hyperlink r:id="rId56" w:history="1">
              <w:r>
                <w:rPr>
                  <w:color w:val="#410a8c"/>
                  <w:u w:val="single"/>
                </w:rPr>
                <w:t xml:space="preserve">Emmanuel Fernandes</w:t>
              </w:r>
            </w:hyperlink>
            <w:r>
              <w:rPr/>
              <w:t xml:space="preserve">,</w:t>
            </w:r>
            <w:hyperlink r:id="rId13" w:history="1">
              <w:r>
                <w:rPr>
                  <w:color w:val="#410a8c"/>
                  <w:u w:val="single"/>
                </w:rPr>
                <w:t xml:space="preserve">Lucie Mougenot</w:t>
              </w:r>
            </w:hyperlink>
          </w:p>
          <w:p>
            <w:pPr/>
            <w:r>
              <w:rPr>
                <w:i w:val="1"/>
                <w:iCs w:val="1"/>
              </w:rPr>
              <w:t xml:space="preserve">Ejournal de la recherche sur l’intervention en éducation physique et sport</w:t>
            </w:r>
            <w:r>
              <w:rPr/>
              <w:t xml:space="preserve">, 2017, 40</w:t>
            </w:r>
          </w:p>
          <w:p>
            <w:pPr/>
            <w:r>
              <w:rPr/>
              <w:t xml:space="preserve">Article dans une revue</w:t>
            </w:r>
          </w:p>
          <w:p>
            <w:pPr/>
            <w:hyperlink r:id="rId55" w:history="1">
              <w:r>
                <w:rPr>
                  <w:color w:val="#410a8c"/>
                  <w:u w:val="single"/>
                </w:rPr>
                <w:t xml:space="preserve">hal-01444312v1</w:t>
              </w:r>
            </w:hyperlink>
          </w:p>
        </w:tc>
      </w:tr>
      <w:tr>
        <w:trPr/>
        <w:tc>
          <w:tcPr>
            <w:noWrap/>
          </w:tcPr>
          <w:p>
            <w:pPr>
              <w:spacing w:after="200"/>
            </w:pPr>
            <w:hyperlink r:id="rId57" w:history="1">
              <w:r>
                <w:rPr>
                  <w:color w:val="1e198e"/>
                  <w:b w:val="1"/>
                  <w:bCs w:val="1"/>
                  <w:u w:val="single"/>
                </w:rPr>
                <w:t xml:space="preserve">Régulation différée et apprentissage en sport collectif</w:t>
              </w:r>
            </w:hyperlink>
          </w:p>
          <w:p>
            <w:pPr/>
            <w:hyperlink r:id="rId13" w:history="1">
              <w:r>
                <w:rPr>
                  <w:color w:val="#410a8c"/>
                  <w:u w:val="single"/>
                </w:rPr>
                <w:t xml:space="preserve">Lucie Mougenot</w:t>
              </w:r>
            </w:hyperlink>
          </w:p>
          <w:p>
            <w:pPr/>
            <w:r>
              <w:rPr>
                <w:i w:val="1"/>
                <w:iCs w:val="1"/>
              </w:rPr>
              <w:t xml:space="preserve">STAPS : Revue internationale des sciences du sport et de l'éducation physique</w:t>
            </w:r>
            <w:r>
              <w:rPr/>
              <w:t xml:space="preserve">, 2016, 1 (111), pp.29-41</w:t>
            </w:r>
          </w:p>
          <w:p>
            <w:pPr/>
            <w:r>
              <w:rPr/>
              <w:t xml:space="preserve">Article dans une revue</w:t>
            </w:r>
          </w:p>
          <w:p>
            <w:pPr/>
            <w:hyperlink r:id="rId57" w:history="1">
              <w:r>
                <w:rPr>
                  <w:color w:val="#410a8c"/>
                  <w:u w:val="single"/>
                </w:rPr>
                <w:t xml:space="preserve">hal-03682071v1</w:t>
              </w:r>
            </w:hyperlink>
          </w:p>
        </w:tc>
      </w:tr>
      <w:tr>
        <w:trPr/>
        <w:tc>
          <w:tcPr>
            <w:noWrap/>
          </w:tcPr>
          <w:p>
            <w:pPr>
              <w:spacing w:after="200"/>
            </w:pPr>
            <w:hyperlink r:id="rId58" w:history="1">
              <w:r>
                <w:rPr>
                  <w:color w:val="1e198e"/>
                  <w:b w:val="1"/>
                  <w:bCs w:val="1"/>
                  <w:u w:val="single"/>
                </w:rPr>
                <w:t xml:space="preserve">Evaluer pour faire apprendre: l'évaluation formative différée en EPS</w:t>
              </w:r>
            </w:hyperlink>
          </w:p>
          <w:p>
            <w:pPr/>
            <w:hyperlink r:id="rId13" w:history="1">
              <w:r>
                <w:rPr>
                  <w:color w:val="#410a8c"/>
                  <w:u w:val="single"/>
                </w:rPr>
                <w:t xml:space="preserve">Lucie Mougenot</w:t>
              </w:r>
            </w:hyperlink>
          </w:p>
          <w:p>
            <w:pPr/>
            <w:r>
              <w:rPr>
                <w:i w:val="1"/>
                <w:iCs w:val="1"/>
              </w:rPr>
              <w:t xml:space="preserve">Carrefours de l'éducation</w:t>
            </w:r>
            <w:r>
              <w:rPr/>
              <w:t xml:space="preserve">, 2015, 39, pp.225-241</w:t>
            </w:r>
          </w:p>
          <w:p>
            <w:pPr/>
            <w:r>
              <w:rPr/>
              <w:t xml:space="preserve">Article dans une revue</w:t>
            </w:r>
          </w:p>
          <w:p>
            <w:pPr/>
            <w:hyperlink r:id="rId58" w:history="1">
              <w:r>
                <w:rPr>
                  <w:color w:val="#410a8c"/>
                  <w:u w:val="single"/>
                </w:rPr>
                <w:t xml:space="preserve">hal-04431594v1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Équipes stables ou instables ? Effets sur les interactions verbales entre élèves en EPS lors d’une séquence de basketball</w:t>
              </w:r>
            </w:hyperlink>
          </w:p>
          <w:p>
            <w:pPr/>
            <w:hyperlink r:id="rId13" w:history="1">
              <w:r>
                <w:rPr>
                  <w:color w:val="#410a8c"/>
                  <w:u w:val="single"/>
                </w:rPr>
                <w:t xml:space="preserve">Lucie Mougenot</w:t>
              </w:r>
            </w:hyperlink>
          </w:p>
          <w:p>
            <w:pPr/>
            <w:r>
              <w:rPr>
                <w:i w:val="1"/>
                <w:iCs w:val="1"/>
              </w:rPr>
              <w:t xml:space="preserve">Éducation, Performance &amp; Innovation. Quels sports collectifs demain ?</w:t>
            </w:r>
            <w:r>
              <w:rPr/>
              <w:t xml:space="preserve">, AFRAPS, May 2023, Brest, France</w:t>
            </w:r>
          </w:p>
          <w:p>
            <w:pPr/>
            <w:r>
              <w:rPr/>
              <w:t xml:space="preserve">Communication dans un congrès</w:t>
            </w:r>
          </w:p>
          <w:p>
            <w:pPr/>
            <w:hyperlink r:id="rId59" w:history="1">
              <w:r>
                <w:rPr>
                  <w:color w:val="#410a8c"/>
                  <w:u w:val="single"/>
                </w:rPr>
                <w:t xml:space="preserve">hal-04317929v1</w:t>
              </w:r>
            </w:hyperlink>
          </w:p>
        </w:tc>
      </w:tr>
      <w:tr>
        <w:trPr/>
        <w:tc>
          <w:tcPr>
            <w:noWrap/>
          </w:tcPr>
          <w:p>
            <w:pPr>
              <w:spacing w:after="200"/>
            </w:pPr>
            <w:hyperlink r:id="rId60" w:history="1">
              <w:r>
                <w:rPr>
                  <w:color w:val="1e198e"/>
                  <w:b w:val="1"/>
                  <w:bCs w:val="1"/>
                  <w:u w:val="single"/>
                </w:rPr>
                <w:t xml:space="preserve">Alliance éducative en territoire. Un partenariat entre le CAREF et les fédérations des centres sociaux des Pays Picards et du Nord Pas-de-Calais</w:t>
              </w:r>
            </w:hyperlink>
          </w:p>
          <w:p>
            <w:pPr/>
            <w:hyperlink r:id="rId13" w:history="1">
              <w:r>
                <w:rPr>
                  <w:color w:val="#410a8c"/>
                  <w:u w:val="single"/>
                </w:rPr>
                <w:t xml:space="preserve">Lucie Mougenot</w:t>
              </w:r>
            </w:hyperlink>
          </w:p>
          <w:p>
            <w:pPr/>
            <w:r>
              <w:rPr>
                <w:i w:val="1"/>
                <w:iCs w:val="1"/>
              </w:rPr>
              <w:t xml:space="preserve">Journées SHS Valo</w:t>
            </w:r>
            <w:r>
              <w:rPr/>
              <w:t xml:space="preserve">, MESHS des Hauts-de-France, Nov 2023, Amiens (Université Picardie Jules Verne), France</w:t>
            </w:r>
          </w:p>
          <w:p>
            <w:pPr/>
            <w:r>
              <w:rPr/>
              <w:t xml:space="preserve">Communication dans un congrès</w:t>
            </w:r>
          </w:p>
          <w:p>
            <w:pPr/>
            <w:hyperlink r:id="rId60" w:history="1">
              <w:r>
                <w:rPr>
                  <w:color w:val="#410a8c"/>
                  <w:u w:val="single"/>
                </w:rPr>
                <w:t xml:space="preserve">hal-04317885v1</w:t>
              </w:r>
            </w:hyperlink>
          </w:p>
        </w:tc>
      </w:tr>
      <w:tr>
        <w:trPr/>
        <w:tc>
          <w:tcPr>
            <w:noWrap/>
          </w:tcPr>
          <w:p>
            <w:pPr>
              <w:spacing w:after="200"/>
            </w:pPr>
            <w:hyperlink r:id="rId61" w:history="1">
              <w:r>
                <w:rPr>
                  <w:color w:val="1e198e"/>
                  <w:b w:val="1"/>
                  <w:bCs w:val="1"/>
                  <w:u w:val="single"/>
                </w:rPr>
                <w:t xml:space="preserve">A l'école &amp;quot;des cultures sportives&amp;quot; au programme. Interroger la relation pédagogique comme levier de socialisation des élèves en EPS</w:t>
              </w:r>
            </w:hyperlink>
          </w:p>
          <w:p>
            <w:pPr/>
            <w:hyperlink r:id="rId62" w:history="1">
              <w:r>
                <w:rPr>
                  <w:color w:val="#410a8c"/>
                  <w:u w:val="single"/>
                </w:rPr>
                <w:t xml:space="preserve">Nathalie Jelen</w:t>
              </w:r>
            </w:hyperlink>
            <w:r>
              <w:rPr/>
              <w:t xml:space="preserve">,</w:t>
            </w:r>
            <w:hyperlink r:id="rId26" w:history="1">
              <w:r>
                <w:rPr>
                  <w:color w:val="#410a8c"/>
                  <w:u w:val="single"/>
                </w:rPr>
                <w:t xml:space="preserve">Stéphan Mierzejewski</w:t>
              </w:r>
            </w:hyperlink>
            <w:r>
              <w:rPr/>
              <w:t xml:space="preserve">,</w:t>
            </w:r>
            <w:hyperlink r:id="rId13" w:history="1">
              <w:r>
                <w:rPr>
                  <w:color w:val="#410a8c"/>
                  <w:u w:val="single"/>
                </w:rPr>
                <w:t xml:space="preserve">Lucie Mougenot</w:t>
              </w:r>
            </w:hyperlink>
            <w:r>
              <w:rPr/>
              <w:t xml:space="preserve">,</w:t>
            </w:r>
            <w:hyperlink r:id="rId63" w:history="1">
              <w:r>
                <w:rPr>
                  <w:color w:val="#410a8c"/>
                  <w:u w:val="single"/>
                </w:rPr>
                <w:t xml:space="preserve">Alessandro Porrovecchio</w:t>
              </w:r>
            </w:hyperlink>
          </w:p>
          <w:p>
            <w:pPr/>
            <w:r>
              <w:rPr>
                <w:i w:val="1"/>
                <w:iCs w:val="1"/>
              </w:rPr>
              <w:t xml:space="preserve">Congrès international "Les enjeux des jeux"</w:t>
            </w:r>
            <w:r>
              <w:rPr/>
              <w:t xml:space="preserve">, AFRAPS; ARIS; 3SLF; SMS; SFWS; SFHS; ACHAC; Santésih; CRESCO, Dec 2022, Montpellier, France</w:t>
            </w:r>
          </w:p>
          <w:p>
            <w:pPr/>
            <w:r>
              <w:rPr/>
              <w:t xml:space="preserve">Communication dans un congrès</w:t>
            </w:r>
          </w:p>
          <w:p>
            <w:pPr/>
            <w:hyperlink r:id="rId61" w:history="1">
              <w:r>
                <w:rPr>
                  <w:color w:val="#410a8c"/>
                  <w:u w:val="single"/>
                </w:rPr>
                <w:t xml:space="preserve">hal-04257562v1</w:t>
              </w:r>
            </w:hyperlink>
          </w:p>
        </w:tc>
      </w:tr>
      <w:tr>
        <w:trPr/>
        <w:tc>
          <w:tcPr>
            <w:noWrap/>
          </w:tcPr>
          <w:p>
            <w:pPr>
              <w:spacing w:after="200"/>
            </w:pPr>
            <w:hyperlink r:id="rId64" w:history="1">
              <w:r>
                <w:rPr>
                  <w:color w:val="1e198e"/>
                  <w:b w:val="1"/>
                  <w:bCs w:val="1"/>
                  <w:u w:val="single"/>
                </w:rPr>
                <w:t xml:space="preserve">Pratiques évaluatives et mise en concurrence des élèves dans le second degré</w:t>
              </w:r>
            </w:hyperlink>
          </w:p>
          <w:p>
            <w:pPr/>
            <w:hyperlink r:id="rId13" w:history="1">
              <w:r>
                <w:rPr>
                  <w:color w:val="#410a8c"/>
                  <w:u w:val="single"/>
                </w:rPr>
                <w:t xml:space="preserve">Lucie Mougenot</w:t>
              </w:r>
            </w:hyperlink>
          </w:p>
          <w:p>
            <w:pPr/>
            <w:r>
              <w:rPr>
                <w:i w:val="1"/>
                <w:iCs w:val="1"/>
              </w:rPr>
              <w:t xml:space="preserve">Colloque Gevapp, Émancipation, institution, évaluation. Un triptyque pour penser une évaluation émancipatrice.</w:t>
            </w:r>
            <w:r>
              <w:rPr/>
              <w:t xml:space="preserve">, GEVAPP, Feb 2022, Strasbourg, France</w:t>
            </w:r>
          </w:p>
          <w:p>
            <w:pPr/>
            <w:r>
              <w:rPr/>
              <w:t xml:space="preserve">Communication dans un congrès</w:t>
            </w:r>
          </w:p>
          <w:p>
            <w:pPr/>
            <w:hyperlink r:id="rId64" w:history="1">
              <w:r>
                <w:rPr>
                  <w:color w:val="#410a8c"/>
                  <w:u w:val="single"/>
                </w:rPr>
                <w:t xml:space="preserve">hal-04431686v1</w:t>
              </w:r>
            </w:hyperlink>
          </w:p>
        </w:tc>
      </w:tr>
      <w:tr>
        <w:trPr/>
        <w:tc>
          <w:tcPr>
            <w:noWrap/>
          </w:tcPr>
          <w:p>
            <w:pPr>
              <w:spacing w:after="200"/>
            </w:pPr>
            <w:hyperlink r:id="rId65" w:history="1">
              <w:r>
                <w:rPr>
                  <w:color w:val="1e198e"/>
                  <w:b w:val="1"/>
                  <w:bCs w:val="1"/>
                  <w:u w:val="single"/>
                </w:rPr>
                <w:t xml:space="preserve">La continuité pédagogique dans le second degré en période de crise sanitaire : intérêts et limites de la formation et de l’accompagnement à distance</w:t>
              </w:r>
            </w:hyperlink>
          </w:p>
          <w:p>
            <w:pPr/>
            <w:hyperlink r:id="rId66" w:history="1">
              <w:r>
                <w:rPr>
                  <w:color w:val="#410a8c"/>
                  <w:u w:val="single"/>
                </w:rPr>
                <w:t xml:space="preserve">Magali Boutrais</w:t>
              </w:r>
            </w:hyperlink>
            <w:r>
              <w:rPr/>
              <w:t xml:space="preserve">,</w:t>
            </w:r>
            <w:hyperlink r:id="rId67" w:history="1">
              <w:r>
                <w:rPr>
                  <w:color w:val="#410a8c"/>
                  <w:u w:val="single"/>
                </w:rPr>
                <w:t xml:space="preserve">Mickaël Le Mentec</w:t>
              </w:r>
            </w:hyperlink>
            <w:r>
              <w:rPr/>
              <w:t xml:space="preserve">,</w:t>
            </w:r>
            <w:hyperlink r:id="rId13" w:history="1">
              <w:r>
                <w:rPr>
                  <w:color w:val="#410a8c"/>
                  <w:u w:val="single"/>
                </w:rPr>
                <w:t xml:space="preserve">Lucie Mougenot</w:t>
              </w:r>
            </w:hyperlink>
          </w:p>
          <w:p>
            <w:pPr/>
            <w:r>
              <w:rPr>
                <w:i w:val="1"/>
                <w:iCs w:val="1"/>
              </w:rPr>
              <w:t xml:space="preserve">Colloque WIMS</w:t>
            </w:r>
            <w:r>
              <w:rPr/>
              <w:t xml:space="preserve">, Université de Picardie Jules Verne, May 2021, Amiens, France</w:t>
            </w:r>
          </w:p>
          <w:p>
            <w:pPr/>
            <w:r>
              <w:rPr/>
              <w:t xml:space="preserve">Communication dans un congrès</w:t>
            </w:r>
          </w:p>
          <w:p>
            <w:pPr/>
            <w:hyperlink r:id="rId65" w:history="1">
              <w:r>
                <w:rPr>
                  <w:color w:val="#410a8c"/>
                  <w:u w:val="single"/>
                </w:rPr>
                <w:t xml:space="preserve">halshs-04013339v1</w:t>
              </w:r>
            </w:hyperlink>
          </w:p>
        </w:tc>
      </w:tr>
      <w:tr>
        <w:trPr/>
        <w:tc>
          <w:tcPr>
            <w:noWrap/>
          </w:tcPr>
          <w:p>
            <w:pPr>
              <w:spacing w:after="200"/>
            </w:pPr>
            <w:hyperlink r:id="rId68" w:history="1">
              <w:r>
                <w:rPr>
                  <w:color w:val="1e198e"/>
                  <w:b w:val="1"/>
                  <w:bCs w:val="1"/>
                  <w:u w:val="single"/>
                </w:rPr>
                <w:t xml:space="preserve">La construction du lien social à l’école : la spécificité de l’EPS</w:t>
              </w:r>
            </w:hyperlink>
          </w:p>
          <w:p>
            <w:pPr/>
            <w:hyperlink r:id="rId13" w:history="1">
              <w:r>
                <w:rPr>
                  <w:color w:val="#410a8c"/>
                  <w:u w:val="single"/>
                </w:rPr>
                <w:t xml:space="preserve">Lucie Mougenot</w:t>
              </w:r>
            </w:hyperlink>
            <w:r>
              <w:rPr/>
              <w:t xml:space="preserve">,</w:t>
            </w:r>
            <w:hyperlink r:id="rId56" w:history="1">
              <w:r>
                <w:rPr>
                  <w:color w:val="#410a8c"/>
                  <w:u w:val="single"/>
                </w:rPr>
                <w:t xml:space="preserve">Emmanuel Fernandes</w:t>
              </w:r>
            </w:hyperlink>
          </w:p>
          <w:p>
            <w:pPr/>
            <w:r>
              <w:rPr>
                <w:i w:val="1"/>
                <w:iCs w:val="1"/>
              </w:rPr>
              <w:t xml:space="preserve">La société morale</w:t>
            </w:r>
            <w:r>
              <w:rPr/>
              <w:t xml:space="preserve">, AISLF, Jul 2021, Tunis, Tunisie</w:t>
            </w:r>
          </w:p>
          <w:p>
            <w:pPr/>
            <w:r>
              <w:rPr/>
              <w:t xml:space="preserve">Communication dans un congrès</w:t>
            </w:r>
          </w:p>
          <w:p>
            <w:pPr/>
            <w:hyperlink r:id="rId68" w:history="1">
              <w:r>
                <w:rPr>
                  <w:color w:val="#410a8c"/>
                  <w:u w:val="single"/>
                </w:rPr>
                <w:t xml:space="preserve">hal-04317942v1</w:t>
              </w:r>
            </w:hyperlink>
          </w:p>
        </w:tc>
      </w:tr>
      <w:tr>
        <w:trPr/>
        <w:tc>
          <w:tcPr>
            <w:noWrap/>
          </w:tcPr>
          <w:p>
            <w:pPr>
              <w:spacing w:after="200"/>
            </w:pPr>
            <w:hyperlink r:id="rId69" w:history="1">
              <w:r>
                <w:rPr>
                  <w:color w:val="1e198e"/>
                  <w:b w:val="1"/>
                  <w:bCs w:val="1"/>
                  <w:u w:val="single"/>
                </w:rPr>
                <w:t xml:space="preserve">Interactions et socio-affectivité à la maternelle</w:t>
              </w:r>
            </w:hyperlink>
          </w:p>
          <w:p>
            <w:pPr/>
            <w:hyperlink r:id="rId13" w:history="1">
              <w:r>
                <w:rPr>
                  <w:color w:val="#410a8c"/>
                  <w:u w:val="single"/>
                </w:rPr>
                <w:t xml:space="preserve">Lucie Mougenot</w:t>
              </w:r>
            </w:hyperlink>
          </w:p>
          <w:p>
            <w:pPr/>
            <w:r>
              <w:rPr>
                <w:i w:val="1"/>
                <w:iCs w:val="1"/>
              </w:rPr>
              <w:t xml:space="preserve">Colloque : des recherches participatives dans les didactiques disciplinaires et autres domaines de connaissance</w:t>
            </w:r>
            <w:r>
              <w:rPr/>
              <w:t xml:space="preserve">, HEP, Nov 2019, Fribourg, Suisse</w:t>
            </w:r>
          </w:p>
          <w:p>
            <w:pPr/>
            <w:r>
              <w:rPr/>
              <w:t xml:space="preserve">Communication dans un congrès</w:t>
            </w:r>
          </w:p>
          <w:p>
            <w:pPr/>
            <w:hyperlink r:id="rId69" w:history="1">
              <w:r>
                <w:rPr>
                  <w:color w:val="#410a8c"/>
                  <w:u w:val="single"/>
                </w:rPr>
                <w:t xml:space="preserve">hal-04431631v1</w:t>
              </w:r>
            </w:hyperlink>
          </w:p>
        </w:tc>
      </w:tr>
      <w:tr>
        <w:trPr/>
        <w:tc>
          <w:tcPr>
            <w:noWrap/>
          </w:tcPr>
          <w:p>
            <w:pPr>
              <w:spacing w:after="200"/>
            </w:pPr>
            <w:hyperlink r:id="rId70" w:history="1">
              <w:r>
                <w:rPr>
                  <w:color w:val="1e198e"/>
                  <w:b w:val="1"/>
                  <w:bCs w:val="1"/>
                  <w:u w:val="single"/>
                </w:rPr>
                <w:t xml:space="preserve">Le sentiment d’efficacité des acteurs de l’école en Picardie</w:t>
              </w:r>
            </w:hyperlink>
          </w:p>
          <w:p>
            <w:pPr/>
            <w:hyperlink r:id="rId30" w:history="1">
              <w:r>
                <w:rPr>
                  <w:color w:val="#410a8c"/>
                  <w:u w:val="single"/>
                </w:rPr>
                <w:t xml:space="preserve">Julien Moniotte</w:t>
              </w:r>
            </w:hyperlink>
            <w:r>
              <w:rPr/>
              <w:t xml:space="preserve">,</w:t>
            </w:r>
            <w:hyperlink r:id="rId13" w:history="1">
              <w:r>
                <w:rPr>
                  <w:color w:val="#410a8c"/>
                  <w:u w:val="single"/>
                </w:rPr>
                <w:t xml:space="preserve">Lucie Mougenot</w:t>
              </w:r>
            </w:hyperlink>
            <w:r>
              <w:rPr/>
              <w:t xml:space="preserve">,</w:t>
            </w:r>
            <w:hyperlink r:id="rId41" w:history="1">
              <w:r>
                <w:rPr>
                  <w:color w:val="#410a8c"/>
                  <w:u w:val="single"/>
                </w:rPr>
                <w:t xml:space="preserve">Thomas Venet</w:t>
              </w:r>
            </w:hyperlink>
          </w:p>
          <w:p>
            <w:pPr/>
            <w:r>
              <w:rPr>
                <w:i w:val="1"/>
                <w:iCs w:val="1"/>
              </w:rPr>
              <w:t xml:space="preserve">Journée de restitution du projet Preuve</w:t>
            </w:r>
            <w:r>
              <w:rPr/>
              <w:t xml:space="preserve">, CAREF, Jun 2019, Amiens (Somme), France</w:t>
            </w:r>
          </w:p>
          <w:p>
            <w:pPr/>
            <w:r>
              <w:rPr/>
              <w:t xml:space="preserve">Communication dans un congrès</w:t>
            </w:r>
          </w:p>
          <w:p>
            <w:pPr/>
            <w:hyperlink r:id="rId70" w:history="1">
              <w:r>
                <w:rPr>
                  <w:color w:val="#410a8c"/>
                  <w:u w:val="single"/>
                </w:rPr>
                <w:t xml:space="preserve">hal-04431669v1</w:t>
              </w:r>
            </w:hyperlink>
          </w:p>
        </w:tc>
      </w:tr>
      <w:tr>
        <w:trPr/>
        <w:tc>
          <w:tcPr>
            <w:noWrap/>
          </w:tcPr>
          <w:p>
            <w:pPr>
              <w:spacing w:after="200"/>
            </w:pPr>
            <w:hyperlink r:id="rId71" w:history="1">
              <w:r>
                <w:rPr>
                  <w:color w:val="1e198e"/>
                  <w:b w:val="1"/>
                  <w:bCs w:val="1"/>
                  <w:u w:val="single"/>
                </w:rPr>
                <w:t xml:space="preserve">La Picardie : construction d’une image dans le champ littéraire et touristique</w:t>
              </w:r>
            </w:hyperlink>
          </w:p>
          <w:p>
            <w:pPr/>
            <w:hyperlink r:id="rId13" w:history="1">
              <w:r>
                <w:rPr>
                  <w:color w:val="#410a8c"/>
                  <w:u w:val="single"/>
                </w:rPr>
                <w:t xml:space="preserve">Lucie Mougenot</w:t>
              </w:r>
            </w:hyperlink>
          </w:p>
          <w:p>
            <w:pPr/>
            <w:r>
              <w:rPr>
                <w:i w:val="1"/>
                <w:iCs w:val="1"/>
              </w:rPr>
              <w:t xml:space="preserve">Journée de restitution du projet Preuve</w:t>
            </w:r>
            <w:r>
              <w:rPr/>
              <w:t xml:space="preserve">, Jun 2019, Amiens, France</w:t>
            </w:r>
          </w:p>
          <w:p>
            <w:pPr/>
            <w:r>
              <w:rPr/>
              <w:t xml:space="preserve">Communication dans un congrès</w:t>
            </w:r>
          </w:p>
          <w:p>
            <w:pPr/>
            <w:hyperlink r:id="rId71" w:history="1">
              <w:r>
                <w:rPr>
                  <w:color w:val="#410a8c"/>
                  <w:u w:val="single"/>
                </w:rPr>
                <w:t xml:space="preserve">hal-04431651v1</w:t>
              </w:r>
            </w:hyperlink>
          </w:p>
        </w:tc>
      </w:tr>
      <w:tr>
        <w:trPr/>
        <w:tc>
          <w:tcPr>
            <w:noWrap/>
          </w:tcPr>
          <w:p>
            <w:pPr>
              <w:spacing w:after="200"/>
            </w:pPr>
            <w:hyperlink r:id="rId72" w:history="1">
              <w:r>
                <w:rPr>
                  <w:color w:val="1e198e"/>
                  <w:b w:val="1"/>
                  <w:bCs w:val="1"/>
                  <w:u w:val="single"/>
                </w:rPr>
                <w:t xml:space="preserve">Les pratiques évaluatives en Picardie. Du colloque d’Amiens à aujourd’hui</w:t>
              </w:r>
            </w:hyperlink>
          </w:p>
          <w:p>
            <w:pPr/>
            <w:hyperlink r:id="rId13" w:history="1">
              <w:r>
                <w:rPr>
                  <w:color w:val="#410a8c"/>
                  <w:u w:val="single"/>
                </w:rPr>
                <w:t xml:space="preserve">Lucie Mougenot</w:t>
              </w:r>
            </w:hyperlink>
            <w:r>
              <w:rPr/>
              <w:t xml:space="preserve">,</w:t>
            </w:r>
            <w:hyperlink r:id="rId41" w:history="1">
              <w:r>
                <w:rPr>
                  <w:color w:val="#410a8c"/>
                  <w:u w:val="single"/>
                </w:rPr>
                <w:t xml:space="preserve">Thomas Venet</w:t>
              </w:r>
            </w:hyperlink>
          </w:p>
          <w:p>
            <w:pPr/>
            <w:r>
              <w:rPr>
                <w:i w:val="1"/>
                <w:iCs w:val="1"/>
              </w:rPr>
              <w:t xml:space="preserve">Le colloque d’Amiens, mars 1968</w:t>
            </w:r>
            <w:r>
              <w:rPr/>
              <w:t xml:space="preserve">, CAREF, Mar 2018, Amiens, France</w:t>
            </w:r>
          </w:p>
          <w:p>
            <w:pPr/>
            <w:r>
              <w:rPr/>
              <w:t xml:space="preserve">Communication dans un congrès</w:t>
            </w:r>
          </w:p>
          <w:p>
            <w:pPr/>
            <w:hyperlink r:id="rId72" w:history="1">
              <w:r>
                <w:rPr>
                  <w:color w:val="#410a8c"/>
                  <w:u w:val="single"/>
                </w:rPr>
                <w:t xml:space="preserve">hal-04431674v1</w:t>
              </w:r>
            </w:hyperlink>
          </w:p>
        </w:tc>
      </w:tr>
      <w:tr>
        <w:trPr/>
        <w:tc>
          <w:tcPr>
            <w:noWrap/>
          </w:tcPr>
          <w:p>
            <w:pPr>
              <w:spacing w:after="200"/>
            </w:pPr>
            <w:hyperlink r:id="rId73" w:history="1">
              <w:r>
                <w:rPr>
                  <w:color w:val="1e198e"/>
                  <w:b w:val="1"/>
                  <w:bCs w:val="1"/>
                  <w:u w:val="single"/>
                </w:rPr>
                <w:t xml:space="preserve">Échec scolaire en Picardie : le sentiment d’efficacité des élèves au collège</w:t>
              </w:r>
            </w:hyperlink>
          </w:p>
          <w:p>
            <w:pPr/>
            <w:hyperlink r:id="rId13" w:history="1">
              <w:r>
                <w:rPr>
                  <w:color w:val="#410a8c"/>
                  <w:u w:val="single"/>
                </w:rPr>
                <w:t xml:space="preserve">Lucie Mougenot</w:t>
              </w:r>
            </w:hyperlink>
            <w:r>
              <w:rPr/>
              <w:t xml:space="preserve">,</w:t>
            </w:r>
            <w:hyperlink r:id="rId41" w:history="1">
              <w:r>
                <w:rPr>
                  <w:color w:val="#410a8c"/>
                  <w:u w:val="single"/>
                </w:rPr>
                <w:t xml:space="preserve">Thomas Venet</w:t>
              </w:r>
            </w:hyperlink>
          </w:p>
          <w:p>
            <w:pPr/>
            <w:r>
              <w:rPr>
                <w:i w:val="1"/>
                <w:iCs w:val="1"/>
              </w:rPr>
              <w:t xml:space="preserve">Colloque Territoires et décrochages scolaires</w:t>
            </w:r>
            <w:r>
              <w:rPr/>
              <w:t xml:space="preserve">, May 2018, Nantes, France</w:t>
            </w:r>
          </w:p>
          <w:p>
            <w:pPr/>
            <w:r>
              <w:rPr/>
              <w:t xml:space="preserve">Communication dans un congrès</w:t>
            </w:r>
          </w:p>
          <w:p>
            <w:pPr/>
            <w:hyperlink r:id="rId73" w:history="1">
              <w:r>
                <w:rPr>
                  <w:color w:val="#410a8c"/>
                  <w:u w:val="single"/>
                </w:rPr>
                <w:t xml:space="preserve">hal-04431690v1</w:t>
              </w:r>
            </w:hyperlink>
          </w:p>
        </w:tc>
      </w:tr>
      <w:tr>
        <w:trPr/>
        <w:tc>
          <w:tcPr>
            <w:noWrap/>
          </w:tcPr>
          <w:p>
            <w:pPr>
              <w:spacing w:after="200"/>
            </w:pPr>
            <w:hyperlink r:id="rId74" w:history="1">
              <w:r>
                <w:rPr>
                  <w:color w:val="1e198e"/>
                  <w:b w:val="1"/>
                  <w:bCs w:val="1"/>
                  <w:u w:val="single"/>
                </w:rPr>
                <w:t xml:space="preserve">Le choix des pratiques physiques en EPS et interactions conflictuelles</w:t>
              </w:r>
            </w:hyperlink>
          </w:p>
          <w:p>
            <w:pPr/>
            <w:hyperlink r:id="rId75" w:history="1">
              <w:r>
                <w:rPr>
                  <w:color w:val="#410a8c"/>
                  <w:u w:val="single"/>
                </w:rPr>
                <w:t xml:space="preserve">Eric Dugas</w:t>
              </w:r>
            </w:hyperlink>
            <w:r>
              <w:rPr/>
              <w:t xml:space="preserve">,</w:t>
            </w:r>
            <w:hyperlink r:id="rId13" w:history="1">
              <w:r>
                <w:rPr>
                  <w:color w:val="#410a8c"/>
                  <w:u w:val="single"/>
                </w:rPr>
                <w:t xml:space="preserve">Lucie Mougenot</w:t>
              </w:r>
            </w:hyperlink>
            <w:r>
              <w:rPr/>
              <w:t xml:space="preserve">,</w:t>
            </w:r>
            <w:hyperlink r:id="rId76" w:history="1">
              <w:r>
                <w:rPr>
                  <w:color w:val="#410a8c"/>
                  <w:u w:val="single"/>
                </w:rPr>
                <w:t xml:space="preserve">Thibaut Hébert</w:t>
              </w:r>
            </w:hyperlink>
          </w:p>
          <w:p>
            <w:pPr/>
            <w:r>
              <w:rPr>
                <w:i w:val="1"/>
                <w:iCs w:val="1"/>
              </w:rPr>
              <w:t xml:space="preserve">Colloque international « Violences à l’école »</w:t>
            </w:r>
            <w:r>
              <w:rPr/>
              <w:t xml:space="preserve">, Dec 2011, Arras, France</w:t>
            </w:r>
          </w:p>
          <w:p>
            <w:pPr/>
            <w:r>
              <w:rPr/>
              <w:t xml:space="preserve">Communication dans un congrès</w:t>
            </w:r>
          </w:p>
          <w:p>
            <w:pPr/>
            <w:hyperlink r:id="rId74" w:history="1">
              <w:r>
                <w:rPr>
                  <w:color w:val="#410a8c"/>
                  <w:u w:val="single"/>
                </w:rPr>
                <w:t xml:space="preserve">hal-04230294v1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Des éducateurs « hors pairs » ? Place et rôle des enseignants en EPS dans le système d’enseignement</w:t>
              </w:r>
            </w:hyperlink>
          </w:p>
          <w:p>
            <w:pPr/>
            <w:hyperlink r:id="rId26" w:history="1">
              <w:r>
                <w:rPr>
                  <w:color w:val="#410a8c"/>
                  <w:u w:val="single"/>
                </w:rPr>
                <w:t xml:space="preserve">Stéphan Mierzejewski</w:t>
              </w:r>
            </w:hyperlink>
            <w:r>
              <w:rPr/>
              <w:t xml:space="preserve">,</w:t>
            </w:r>
            <w:hyperlink r:id="rId13" w:history="1">
              <w:r>
                <w:rPr>
                  <w:color w:val="#410a8c"/>
                  <w:u w:val="single"/>
                </w:rPr>
                <w:t xml:space="preserve">Lucie Mougenot</w:t>
              </w:r>
            </w:hyperlink>
            <w:r>
              <w:rPr/>
              <w:t xml:space="preserve">,</w:t>
            </w:r>
            <w:hyperlink r:id="rId27" w:history="1">
              <w:r>
                <w:rPr>
                  <w:color w:val="#410a8c"/>
                  <w:u w:val="single"/>
                </w:rPr>
                <w:t xml:space="preserve">Thérèse Perez-Roux</w:t>
              </w:r>
            </w:hyperlink>
          </w:p>
          <w:p>
            <w:pPr/>
            <w:r>
              <w:rPr>
                <w:i w:val="1"/>
                <w:iCs w:val="1"/>
              </w:rPr>
              <w:t xml:space="preserve">Education et socialisation - Les cahiers du CERFEE</w:t>
            </w:r>
            <w:r>
              <w:rPr/>
              <w:t xml:space="preserve">, 70, 2023, </w:t>
            </w:r>
            <w:hyperlink r:id="rId78" w:history="1">
              <w:r>
                <w:rPr>
                  <w:color w:val="#410a8c"/>
                  <w:u w:val="single"/>
                </w:rPr>
                <w:t xml:space="preserve">⟨10.4000/edso.24899⟩</w:t>
              </w:r>
            </w:hyperlink>
          </w:p>
          <w:p>
            <w:pPr/>
            <w:r>
              <w:rPr/>
              <w:t xml:space="preserve">N°spécial de revue/special issue</w:t>
            </w:r>
          </w:p>
          <w:p>
            <w:pPr/>
            <w:hyperlink r:id="rId77" w:history="1">
              <w:r>
                <w:rPr>
                  <w:color w:val="#410a8c"/>
                  <w:u w:val="single"/>
                </w:rPr>
                <w:t xml:space="preserve">hal-04599980v1</w:t>
              </w:r>
            </w:hyperlink>
          </w:p>
        </w:tc>
      </w:tr>
      <w:tr>
        <w:trPr/>
        <w:tc>
          <w:tcPr>
            <w:noWrap/>
          </w:tcPr>
          <w:p>
            <w:pPr>
              <w:spacing w:after="200"/>
            </w:pPr>
            <w:hyperlink r:id="rId79" w:history="1">
              <w:r>
                <w:rPr>
                  <w:color w:val="1e198e"/>
                  <w:b w:val="1"/>
                  <w:bCs w:val="1"/>
                  <w:u w:val="single"/>
                </w:rPr>
                <w:t xml:space="preserve">Crise sanitaire et continuité pédagogique</w:t>
              </w:r>
            </w:hyperlink>
          </w:p>
          <w:p>
            <w:pPr/>
            <w:hyperlink r:id="rId67" w:history="1">
              <w:r>
                <w:rPr>
                  <w:color w:val="#410a8c"/>
                  <w:u w:val="single"/>
                </w:rPr>
                <w:t xml:space="preserve">Mickaël Le Mentec</w:t>
              </w:r>
            </w:hyperlink>
            <w:r>
              <w:rPr/>
              <w:t xml:space="preserve">,</w:t>
            </w:r>
            <w:hyperlink r:id="rId13" w:history="1">
              <w:r>
                <w:rPr>
                  <w:color w:val="#410a8c"/>
                  <w:u w:val="single"/>
                </w:rPr>
                <w:t xml:space="preserve">Lucie Mougenot</w:t>
              </w:r>
            </w:hyperlink>
            <w:r>
              <w:rPr/>
              <w:t xml:space="preserve">,</w:t>
            </w:r>
            <w:hyperlink r:id="rId80" w:history="1">
              <w:r>
                <w:rPr>
                  <w:color w:val="#410a8c"/>
                  <w:u w:val="single"/>
                </w:rPr>
                <w:t xml:space="preserve">Bruno Poucet</w:t>
              </w:r>
            </w:hyperlink>
          </w:p>
          <w:p>
            <w:pPr/>
            <w:r>
              <w:rPr>
                <w:i w:val="1"/>
                <w:iCs w:val="1"/>
              </w:rPr>
              <w:t xml:space="preserve">Carrefours de l'éducation</w:t>
            </w:r>
            <w:r>
              <w:rPr/>
              <w:t xml:space="preserve">, 55 (1), pp.11-17, 2023, </w:t>
            </w:r>
            <w:hyperlink r:id="rId81" w:history="1">
              <w:r>
                <w:rPr>
                  <w:color w:val="#410a8c"/>
                  <w:u w:val="single"/>
                </w:rPr>
                <w:t xml:space="preserve">⟨10.3917/cdle.055.0012⟩</w:t>
              </w:r>
            </w:hyperlink>
          </w:p>
          <w:p>
            <w:pPr/>
            <w:r>
              <w:rPr/>
              <w:t xml:space="preserve">N°spécial de revue/special issue</w:t>
            </w:r>
          </w:p>
          <w:p>
            <w:pPr/>
            <w:hyperlink r:id="rId79" w:history="1">
              <w:r>
                <w:rPr>
                  <w:color w:val="#410a8c"/>
                  <w:u w:val="single"/>
                </w:rPr>
                <w:t xml:space="preserve">hal-04013454v1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L'évaluation</w:t>
              </w:r>
            </w:hyperlink>
          </w:p>
          <w:p>
            <w:pPr/>
            <w:hyperlink r:id="rId13" w:history="1">
              <w:r>
                <w:rPr>
                  <w:color w:val="#410a8c"/>
                  <w:u w:val="single"/>
                </w:rPr>
                <w:t xml:space="preserve">Lucie Mougenot</w:t>
              </w:r>
            </w:hyperlink>
          </w:p>
          <w:p>
            <w:pPr/>
            <w:hyperlink r:id="rId83" w:history="1">
              <w:r>
                <w:rPr>
                  <w:color w:val="#410a8c"/>
                  <w:u w:val="single"/>
                </w:rPr>
                <w:t xml:space="preserve">Revue EPS</w:t>
              </w:r>
            </w:hyperlink>
            <w:r>
              <w:rPr/>
              <w:t xml:space="preserve">, 2022, Pour l'action, 978-2-86713-600-9</w:t>
            </w:r>
          </w:p>
          <w:p>
            <w:pPr/>
            <w:r>
              <w:rPr/>
              <w:t xml:space="preserve">Ouvrages</w:t>
            </w:r>
          </w:p>
          <w:p>
            <w:pPr/>
            <w:hyperlink r:id="rId82" w:history="1">
              <w:r>
                <w:rPr>
                  <w:color w:val="#410a8c"/>
                  <w:u w:val="single"/>
                </w:rPr>
                <w:t xml:space="preserve">hal-04289486v1</w:t>
              </w:r>
            </w:hyperlink>
          </w:p>
        </w:tc>
      </w:tr>
      <w:tr>
        <w:trPr/>
        <w:tc>
          <w:tcPr>
            <w:noWrap/>
          </w:tcPr>
          <w:p>
            <w:pPr>
              <w:spacing w:after="200"/>
            </w:pPr>
            <w:hyperlink r:id="rId84" w:history="1">
              <w:r>
                <w:rPr>
                  <w:color w:val="1e198e"/>
                  <w:b w:val="1"/>
                  <w:bCs w:val="1"/>
                  <w:u w:val="single"/>
                </w:rPr>
                <w:t xml:space="preserve">Éducation Physique et Sportive</w:t>
              </w:r>
            </w:hyperlink>
          </w:p>
          <w:p>
            <w:pPr/>
            <w:hyperlink r:id="rId13" w:history="1">
              <w:r>
                <w:rPr>
                  <w:color w:val="#410a8c"/>
                  <w:u w:val="single"/>
                </w:rPr>
                <w:t xml:space="preserve">Lucie Mougenot</w:t>
              </w:r>
            </w:hyperlink>
            <w:r>
              <w:rPr/>
              <w:t xml:space="preserve">,</w:t>
            </w:r>
            <w:hyperlink r:id="rId85" w:history="1">
              <w:r>
                <w:rPr>
                  <w:color w:val="#410a8c"/>
                  <w:u w:val="single"/>
                </w:rPr>
                <w:t xml:space="preserve">Marie-Josephe Guerville</w:t>
              </w:r>
            </w:hyperlink>
          </w:p>
          <w:p>
            <w:pPr/>
            <w:r>
              <w:rPr/>
              <w:t xml:space="preserve">RETZ, 2022, Pédagogie pratique, 978-2-7256-4215-4</w:t>
            </w:r>
          </w:p>
          <w:p>
            <w:pPr/>
            <w:r>
              <w:rPr/>
              <w:t xml:space="preserve">Ouvrages</w:t>
            </w:r>
          </w:p>
          <w:p>
            <w:pPr/>
            <w:hyperlink r:id="rId84" w:history="1">
              <w:r>
                <w:rPr>
                  <w:color w:val="#410a8c"/>
                  <w:u w:val="single"/>
                </w:rPr>
                <w:t xml:space="preserve">hal-04302991v1</w:t>
              </w:r>
            </w:hyperlink>
          </w:p>
        </w:tc>
      </w:tr>
      <w:tr>
        <w:trPr/>
        <w:tc>
          <w:tcPr>
            <w:noWrap/>
          </w:tcPr>
          <w:p>
            <w:pPr>
              <w:spacing w:after="200"/>
            </w:pPr>
            <w:hyperlink r:id="rId86" w:history="1">
              <w:r>
                <w:rPr>
                  <w:color w:val="1e198e"/>
                  <w:b w:val="1"/>
                  <w:bCs w:val="1"/>
                  <w:u w:val="single"/>
                </w:rPr>
                <w:t xml:space="preserve">Éducation Physique et Sportive. Cycle 2</w:t>
              </w:r>
            </w:hyperlink>
          </w:p>
          <w:p>
            <w:pPr/>
            <w:hyperlink r:id="rId13" w:history="1">
              <w:r>
                <w:rPr>
                  <w:color w:val="#410a8c"/>
                  <w:u w:val="single"/>
                </w:rPr>
                <w:t xml:space="preserve">Lucie Mougenot</w:t>
              </w:r>
            </w:hyperlink>
            <w:r>
              <w:rPr/>
              <w:t xml:space="preserve">,</w:t>
            </w:r>
            <w:hyperlink r:id="rId85" w:history="1">
              <w:r>
                <w:rPr>
                  <w:color w:val="#410a8c"/>
                  <w:u w:val="single"/>
                </w:rPr>
                <w:t xml:space="preserve">Marie-Josephe Guerville</w:t>
              </w:r>
            </w:hyperlink>
          </w:p>
          <w:p>
            <w:pPr/>
            <w:r>
              <w:rPr/>
              <w:t xml:space="preserve">RETZ, 2021, Pédagogie pratique, 978-2-7256-3913-0</w:t>
            </w:r>
          </w:p>
          <w:p>
            <w:pPr/>
            <w:r>
              <w:rPr/>
              <w:t xml:space="preserve">Ouvrages</w:t>
            </w:r>
          </w:p>
          <w:p>
            <w:pPr/>
            <w:hyperlink r:id="rId86" w:history="1">
              <w:r>
                <w:rPr>
                  <w:color w:val="#410a8c"/>
                  <w:u w:val="single"/>
                </w:rPr>
                <w:t xml:space="preserve">hal-04303003v1</w:t>
              </w:r>
            </w:hyperlink>
          </w:p>
        </w:tc>
      </w:tr>
      <w:tr>
        <w:trPr/>
        <w:tc>
          <w:tcPr>
            <w:noWrap/>
          </w:tcPr>
          <w:p>
            <w:pPr>
              <w:spacing w:after="200"/>
            </w:pPr>
            <w:hyperlink r:id="rId87" w:history="1">
              <w:r>
                <w:rPr>
                  <w:color w:val="1e198e"/>
                  <w:b w:val="1"/>
                  <w:bCs w:val="1"/>
                  <w:u w:val="single"/>
                </w:rPr>
                <w:t xml:space="preserve">Éducation Physique à grands pas pour la maternelle</w:t>
              </w:r>
            </w:hyperlink>
          </w:p>
          <w:p>
            <w:pPr/>
            <w:hyperlink r:id="rId13" w:history="1">
              <w:r>
                <w:rPr>
                  <w:color w:val="#410a8c"/>
                  <w:u w:val="single"/>
                </w:rPr>
                <w:t xml:space="preserve">Lucie Mougenot</w:t>
              </w:r>
            </w:hyperlink>
            <w:r>
              <w:rPr/>
              <w:t xml:space="preserve">,</w:t>
            </w:r>
            <w:hyperlink r:id="rId85" w:history="1">
              <w:r>
                <w:rPr>
                  <w:color w:val="#410a8c"/>
                  <w:u w:val="single"/>
                </w:rPr>
                <w:t xml:space="preserve">Marie-Josephe Guerville</w:t>
              </w:r>
            </w:hyperlink>
          </w:p>
          <w:p>
            <w:pPr/>
            <w:r>
              <w:rPr/>
              <w:t xml:space="preserve">RETZ, 2019</w:t>
            </w:r>
          </w:p>
          <w:p>
            <w:pPr/>
            <w:r>
              <w:rPr/>
              <w:t xml:space="preserve">Ouvrages</w:t>
            </w:r>
          </w:p>
          <w:p>
            <w:pPr/>
            <w:hyperlink r:id="rId87" w:history="1">
              <w:r>
                <w:rPr>
                  <w:color w:val="#410a8c"/>
                  <w:u w:val="single"/>
                </w:rPr>
                <w:t xml:space="preserve">hal-04303050v1</w:t>
              </w:r>
            </w:hyperlink>
          </w:p>
        </w:tc>
      </w:tr>
      <w:tr>
        <w:trPr/>
        <w:tc>
          <w:tcPr>
            <w:noWrap/>
          </w:tcPr>
          <w:p>
            <w:pPr>
              <w:spacing w:after="200"/>
            </w:pPr>
            <w:hyperlink r:id="rId88" w:history="1">
              <w:r>
                <w:rPr>
                  <w:color w:val="1e198e"/>
                  <w:b w:val="1"/>
                  <w:bCs w:val="1"/>
                  <w:u w:val="single"/>
                </w:rPr>
                <w:t xml:space="preserve">Pour une éthique de l’évaluation. Conceptions et pratiques en EPS</w:t>
              </w:r>
            </w:hyperlink>
          </w:p>
          <w:p>
            <w:pPr/>
            <w:hyperlink r:id="rId13" w:history="1">
              <w:r>
                <w:rPr>
                  <w:color w:val="#410a8c"/>
                  <w:u w:val="single"/>
                </w:rPr>
                <w:t xml:space="preserve">Lucie Mougenot</w:t>
              </w:r>
            </w:hyperlink>
          </w:p>
          <w:p>
            <w:pPr/>
            <w:r>
              <w:rPr/>
              <w:t xml:space="preserve">Presses Universitaires de Rennes, pp.237, 2016, 978-2-7535-4891-6</w:t>
            </w:r>
          </w:p>
          <w:p>
            <w:pPr/>
            <w:r>
              <w:rPr/>
              <w:t xml:space="preserve">Ouvrages</w:t>
            </w:r>
          </w:p>
          <w:p>
            <w:pPr/>
            <w:hyperlink r:id="rId88" w:history="1">
              <w:r>
                <w:rPr>
                  <w:color w:val="#410a8c"/>
                  <w:u w:val="single"/>
                </w:rPr>
                <w:t xml:space="preserve">hal-04187246v1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Une approche constructive de l'évaluation en sport collectif en EPS</w:t>
              </w:r>
            </w:hyperlink>
          </w:p>
          <w:p>
            <w:pPr/>
            <w:hyperlink r:id="rId13" w:history="1">
              <w:r>
                <w:rPr>
                  <w:color w:val="#410a8c"/>
                  <w:u w:val="single"/>
                </w:rPr>
                <w:t xml:space="preserve">Lucie Mougenot</w:t>
              </w:r>
            </w:hyperlink>
          </w:p>
          <w:p>
            <w:pPr/>
            <w:r>
              <w:rPr/>
              <w:t xml:space="preserve">Jérome Visioli et Oriane Petiot. </w:t>
            </w:r>
            <w:r>
              <w:rPr>
                <w:i w:val="1"/>
                <w:iCs w:val="1"/>
              </w:rPr>
              <w:t xml:space="preserve">Encyclopédie des sports collectifs. regards croisés entre recherche et intervention</w:t>
            </w:r>
            <w:r>
              <w:rPr/>
              <w:t xml:space="preserve">, Afraps, 2023, 978-2-910448-31-8</w:t>
            </w:r>
          </w:p>
          <w:p>
            <w:pPr/>
            <w:r>
              <w:rPr/>
              <w:t xml:space="preserve">Chapitre d'ouvrage</w:t>
            </w:r>
          </w:p>
          <w:p>
            <w:pPr/>
            <w:hyperlink r:id="rId89" w:history="1">
              <w:r>
                <w:rPr>
                  <w:color w:val="#410a8c"/>
                  <w:u w:val="single"/>
                </w:rPr>
                <w:t xml:space="preserve">hal-04302964v1</w:t>
              </w:r>
            </w:hyperlink>
          </w:p>
        </w:tc>
      </w:tr>
      <w:tr>
        <w:trPr/>
        <w:tc>
          <w:tcPr>
            <w:noWrap/>
          </w:tcPr>
          <w:p>
            <w:pPr>
              <w:spacing w:after="200"/>
            </w:pPr>
            <w:hyperlink r:id="rId90" w:history="1">
              <w:r>
                <w:rPr>
                  <w:color w:val="1e198e"/>
                  <w:b w:val="1"/>
                  <w:bCs w:val="1"/>
                  <w:u w:val="single"/>
                </w:rPr>
                <w:t xml:space="preserve">L’évaluation formatrice en sports collectifs en EPS</w:t>
              </w:r>
            </w:hyperlink>
          </w:p>
          <w:p>
            <w:pPr/>
            <w:hyperlink r:id="rId13" w:history="1">
              <w:r>
                <w:rPr>
                  <w:color w:val="#410a8c"/>
                  <w:u w:val="single"/>
                </w:rPr>
                <w:t xml:space="preserve">Lucie Mougenot</w:t>
              </w:r>
            </w:hyperlink>
          </w:p>
          <w:p>
            <w:pPr/>
            <w:r>
              <w:rPr/>
              <w:t xml:space="preserve">J. Visioli et O. Petiot. </w:t>
            </w:r>
            <w:r>
              <w:rPr>
                <w:i w:val="1"/>
                <w:iCs w:val="1"/>
              </w:rPr>
              <w:t xml:space="preserve">Regards croisés sur les sports collectifs</w:t>
            </w:r>
            <w:r>
              <w:rPr/>
              <w:t xml:space="preserve">, AFRAPS, 2023</w:t>
            </w:r>
          </w:p>
          <w:p>
            <w:pPr/>
            <w:r>
              <w:rPr/>
              <w:t xml:space="preserve">Chapitre d'ouvrage</w:t>
            </w:r>
          </w:p>
          <w:p>
            <w:pPr/>
            <w:hyperlink r:id="rId90" w:history="1">
              <w:r>
                <w:rPr>
                  <w:color w:val="#410a8c"/>
                  <w:u w:val="single"/>
                </w:rPr>
                <w:t xml:space="preserve">hal-04431561v1</w:t>
              </w:r>
            </w:hyperlink>
          </w:p>
        </w:tc>
      </w:tr>
      <w:tr>
        <w:trPr/>
        <w:tc>
          <w:tcPr>
            <w:noWrap/>
          </w:tcPr>
          <w:p>
            <w:pPr>
              <w:spacing w:after="200"/>
            </w:pPr>
            <w:hyperlink r:id="rId91" w:history="1">
              <w:r>
                <w:rPr>
                  <w:color w:val="1e198e"/>
                  <w:b w:val="1"/>
                  <w:bCs w:val="1"/>
                  <w:u w:val="single"/>
                </w:rPr>
                <w:t xml:space="preserve">La construction du lien social à l'école. Point de vue d'enseignants et d'élèves du second degré.</w:t>
              </w:r>
            </w:hyperlink>
          </w:p>
          <w:p>
            <w:pPr/>
            <w:hyperlink r:id="rId13" w:history="1">
              <w:r>
                <w:rPr>
                  <w:color w:val="#410a8c"/>
                  <w:u w:val="single"/>
                </w:rPr>
                <w:t xml:space="preserve">Lucie Mougenot</w:t>
              </w:r>
            </w:hyperlink>
          </w:p>
          <w:p>
            <w:pPr/>
            <w:r>
              <w:rPr/>
              <w:t xml:space="preserve">J.-F. Bruneaud, Y. Montoya et Z. Ben Chaabane. </w:t>
            </w:r>
            <w:r>
              <w:rPr>
                <w:i w:val="1"/>
                <w:iCs w:val="1"/>
              </w:rPr>
              <w:t xml:space="preserve">Le bien-être au prisme des violences scolaires</w:t>
            </w:r>
            <w:r>
              <w:rPr/>
              <w:t xml:space="preserve">, Presses universitaires de Bordeaux, 2023, Santé en contextes</w:t>
            </w:r>
          </w:p>
          <w:p>
            <w:pPr/>
            <w:r>
              <w:rPr/>
              <w:t xml:space="preserve">Chapitre d'ouvrage</w:t>
            </w:r>
          </w:p>
          <w:p>
            <w:pPr/>
            <w:hyperlink r:id="rId91" w:history="1">
              <w:r>
                <w:rPr>
                  <w:color w:val="#410a8c"/>
                  <w:u w:val="single"/>
                </w:rPr>
                <w:t xml:space="preserve">hal-04303074v1</w:t>
              </w:r>
            </w:hyperlink>
          </w:p>
        </w:tc>
      </w:tr>
      <w:tr>
        <w:trPr/>
        <w:tc>
          <w:tcPr>
            <w:noWrap/>
          </w:tcPr>
          <w:p>
            <w:pPr>
              <w:spacing w:after="200"/>
            </w:pPr>
            <w:hyperlink r:id="rId92" w:history="1">
              <w:r>
                <w:rPr>
                  <w:color w:val="1e198e"/>
                  <w:b w:val="1"/>
                  <w:bCs w:val="1"/>
                  <w:u w:val="single"/>
                </w:rPr>
                <w:t xml:space="preserve">Evaluer pour encourager les élèves en difficulté: une illustration en lycée professionnel</w:t>
              </w:r>
            </w:hyperlink>
          </w:p>
          <w:p>
            <w:pPr/>
            <w:hyperlink r:id="rId13" w:history="1">
              <w:r>
                <w:rPr>
                  <w:color w:val="#410a8c"/>
                  <w:u w:val="single"/>
                </w:rPr>
                <w:t xml:space="preserve">Lucie Mougenot</w:t>
              </w:r>
            </w:hyperlink>
            <w:r>
              <w:rPr/>
              <w:t xml:space="preserve">,</w:t>
            </w:r>
            <w:hyperlink r:id="rId48" w:history="1">
              <w:r>
                <w:rPr>
                  <w:color w:val="#410a8c"/>
                  <w:u w:val="single"/>
                </w:rPr>
                <w:t xml:space="preserve">Nicolas Chevailler</w:t>
              </w:r>
            </w:hyperlink>
          </w:p>
          <w:p>
            <w:pPr/>
            <w:r>
              <w:rPr/>
              <w:t xml:space="preserve">L. Mougenot (dir.). </w:t>
            </w:r>
            <w:r>
              <w:rPr>
                <w:i w:val="1"/>
                <w:iCs w:val="1"/>
              </w:rPr>
              <w:t xml:space="preserve">L'évaluation</w:t>
            </w:r>
            <w:r>
              <w:rPr/>
              <w:t xml:space="preserve">, Revue EPS, pp.89-106, 2022, Pour l'action</w:t>
            </w:r>
          </w:p>
          <w:p>
            <w:pPr/>
            <w:r>
              <w:rPr/>
              <w:t xml:space="preserve">Chapitre d'ouvrage</w:t>
            </w:r>
          </w:p>
          <w:p>
            <w:pPr/>
            <w:hyperlink r:id="rId92" w:history="1">
              <w:r>
                <w:rPr>
                  <w:color w:val="#410a8c"/>
                  <w:u w:val="single"/>
                </w:rPr>
                <w:t xml:space="preserve">hal-04431578v1</w:t>
              </w:r>
            </w:hyperlink>
          </w:p>
        </w:tc>
      </w:tr>
      <w:tr>
        <w:trPr/>
        <w:tc>
          <w:tcPr>
            <w:noWrap/>
          </w:tcPr>
          <w:p>
            <w:pPr>
              <w:spacing w:after="200"/>
            </w:pPr>
            <w:hyperlink r:id="rId93" w:history="1">
              <w:r>
                <w:rPr>
                  <w:color w:val="1e198e"/>
                  <w:b w:val="1"/>
                  <w:bCs w:val="1"/>
                  <w:u w:val="single"/>
                </w:rPr>
                <w:t xml:space="preserve">Vers une évaluation constructive</w:t>
              </w:r>
            </w:hyperlink>
          </w:p>
          <w:p>
            <w:pPr/>
            <w:hyperlink r:id="rId13" w:history="1">
              <w:r>
                <w:rPr>
                  <w:color w:val="#410a8c"/>
                  <w:u w:val="single"/>
                </w:rPr>
                <w:t xml:space="preserve">Lucie Mougenot</w:t>
              </w:r>
            </w:hyperlink>
          </w:p>
          <w:p>
            <w:pPr/>
            <w:r>
              <w:rPr/>
              <w:t xml:space="preserve">L. Mougenot (dir.). </w:t>
            </w:r>
            <w:r>
              <w:rPr>
                <w:i w:val="1"/>
                <w:iCs w:val="1"/>
              </w:rPr>
              <w:t xml:space="preserve">L'évaluation</w:t>
            </w:r>
            <w:r>
              <w:rPr/>
              <w:t xml:space="preserve">, revue EPS, pp.49-66, 2022, Pour l'action</w:t>
            </w:r>
          </w:p>
          <w:p>
            <w:pPr/>
            <w:r>
              <w:rPr/>
              <w:t xml:space="preserve">Chapitre d'ouvrage</w:t>
            </w:r>
          </w:p>
          <w:p>
            <w:pPr/>
            <w:hyperlink r:id="rId93" w:history="1">
              <w:r>
                <w:rPr>
                  <w:color w:val="#410a8c"/>
                  <w:u w:val="single"/>
                </w:rPr>
                <w:t xml:space="preserve">hal-04431569v1</w:t>
              </w:r>
            </w:hyperlink>
          </w:p>
        </w:tc>
      </w:tr>
      <w:tr>
        <w:trPr/>
        <w:tc>
          <w:tcPr>
            <w:noWrap/>
          </w:tcPr>
          <w:p>
            <w:pPr>
              <w:spacing w:after="200"/>
            </w:pPr>
            <w:hyperlink r:id="rId94" w:history="1">
              <w:r>
                <w:rPr>
                  <w:color w:val="1e198e"/>
                  <w:b w:val="1"/>
                  <w:bCs w:val="1"/>
                  <w:u w:val="single"/>
                </w:rPr>
                <w:t xml:space="preserve">Quand l'évaluation devient un outil de mise en concurrence.</w:t>
              </w:r>
            </w:hyperlink>
          </w:p>
          <w:p>
            <w:pPr/>
            <w:hyperlink r:id="rId13" w:history="1">
              <w:r>
                <w:rPr>
                  <w:color w:val="#410a8c"/>
                  <w:u w:val="single"/>
                </w:rPr>
                <w:t xml:space="preserve">Lucie Mougenot</w:t>
              </w:r>
            </w:hyperlink>
          </w:p>
          <w:p>
            <w:pPr/>
            <w:r>
              <w:rPr/>
              <w:t xml:space="preserve">Jean-Philippe Melchior et Omar Zanna. </w:t>
            </w:r>
            <w:r>
              <w:rPr>
                <w:i w:val="1"/>
                <w:iCs w:val="1"/>
              </w:rPr>
              <w:t xml:space="preserve">L'évaluation pour quoi faire?</w:t>
            </w:r>
            <w:r>
              <w:rPr/>
              <w:t xml:space="preserve">, Eric Jamet éditeur, 2022, 978-2-904724-77-0</w:t>
            </w:r>
          </w:p>
          <w:p>
            <w:pPr/>
            <w:r>
              <w:rPr/>
              <w:t xml:space="preserve">Chapitre d'ouvrage</w:t>
            </w:r>
          </w:p>
          <w:p>
            <w:pPr/>
            <w:hyperlink r:id="rId94" w:history="1">
              <w:r>
                <w:rPr>
                  <w:color w:val="#410a8c"/>
                  <w:u w:val="single"/>
                </w:rPr>
                <w:t xml:space="preserve">hal-04303030v1</w:t>
              </w:r>
            </w:hyperlink>
          </w:p>
        </w:tc>
      </w:tr>
      <w:tr>
        <w:trPr/>
        <w:tc>
          <w:tcPr>
            <w:noWrap/>
          </w:tcPr>
          <w:p>
            <w:pPr>
              <w:spacing w:after="200"/>
            </w:pPr>
            <w:hyperlink r:id="rId95" w:history="1">
              <w:r>
                <w:rPr>
                  <w:color w:val="1e198e"/>
                  <w:b w:val="1"/>
                  <w:bCs w:val="1"/>
                  <w:u w:val="single"/>
                </w:rPr>
                <w:t xml:space="preserve">Continuité pédagogique et fracture numérique en période de confinement : impact sur le sentiment d'efficacité personnelle des élèves du second degré en Picardie</w:t>
              </w:r>
            </w:hyperlink>
          </w:p>
          <w:p>
            <w:pPr/>
            <w:hyperlink r:id="rId13" w:history="1">
              <w:r>
                <w:rPr>
                  <w:color w:val="#410a8c"/>
                  <w:u w:val="single"/>
                </w:rPr>
                <w:t xml:space="preserve">Lucie Mougenot</w:t>
              </w:r>
            </w:hyperlink>
            <w:r>
              <w:rPr/>
              <w:t xml:space="preserve">,</w:t>
            </w:r>
            <w:hyperlink r:id="rId30" w:history="1">
              <w:r>
                <w:rPr>
                  <w:color w:val="#410a8c"/>
                  <w:u w:val="single"/>
                </w:rPr>
                <w:t xml:space="preserve">Julien Moniotte</w:t>
              </w:r>
            </w:hyperlink>
            <w:r>
              <w:rPr/>
              <w:t xml:space="preserve">,</w:t>
            </w:r>
            <w:hyperlink r:id="rId41" w:history="1">
              <w:r>
                <w:rPr>
                  <w:color w:val="#410a8c"/>
                  <w:u w:val="single"/>
                </w:rPr>
                <w:t xml:space="preserve">Thomas Venet</w:t>
              </w:r>
            </w:hyperlink>
            <w:r>
              <w:rPr/>
              <w:t xml:space="preserve">,</w:t>
            </w:r>
            <w:hyperlink r:id="rId56" w:history="1">
              <w:r>
                <w:rPr>
                  <w:color w:val="#410a8c"/>
                  <w:u w:val="single"/>
                </w:rPr>
                <w:t xml:space="preserve">Emmanuel Fernandes</w:t>
              </w:r>
            </w:hyperlink>
          </w:p>
          <w:p>
            <w:pPr/>
            <w:r>
              <w:rPr/>
              <w:t xml:space="preserve">Presses universitaires des Antilles. </w:t>
            </w:r>
            <w:r>
              <w:rPr>
                <w:i w:val="1"/>
                <w:iCs w:val="1"/>
              </w:rPr>
              <w:t xml:space="preserve">L’éducation aux marges en temps de pandémie</w:t>
            </w:r>
            <w:r>
              <w:rPr/>
              <w:t xml:space="preserve">, 2022, Apprentissage, éducation et socialisation</w:t>
            </w:r>
          </w:p>
          <w:p>
            <w:pPr/>
            <w:r>
              <w:rPr/>
              <w:t xml:space="preserve">Chapitre d'ouvrage</w:t>
            </w:r>
          </w:p>
          <w:p>
            <w:pPr/>
            <w:hyperlink r:id="rId95" w:history="1">
              <w:r>
                <w:rPr>
                  <w:color w:val="#410a8c"/>
                  <w:u w:val="single"/>
                </w:rPr>
                <w:t xml:space="preserve">hal-04052569v1</w:t>
              </w:r>
            </w:hyperlink>
          </w:p>
        </w:tc>
      </w:tr>
      <w:tr>
        <w:trPr/>
        <w:tc>
          <w:tcPr>
            <w:noWrap/>
          </w:tcPr>
          <w:p>
            <w:pPr>
              <w:spacing w:after="200"/>
            </w:pPr>
            <w:hyperlink r:id="rId96" w:history="1">
              <w:r>
                <w:rPr>
                  <w:color w:val="1e198e"/>
                  <w:b w:val="1"/>
                  <w:bCs w:val="1"/>
                  <w:u w:val="single"/>
                </w:rPr>
                <w:t xml:space="preserve">L'évaluation formatrice au coeur du processus de création en danse</w:t>
              </w:r>
            </w:hyperlink>
          </w:p>
          <w:p>
            <w:pPr/>
            <w:hyperlink r:id="rId13" w:history="1">
              <w:r>
                <w:rPr>
                  <w:color w:val="#410a8c"/>
                  <w:u w:val="single"/>
                </w:rPr>
                <w:t xml:space="preserve">Lucie Mougenot</w:t>
              </w:r>
            </w:hyperlink>
            <w:r>
              <w:rPr/>
              <w:t xml:space="preserve">,</w:t>
            </w:r>
            <w:hyperlink r:id="rId97" w:history="1">
              <w:r>
                <w:rPr>
                  <w:color w:val="#410a8c"/>
                  <w:u w:val="single"/>
                </w:rPr>
                <w:t xml:space="preserve">Pascaline Tissot</w:t>
              </w:r>
            </w:hyperlink>
          </w:p>
          <w:p>
            <w:pPr/>
            <w:r>
              <w:rPr>
                <w:i w:val="1"/>
                <w:iCs w:val="1"/>
              </w:rPr>
              <w:t xml:space="preserve">L'évaluation, sous la direction de Lucie Mougenot</w:t>
            </w:r>
            <w:r>
              <w:rPr/>
              <w:t xml:space="preserve">, 2022, Pour l'action, Éditions EPS, 978-2-86713-600-9</w:t>
            </w:r>
          </w:p>
          <w:p>
            <w:pPr/>
            <w:r>
              <w:rPr/>
              <w:t xml:space="preserve">Chapitre d'ouvrage</w:t>
            </w:r>
          </w:p>
          <w:p>
            <w:pPr/>
            <w:hyperlink r:id="rId96" w:history="1">
              <w:r>
                <w:rPr>
                  <w:color w:val="#410a8c"/>
                  <w:u w:val="single"/>
                </w:rPr>
                <w:t xml:space="preserve">hal-04116364v1</w:t>
              </w:r>
            </w:hyperlink>
          </w:p>
        </w:tc>
      </w:tr>
      <w:tr>
        <w:trPr/>
        <w:tc>
          <w:tcPr>
            <w:noWrap/>
          </w:tcPr>
          <w:p>
            <w:pPr>
              <w:spacing w:after="200"/>
            </w:pPr>
            <w:hyperlink r:id="rId98" w:history="1">
              <w:r>
                <w:rPr>
                  <w:color w:val="1e198e"/>
                  <w:b w:val="1"/>
                  <w:bCs w:val="1"/>
                  <w:u w:val="single"/>
                </w:rPr>
                <w:t xml:space="preserve">Les pratiques évaluatives.</w:t>
              </w:r>
            </w:hyperlink>
          </w:p>
          <w:p>
            <w:pPr/>
            <w:hyperlink r:id="rId13" w:history="1">
              <w:r>
                <w:rPr>
                  <w:color w:val="#410a8c"/>
                  <w:u w:val="single"/>
                </w:rPr>
                <w:t xml:space="preserve">Lucie Mougenot</w:t>
              </w:r>
            </w:hyperlink>
            <w:r>
              <w:rPr/>
              <w:t xml:space="preserve">,</w:t>
            </w:r>
            <w:hyperlink r:id="rId41" w:history="1">
              <w:r>
                <w:rPr>
                  <w:color w:val="#410a8c"/>
                  <w:u w:val="single"/>
                </w:rPr>
                <w:t xml:space="preserve">Thomas Venet</w:t>
              </w:r>
            </w:hyperlink>
          </w:p>
          <w:p>
            <w:pPr/>
            <w:r>
              <w:rPr/>
              <w:t xml:space="preserve">Bruno Poucet; Julien Cahon. </w:t>
            </w:r>
            <w:r>
              <w:rPr>
                <w:i w:val="1"/>
                <w:iCs w:val="1"/>
              </w:rPr>
              <w:t xml:space="preserve">Réformer le système éducatif : pour une école nouvelle, mars 1968</w:t>
            </w:r>
            <w:r>
              <w:rPr/>
              <w:t xml:space="preserve">, Presses universitaires de Rennes, pp.274-285, 2021, 978-2-7535-8084-8</w:t>
            </w:r>
          </w:p>
          <w:p>
            <w:pPr/>
            <w:r>
              <w:rPr/>
              <w:t xml:space="preserve">Chapitre d'ouvrage</w:t>
            </w:r>
          </w:p>
          <w:p>
            <w:pPr/>
            <w:hyperlink r:id="rId98" w:history="1">
              <w:r>
                <w:rPr>
                  <w:color w:val="#410a8c"/>
                  <w:u w:val="single"/>
                </w:rPr>
                <w:t xml:space="preserve">hal-04197686v1</w:t>
              </w:r>
            </w:hyperlink>
          </w:p>
        </w:tc>
      </w:tr>
      <w:tr>
        <w:trPr/>
        <w:tc>
          <w:tcPr>
            <w:noWrap/>
          </w:tcPr>
          <w:p>
            <w:pPr>
              <w:spacing w:after="200"/>
            </w:pPr>
            <w:hyperlink r:id="rId99" w:history="1">
              <w:r>
                <w:rPr>
                  <w:color w:val="1e198e"/>
                  <w:b w:val="1"/>
                  <w:bCs w:val="1"/>
                  <w:u w:val="single"/>
                </w:rPr>
                <w:t xml:space="preserve">Le renforcement des inégalités entre les élèves par la prédominance du sport en EPS</w:t>
              </w:r>
            </w:hyperlink>
          </w:p>
          <w:p>
            <w:pPr/>
            <w:hyperlink r:id="rId13" w:history="1">
              <w:r>
                <w:rPr>
                  <w:color w:val="#410a8c"/>
                  <w:u w:val="single"/>
                </w:rPr>
                <w:t xml:space="preserve">Lucie Mougenot</w:t>
              </w:r>
            </w:hyperlink>
          </w:p>
          <w:p>
            <w:pPr/>
            <w:r>
              <w:rPr>
                <w:i w:val="1"/>
                <w:iCs w:val="1"/>
              </w:rPr>
              <w:t xml:space="preserve">L'éducation en tension(s)</w:t>
            </w:r>
            <w:r>
              <w:rPr/>
              <w:t xml:space="preserve">, Presses Universitaires d'Artois, pp.165-177, 2021, 9782848324678</w:t>
            </w:r>
          </w:p>
          <w:p>
            <w:pPr/>
            <w:r>
              <w:rPr/>
              <w:t xml:space="preserve">Chapitre d'ouvrage</w:t>
            </w:r>
          </w:p>
          <w:p>
            <w:pPr/>
            <w:hyperlink r:id="rId99" w:history="1">
              <w:r>
                <w:rPr>
                  <w:color w:val="#410a8c"/>
                  <w:u w:val="single"/>
                </w:rPr>
                <w:t xml:space="preserve">hal-04187254v1</w:t>
              </w:r>
            </w:hyperlink>
          </w:p>
        </w:tc>
      </w:tr>
      <w:tr>
        <w:trPr/>
        <w:tc>
          <w:tcPr>
            <w:noWrap/>
          </w:tcPr>
          <w:p>
            <w:pPr>
              <w:spacing w:after="200"/>
            </w:pPr>
            <w:hyperlink r:id="rId100" w:history="1">
              <w:r>
                <w:rPr>
                  <w:color w:val="1e198e"/>
                  <w:b w:val="1"/>
                  <w:bCs w:val="1"/>
                  <w:u w:val="single"/>
                </w:rPr>
                <w:t xml:space="preserve">La prédominance des sports collectifs en éducation physique et sportive (EPS): impact sur l'égalité des chances de réussite.</w:t>
              </w:r>
            </w:hyperlink>
          </w:p>
          <w:p>
            <w:pPr/>
            <w:hyperlink r:id="rId13" w:history="1">
              <w:r>
                <w:rPr>
                  <w:color w:val="#410a8c"/>
                  <w:u w:val="single"/>
                </w:rPr>
                <w:t xml:space="preserve">Lucie Mougenot</w:t>
              </w:r>
            </w:hyperlink>
          </w:p>
          <w:p>
            <w:pPr/>
            <w:r>
              <w:rPr/>
              <w:t xml:space="preserve">Eric Dugas. </w:t>
            </w:r>
            <w:r>
              <w:rPr>
                <w:i w:val="1"/>
                <w:iCs w:val="1"/>
              </w:rPr>
              <w:t xml:space="preserve">Les violences scolaires d'aujourd'hui en question</w:t>
            </w:r>
            <w:r>
              <w:rPr/>
              <w:t xml:space="preserve">, L'harmattan, 2018, Mouvement des savoirs</w:t>
            </w:r>
          </w:p>
          <w:p>
            <w:pPr/>
            <w:r>
              <w:rPr/>
              <w:t xml:space="preserve">Chapitre d'ouvrage</w:t>
            </w:r>
          </w:p>
          <w:p>
            <w:pPr/>
            <w:hyperlink r:id="rId100" w:history="1">
              <w:r>
                <w:rPr>
                  <w:color w:val="#410a8c"/>
                  <w:u w:val="single"/>
                </w:rPr>
                <w:t xml:space="preserve">hal-04303704v1</w:t>
              </w:r>
            </w:hyperlink>
          </w:p>
        </w:tc>
      </w:tr>
      <w:tr>
        <w:trPr/>
        <w:tc>
          <w:tcPr>
            <w:noWrap/>
          </w:tcPr>
          <w:p>
            <w:pPr>
              <w:spacing w:after="200"/>
            </w:pPr>
            <w:hyperlink r:id="rId101" w:history="1">
              <w:r>
                <w:rPr>
                  <w:color w:val="1e198e"/>
                  <w:b w:val="1"/>
                  <w:bCs w:val="1"/>
                  <w:u w:val="single"/>
                </w:rPr>
                <w:t xml:space="preserve">Evaluation formative et régulation didactique des apprentissages en EPS</w:t>
              </w:r>
            </w:hyperlink>
          </w:p>
          <w:p>
            <w:pPr/>
            <w:hyperlink r:id="rId102" w:history="1">
              <w:r>
                <w:rPr>
                  <w:color w:val="#410a8c"/>
                  <w:u w:val="single"/>
                </w:rPr>
                <w:t xml:space="preserve">Stéphane Brau-Antony</w:t>
              </w:r>
            </w:hyperlink>
            <w:r>
              <w:rPr/>
              <w:t xml:space="preserve">,</w:t>
            </w:r>
            <w:hyperlink r:id="rId103" w:history="1">
              <w:r>
                <w:rPr>
                  <w:color w:val="#410a8c"/>
                  <w:u w:val="single"/>
                </w:rPr>
                <w:t xml:space="preserve">Jérémie Bride</w:t>
              </w:r>
            </w:hyperlink>
            <w:r>
              <w:rPr/>
              <w:t xml:space="preserve">,</w:t>
            </w:r>
            <w:hyperlink r:id="rId104" w:history="1">
              <w:r>
                <w:rPr>
                  <w:color w:val="#410a8c"/>
                  <w:u w:val="single"/>
                </w:rPr>
                <w:t xml:space="preserve">Fabienne Briere-Guenoun</w:t>
              </w:r>
            </w:hyperlink>
            <w:r>
              <w:rPr/>
              <w:t xml:space="preserve">,</w:t>
            </w:r>
            <w:hyperlink r:id="rId56" w:history="1">
              <w:r>
                <w:rPr>
                  <w:color w:val="#410a8c"/>
                  <w:u w:val="single"/>
                </w:rPr>
                <w:t xml:space="preserve">Emmanuel Fernandes</w:t>
              </w:r>
            </w:hyperlink>
            <w:r>
              <w:rPr/>
              <w:t xml:space="preserve">,</w:t>
            </w:r>
            <w:hyperlink r:id="rId105" w:history="1">
              <w:r>
                <w:rPr>
                  <w:color w:val="#410a8c"/>
                  <w:u w:val="single"/>
                </w:rPr>
                <w:t xml:space="preserve">Jean-Francis Gréhaigne</w:t>
              </w:r>
            </w:hyperlink>
            <w:r>
              <w:rPr/>
              <w:t xml:space="preserve">et al.</w:t>
            </w:r>
          </w:p>
          <w:p>
            <w:pPr/>
            <w:r>
              <w:rPr/>
              <w:t xml:space="preserve">Julien Moniotte. </w:t>
            </w:r>
            <w:r>
              <w:rPr>
                <w:i w:val="1"/>
                <w:iCs w:val="1"/>
              </w:rPr>
              <w:t xml:space="preserve">Réussir l'écrit 2 du CAPEPS</w:t>
            </w:r>
            <w:r>
              <w:rPr/>
              <w:t xml:space="preserve">, Atlande, pp.91-102, 2017, Clefs-Concours STAPS, 978-2-35030-490-8</w:t>
            </w:r>
          </w:p>
          <w:p>
            <w:pPr/>
            <w:r>
              <w:rPr/>
              <w:t xml:space="preserve">Chapitre d'ouvrage</w:t>
            </w:r>
          </w:p>
          <w:p>
            <w:pPr/>
            <w:hyperlink r:id="rId101" w:history="1">
              <w:r>
                <w:rPr>
                  <w:color w:val="#410a8c"/>
                  <w:u w:val="single"/>
                </w:rPr>
                <w:t xml:space="preserve">hal-02110874v1</w:t>
              </w:r>
            </w:hyperlink>
          </w:p>
        </w:tc>
      </w:tr>
      <w:tr>
        <w:trPr/>
        <w:tc>
          <w:tcPr>
            <w:noWrap/>
          </w:tcPr>
          <w:p>
            <w:pPr>
              <w:spacing w:after="200"/>
            </w:pPr>
            <w:hyperlink r:id="rId106" w:history="1">
              <w:r>
                <w:rPr>
                  <w:color w:val="1e198e"/>
                  <w:b w:val="1"/>
                  <w:bCs w:val="1"/>
                  <w:u w:val="single"/>
                </w:rPr>
                <w:t xml:space="preserve">Chapitre 4. L’évaluation scolaire en France : la spécificité de l’EPS</w:t>
              </w:r>
            </w:hyperlink>
          </w:p>
          <w:p>
            <w:pPr/>
            <w:hyperlink r:id="rId13" w:history="1">
              <w:r>
                <w:rPr>
                  <w:color w:val="#410a8c"/>
                  <w:u w:val="single"/>
                </w:rPr>
                <w:t xml:space="preserve">Lucie Mougenot</w:t>
              </w:r>
            </w:hyperlink>
          </w:p>
          <w:p>
            <w:pPr/>
            <w:r>
              <w:rPr>
                <w:i w:val="1"/>
                <w:iCs w:val="1"/>
              </w:rPr>
              <w:t xml:space="preserve">Évaluation et autoévaluation. Quels espaces de formation?</w:t>
            </w:r>
            <w:r>
              <w:rPr/>
              <w:t xml:space="preserve">, De Boeck Supérieur, pp.157-174, 2015, Pédagogies en développement, </w:t>
            </w:r>
            <w:hyperlink r:id="rId107" w:history="1">
              <w:r>
                <w:rPr>
                  <w:color w:val="#410a8c"/>
                  <w:u w:val="single"/>
                </w:rPr>
                <w:t xml:space="preserve">⟨10.3917/dbu.ceon.2015.02.0157⟩</w:t>
              </w:r>
            </w:hyperlink>
          </w:p>
          <w:p>
            <w:pPr/>
            <w:r>
              <w:rPr/>
              <w:t xml:space="preserve">Chapitre d'ouvrage</w:t>
            </w:r>
          </w:p>
          <w:p>
            <w:pPr/>
            <w:hyperlink r:id="rId106" w:history="1">
              <w:r>
                <w:rPr>
                  <w:color w:val="#410a8c"/>
                  <w:u w:val="single"/>
                </w:rPr>
                <w:t xml:space="preserve">hal-04244712v1</w:t>
              </w:r>
            </w:hyperlink>
          </w:p>
        </w:tc>
      </w:tr>
      <w:tr>
        <w:trPr/>
        <w:tc>
          <w:tcPr>
            <w:noWrap/>
          </w:tcPr>
          <w:p>
            <w:pPr>
              <w:spacing w:after="200"/>
            </w:pPr>
            <w:hyperlink r:id="rId108" w:history="1">
              <w:r>
                <w:rPr>
                  <w:color w:val="1e198e"/>
                  <w:b w:val="1"/>
                  <w:bCs w:val="1"/>
                  <w:u w:val="single"/>
                </w:rPr>
                <w:t xml:space="preserve">L’évaluation scolaire en France : la spécificité de l’EPS</w:t>
              </w:r>
            </w:hyperlink>
          </w:p>
          <w:p>
            <w:pPr/>
            <w:hyperlink r:id="rId13" w:history="1">
              <w:r>
                <w:rPr>
                  <w:color w:val="#410a8c"/>
                  <w:u w:val="single"/>
                </w:rPr>
                <w:t xml:space="preserve">Lucie Mougenot</w:t>
              </w:r>
            </w:hyperlink>
          </w:p>
          <w:p>
            <w:pPr/>
            <w:r>
              <w:rPr/>
              <w:t xml:space="preserve">L. Bélair et P.-F. Coen. </w:t>
            </w:r>
            <w:r>
              <w:rPr>
                <w:i w:val="1"/>
                <w:iCs w:val="1"/>
              </w:rPr>
              <w:t xml:space="preserve">Evaluation et auto évaluation : quels espaces de formation ?</w:t>
            </w:r>
            <w:r>
              <w:rPr/>
              <w:t xml:space="preserve">, De Boeck Supérieur, 2015, Pédagogies en développement</w:t>
            </w:r>
          </w:p>
          <w:p>
            <w:pPr/>
            <w:r>
              <w:rPr/>
              <w:t xml:space="preserve">Chapitre d'ouvrage</w:t>
            </w:r>
          </w:p>
          <w:p>
            <w:pPr/>
            <w:hyperlink r:id="rId108" w:history="1">
              <w:r>
                <w:rPr>
                  <w:color w:val="#410a8c"/>
                  <w:u w:val="single"/>
                </w:rPr>
                <w:t xml:space="preserve">hal-04431602v1</w:t>
              </w:r>
            </w:hyperlink>
          </w:p>
        </w:tc>
      </w:tr>
      <w:tr>
        <w:trPr/>
        <w:tc>
          <w:tcPr>
            <w:noWrap/>
          </w:tcPr>
          <w:p>
            <w:pPr>
              <w:spacing w:after="200"/>
            </w:pPr>
            <w:hyperlink r:id="rId109" w:history="1">
              <w:r>
                <w:rPr>
                  <w:color w:val="1e198e"/>
                  <w:b w:val="1"/>
                  <w:bCs w:val="1"/>
                  <w:u w:val="single"/>
                </w:rPr>
                <w:t xml:space="preserve">Pratiques physiques en EPS et interactions conflictuelles</w:t>
              </w:r>
            </w:hyperlink>
          </w:p>
          <w:p>
            <w:pPr/>
            <w:hyperlink r:id="rId75" w:history="1">
              <w:r>
                <w:rPr>
                  <w:color w:val="#410a8c"/>
                  <w:u w:val="single"/>
                </w:rPr>
                <w:t xml:space="preserve">Eric Dugas</w:t>
              </w:r>
            </w:hyperlink>
            <w:r>
              <w:rPr/>
              <w:t xml:space="preserve">,</w:t>
            </w:r>
            <w:hyperlink r:id="rId13" w:history="1">
              <w:r>
                <w:rPr>
                  <w:color w:val="#410a8c"/>
                  <w:u w:val="single"/>
                </w:rPr>
                <w:t xml:space="preserve">Lucie Mougenot</w:t>
              </w:r>
            </w:hyperlink>
            <w:r>
              <w:rPr/>
              <w:t xml:space="preserve">,</w:t>
            </w:r>
            <w:hyperlink r:id="rId76" w:history="1">
              <w:r>
                <w:rPr>
                  <w:color w:val="#410a8c"/>
                  <w:u w:val="single"/>
                </w:rPr>
                <w:t xml:space="preserve">Thibaut Hébert</w:t>
              </w:r>
            </w:hyperlink>
          </w:p>
          <w:p>
            <w:pPr/>
            <w:r>
              <w:rPr/>
              <w:t xml:space="preserve">Cécile Carra; Béatrice Mabillon-Bonfils. </w:t>
            </w:r>
            <w:r>
              <w:rPr>
                <w:i w:val="1"/>
                <w:iCs w:val="1"/>
              </w:rPr>
              <w:t xml:space="preserve">Violences à l’école. Normes et professionnalités en questions</w:t>
            </w:r>
            <w:r>
              <w:rPr/>
              <w:t xml:space="preserve">, Artois Presses Université, pp.113-126, 2012</w:t>
            </w:r>
          </w:p>
          <w:p>
            <w:pPr/>
            <w:r>
              <w:rPr/>
              <w:t xml:space="preserve">Chapitre d'ouvrage</w:t>
            </w:r>
          </w:p>
          <w:p>
            <w:pPr/>
            <w:hyperlink r:id="rId109" w:history="1">
              <w:r>
                <w:rPr>
                  <w:color w:val="#410a8c"/>
                  <w:u w:val="single"/>
                </w:rPr>
                <w:t xml:space="preserve">hal-04230172v1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Évaluation et curriculum en EPS</w:t>
              </w:r>
            </w:hyperlink>
          </w:p>
          <w:p>
            <w:pPr/>
            <w:hyperlink r:id="rId13" w:history="1">
              <w:r>
                <w:rPr>
                  <w:color w:val="#410a8c"/>
                  <w:u w:val="single"/>
                </w:rPr>
                <w:t xml:space="preserve">Lucie Mougenot</w:t>
              </w:r>
            </w:hyperlink>
          </w:p>
          <w:p>
            <w:pPr/>
            <w:r>
              <w:rPr/>
              <w:t xml:space="preserve">2021</w:t>
            </w:r>
          </w:p>
          <w:p>
            <w:pPr/>
            <w:r>
              <w:rPr/>
              <w:t xml:space="preserve">Article de blog scientifique</w:t>
            </w:r>
          </w:p>
          <w:p>
            <w:pPr/>
            <w:hyperlink r:id="rId110" w:history="1">
              <w:r>
                <w:rPr>
                  <w:color w:val="#410a8c"/>
                  <w:u w:val="single"/>
                </w:rPr>
                <w:t xml:space="preserve">hal-04317891v1</w:t>
              </w:r>
            </w:hyperlink>
          </w:p>
        </w:tc>
      </w:tr>
      <w:tr>
        <w:trPr/>
        <w:tc>
          <w:tcPr>
            <w:noWrap/>
          </w:tcPr>
          <w:p>
            <w:pPr>
              <w:spacing w:after="200"/>
            </w:pPr>
            <w:hyperlink r:id="rId111" w:history="1">
              <w:r>
                <w:rPr>
                  <w:color w:val="1e198e"/>
                  <w:b w:val="1"/>
                  <w:bCs w:val="1"/>
                  <w:u w:val="single"/>
                </w:rPr>
                <w:t xml:space="preserve">Évaluer autrement : faut-il en finir avec les notes ?</w:t>
              </w:r>
            </w:hyperlink>
          </w:p>
          <w:p>
            <w:pPr/>
            <w:hyperlink r:id="rId13" w:history="1">
              <w:r>
                <w:rPr>
                  <w:color w:val="#410a8c"/>
                  <w:u w:val="single"/>
                </w:rPr>
                <w:t xml:space="preserve">Lucie Mougenot</w:t>
              </w:r>
            </w:hyperlink>
          </w:p>
          <w:p>
            <w:pPr/>
            <w:r>
              <w:rPr/>
              <w:t xml:space="preserve">2018</w:t>
            </w:r>
          </w:p>
          <w:p>
            <w:pPr/>
            <w:r>
              <w:rPr/>
              <w:t xml:space="preserve">Article de blog scientifique</w:t>
            </w:r>
          </w:p>
          <w:p>
            <w:pPr/>
            <w:hyperlink r:id="rId111" w:history="1">
              <w:r>
                <w:rPr>
                  <w:color w:val="#410a8c"/>
                  <w:u w:val="single"/>
                </w:rPr>
                <w:t xml:space="preserve">hal-04431678v1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 sentiment d'efficacité des professeurs de l'académie d'Amiens : un indicateur de leur degré de responsabilité relative aux comportements et apprentissages de leurs élèves</w:t>
              </w:r>
            </w:hyperlink>
          </w:p>
          <w:p>
            <w:pPr/>
            <w:hyperlink r:id="rId30" w:history="1">
              <w:r>
                <w:rPr>
                  <w:color w:val="#410a8c"/>
                  <w:u w:val="single"/>
                </w:rPr>
                <w:t xml:space="preserve">Julien Moniotte</w:t>
              </w:r>
            </w:hyperlink>
            <w:r>
              <w:rPr/>
              <w:t xml:space="preserve">,</w:t>
            </w:r>
            <w:hyperlink r:id="rId41" w:history="1">
              <w:r>
                <w:rPr>
                  <w:color w:val="#410a8c"/>
                  <w:u w:val="single"/>
                </w:rPr>
                <w:t xml:space="preserve">Thomas Venet</w:t>
              </w:r>
            </w:hyperlink>
            <w:r>
              <w:rPr/>
              <w:t xml:space="preserve">,</w:t>
            </w:r>
            <w:hyperlink r:id="rId113" w:history="1">
              <w:r>
                <w:rPr>
                  <w:color w:val="#410a8c"/>
                  <w:u w:val="single"/>
                </w:rPr>
                <w:t xml:space="preserve">Hautbout Maxime</w:t>
              </w:r>
            </w:hyperlink>
            <w:r>
              <w:rPr/>
              <w:t xml:space="preserve">,</w:t>
            </w:r>
            <w:hyperlink r:id="rId13" w:history="1">
              <w:r>
                <w:rPr>
                  <w:color w:val="#410a8c"/>
                  <w:u w:val="single"/>
                </w:rPr>
                <w:t xml:space="preserve">Lucie Mougenot</w:t>
              </w:r>
            </w:hyperlink>
          </w:p>
          <w:p>
            <w:pPr/>
            <w:r>
              <w:rPr/>
              <w:t xml:space="preserve">2022</w:t>
            </w:r>
          </w:p>
          <w:p>
            <w:pPr/>
            <w:r>
              <w:rPr/>
              <w:t xml:space="preserve">Pré-publication, Document de travail</w:t>
            </w:r>
          </w:p>
          <w:p>
            <w:pPr/>
            <w:hyperlink r:id="rId112" w:history="1">
              <w:r>
                <w:rPr>
                  <w:color w:val="#410a8c"/>
                  <w:u w:val="single"/>
                </w:rPr>
                <w:t xml:space="preserve">hal-03542407v1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L'évaluation scolaire en question : de l'activité des enseignants aux conduites des élèves : impact des évaluations proposées et des modalités de groupement sur les conduites des élèves du secondaire en éducation physique et sportive</w:t>
              </w:r>
            </w:hyperlink>
          </w:p>
          <w:p>
            <w:pPr/>
            <w:hyperlink r:id="rId13" w:history="1">
              <w:r>
                <w:rPr>
                  <w:color w:val="#410a8c"/>
                  <w:u w:val="single"/>
                </w:rPr>
                <w:t xml:space="preserve">Lucie Mougenot</w:t>
              </w:r>
            </w:hyperlink>
          </w:p>
          <w:p>
            <w:pPr/>
            <w:r>
              <w:rPr/>
              <w:t xml:space="preserve">Education. Université René Descartes - Paris V, 2013. Français. </w:t>
            </w:r>
            <w:hyperlink r:id="rId115" w:history="1">
              <w:r>
                <w:rPr>
                  <w:color w:val="#410a8c"/>
                  <w:u w:val="single"/>
                </w:rPr>
                <w:t xml:space="preserve">⟨NNT : 2013PA05L002⟩</w:t>
              </w:r>
            </w:hyperlink>
          </w:p>
          <w:p>
            <w:pPr/>
            <w:r>
              <w:rPr/>
              <w:t xml:space="preserve">Thèse</w:t>
            </w:r>
          </w:p>
          <w:p>
            <w:pPr/>
            <w:hyperlink r:id="rId114" w:history="1">
              <w:r>
                <w:rPr>
                  <w:color w:val="#410a8c"/>
                  <w:u w:val="single"/>
                </w:rPr>
                <w:t xml:space="preserve">tel-00919415v1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3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e-mougenot" TargetMode="External"/><Relationship Id="rId9" Type="http://schemas.openxmlformats.org/officeDocument/2006/relationships/hyperlink" Target="https://orcid.org/0000-0001-7273-5629" TargetMode="External"/><Relationship Id="rId10" Type="http://schemas.openxmlformats.org/officeDocument/2006/relationships/hyperlink" Target="https://www.idref.fr/174975287" TargetMode="External"/><Relationship Id="rId11" Type="http://schemas.openxmlformats.org/officeDocument/2006/relationships/hyperlink" Target="http://www.researcherid.com/rid/FQA-6119-2022" TargetMode="External"/><Relationship Id="rId12" Type="http://schemas.openxmlformats.org/officeDocument/2006/relationships/hyperlink" Target="https://u-picardie.hal.science/hal-05225494v1" TargetMode="External"/><Relationship Id="rId13" Type="http://schemas.openxmlformats.org/officeDocument/2006/relationships/hyperlink" Target="https://hal.science/search/index/?q=*&amp;authFullName_s=Lucie Mougenot" TargetMode="External"/><Relationship Id="rId14" Type="http://schemas.openxmlformats.org/officeDocument/2006/relationships/hyperlink" Target="https://dx.doi.org/10.64628/aak.smkg659f6" TargetMode="External"/><Relationship Id="rId15" Type="http://schemas.openxmlformats.org/officeDocument/2006/relationships/hyperlink" Target="https://hal.science/hal-04677121v1" TargetMode="External"/><Relationship Id="rId16" Type="http://schemas.openxmlformats.org/officeDocument/2006/relationships/hyperlink" Target="https://hal.science/hal-04926754v1" TargetMode="External"/><Relationship Id="rId17" Type="http://schemas.openxmlformats.org/officeDocument/2006/relationships/hyperlink" Target="https://hal.science/search/index/?q=*&amp;authFullName_s=Fadhila Mouzaoui" TargetMode="External"/><Relationship Id="rId18" Type="http://schemas.openxmlformats.org/officeDocument/2006/relationships/hyperlink" Target="https://hal.science/hal-04677125v1" TargetMode="External"/><Relationship Id="rId19" Type="http://schemas.openxmlformats.org/officeDocument/2006/relationships/hyperlink" Target="https://u-picardie.hal.science/hal-05225552v1" TargetMode="External"/><Relationship Id="rId20" Type="http://schemas.openxmlformats.org/officeDocument/2006/relationships/hyperlink" Target="https://dx.doi.org/10.64628/aak.3vhpcu4v9" TargetMode="External"/><Relationship Id="rId21" Type="http://schemas.openxmlformats.org/officeDocument/2006/relationships/hyperlink" Target="https://hal.science/hal-04419331v1" TargetMode="External"/><Relationship Id="rId22" Type="http://schemas.openxmlformats.org/officeDocument/2006/relationships/hyperlink" Target="https://dx.doi.org/10.4000/edso.25854" TargetMode="External"/><Relationship Id="rId23" Type="http://schemas.openxmlformats.org/officeDocument/2006/relationships/hyperlink" Target="https://hal.science/hal-04364238v1" TargetMode="External"/><Relationship Id="rId24" Type="http://schemas.openxmlformats.org/officeDocument/2006/relationships/hyperlink" Target="https://dx.doi.org/10.3917/cdle.056.0289a03" TargetMode="External"/><Relationship Id="rId25" Type="http://schemas.openxmlformats.org/officeDocument/2006/relationships/hyperlink" Target="https://hal.science/hal-04386194v1" TargetMode="External"/><Relationship Id="rId26" Type="http://schemas.openxmlformats.org/officeDocument/2006/relationships/hyperlink" Target="https://hal.science/search/index/?q=*&amp;authFullName_s=St&#233;phan Mierzejewski" TargetMode="External"/><Relationship Id="rId27" Type="http://schemas.openxmlformats.org/officeDocument/2006/relationships/hyperlink" Target="https://hal.science/search/index/?q=*&amp;authFullName_s=Th&#233;r&#232;se Perez-Roux" TargetMode="External"/><Relationship Id="rId28" Type="http://schemas.openxmlformats.org/officeDocument/2006/relationships/hyperlink" Target="https://dx.doi.org/10.4000/edso.25761" TargetMode="External"/><Relationship Id="rId29" Type="http://schemas.openxmlformats.org/officeDocument/2006/relationships/hyperlink" Target="https://hal.science/hal-04302936v1" TargetMode="External"/><Relationship Id="rId30" Type="http://schemas.openxmlformats.org/officeDocument/2006/relationships/hyperlink" Target="https://hal.science/search/index/?q=*&amp;authFullName_s=Julien Moniotte" TargetMode="External"/><Relationship Id="rId31" Type="http://schemas.openxmlformats.org/officeDocument/2006/relationships/hyperlink" Target="https://u-picardie.hal.science/hal-04187314v1" TargetMode="External"/><Relationship Id="rId32" Type="http://schemas.openxmlformats.org/officeDocument/2006/relationships/hyperlink" Target="https://hal.science/hal-04431607v1" TargetMode="External"/><Relationship Id="rId33" Type="http://schemas.openxmlformats.org/officeDocument/2006/relationships/hyperlink" Target="https://u-picardie.hal.science/hal-04244908v1" TargetMode="External"/><Relationship Id="rId34" Type="http://schemas.openxmlformats.org/officeDocument/2006/relationships/hyperlink" Target="https://u-picardie.hal.science/hal-04197642v1" TargetMode="External"/><Relationship Id="rId35" Type="http://schemas.openxmlformats.org/officeDocument/2006/relationships/hyperlink" Target="https://hal.science/search/index/?q=*&amp;authFullName_s=Mehdi Belhouchat" TargetMode="External"/><Relationship Id="rId36" Type="http://schemas.openxmlformats.org/officeDocument/2006/relationships/hyperlink" Target="https://hal.science/search/index/?q=*&amp;authFullName_s=Philippe Gagnaire" TargetMode="External"/><Relationship Id="rId37" Type="http://schemas.openxmlformats.org/officeDocument/2006/relationships/hyperlink" Target="https://hal.science/search/index/?q=*&amp;authFullName_s=J&#233;rome Guinot" TargetMode="External"/><Relationship Id="rId38" Type="http://schemas.openxmlformats.org/officeDocument/2006/relationships/hyperlink" Target="https://hal.science/search/index/?q=*&amp;authFullName_s=Fran&#231;ois Lavie" TargetMode="External"/><Relationship Id="rId39" Type="http://schemas.openxmlformats.org/officeDocument/2006/relationships/hyperlink" Target="https://hal.science/hal-04289522v1" TargetMode="External"/><Relationship Id="rId40" Type="http://schemas.openxmlformats.org/officeDocument/2006/relationships/hyperlink" Target="https://u-picardie.hal.science/hal-04244827v1" TargetMode="External"/><Relationship Id="rId41" Type="http://schemas.openxmlformats.org/officeDocument/2006/relationships/hyperlink" Target="https://hal.science/search/index/?q=*&amp;authFullName_s=Thomas Venet" TargetMode="External"/><Relationship Id="rId42" Type="http://schemas.openxmlformats.org/officeDocument/2006/relationships/hyperlink" Target="https://u-picardie.hal.science/hal-04232594v1" TargetMode="External"/><Relationship Id="rId43" Type="http://schemas.openxmlformats.org/officeDocument/2006/relationships/hyperlink" Target="https://dx.doi.org/10.3917/spir.652.0133" TargetMode="External"/><Relationship Id="rId44" Type="http://schemas.openxmlformats.org/officeDocument/2006/relationships/hyperlink" Target="https://hal.science/hal-04431610v1" TargetMode="External"/><Relationship Id="rId45" Type="http://schemas.openxmlformats.org/officeDocument/2006/relationships/hyperlink" Target="https://hal.science/hal-04431615v1" TargetMode="External"/><Relationship Id="rId46" Type="http://schemas.openxmlformats.org/officeDocument/2006/relationships/hyperlink" Target="https://hal.science/hal-03395102v1" TargetMode="External"/><Relationship Id="rId47" Type="http://schemas.openxmlformats.org/officeDocument/2006/relationships/hyperlink" Target="https://u-picardie.hal.science/hal-04197666v1" TargetMode="External"/><Relationship Id="rId48" Type="http://schemas.openxmlformats.org/officeDocument/2006/relationships/hyperlink" Target="https://hal.science/search/index/?q=*&amp;authFullName_s=Nicolas Chevailler" TargetMode="External"/><Relationship Id="rId49" Type="http://schemas.openxmlformats.org/officeDocument/2006/relationships/hyperlink" Target="https://hal.science/hal-04431616v1" TargetMode="External"/><Relationship Id="rId50" Type="http://schemas.openxmlformats.org/officeDocument/2006/relationships/hyperlink" Target="https://shs.hal.science/halshs-02426383v1" TargetMode="External"/><Relationship Id="rId51" Type="http://schemas.openxmlformats.org/officeDocument/2006/relationships/hyperlink" Target="https://dx.doi.org/10.48464/ef-100-06" TargetMode="External"/><Relationship Id="rId52" Type="http://schemas.openxmlformats.org/officeDocument/2006/relationships/hyperlink" Target="https://hal.science/hal-04431618v1" TargetMode="External"/><Relationship Id="rId53" Type="http://schemas.openxmlformats.org/officeDocument/2006/relationships/hyperlink" Target="https://u-picardie.hal.science/hal-04197670v1" TargetMode="External"/><Relationship Id="rId54" Type="http://schemas.openxmlformats.org/officeDocument/2006/relationships/hyperlink" Target="https://hal.science/hal-04431621v1" TargetMode="External"/><Relationship Id="rId55" Type="http://schemas.openxmlformats.org/officeDocument/2006/relationships/hyperlink" Target="https://hal.science/hal-01444312v1" TargetMode="External"/><Relationship Id="rId56" Type="http://schemas.openxmlformats.org/officeDocument/2006/relationships/hyperlink" Target="https://hal.science/search/index/?q=*&amp;authFullName_s=Emmanuel Fernandes" TargetMode="External"/><Relationship Id="rId57" Type="http://schemas.openxmlformats.org/officeDocument/2006/relationships/hyperlink" Target="https://u-picardie.hal.science/hal-03682071v1" TargetMode="External"/><Relationship Id="rId58" Type="http://schemas.openxmlformats.org/officeDocument/2006/relationships/hyperlink" Target="https://hal.science/hal-04431594v1" TargetMode="External"/><Relationship Id="rId59" Type="http://schemas.openxmlformats.org/officeDocument/2006/relationships/hyperlink" Target="https://hal.science/hal-04317929v1" TargetMode="External"/><Relationship Id="rId60" Type="http://schemas.openxmlformats.org/officeDocument/2006/relationships/hyperlink" Target="https://hal.science/hal-04317885v1" TargetMode="External"/><Relationship Id="rId61" Type="http://schemas.openxmlformats.org/officeDocument/2006/relationships/hyperlink" Target="https://hal.science/hal-04257562v1" TargetMode="External"/><Relationship Id="rId62" Type="http://schemas.openxmlformats.org/officeDocument/2006/relationships/hyperlink" Target="https://hal.science/search/index/?q=*&amp;authFullName_s=Nathalie Jelen" TargetMode="External"/><Relationship Id="rId63" Type="http://schemas.openxmlformats.org/officeDocument/2006/relationships/hyperlink" Target="https://hal.science/search/index/?q=*&amp;authFullName_s=Alessandro Porrovecchio" TargetMode="External"/><Relationship Id="rId64" Type="http://schemas.openxmlformats.org/officeDocument/2006/relationships/hyperlink" Target="https://hal.science/hal-04431686v1" TargetMode="External"/><Relationship Id="rId65" Type="http://schemas.openxmlformats.org/officeDocument/2006/relationships/hyperlink" Target="https://shs.hal.science/halshs-04013339v1" TargetMode="External"/><Relationship Id="rId66" Type="http://schemas.openxmlformats.org/officeDocument/2006/relationships/hyperlink" Target="https://hal.science/search/index/?q=*&amp;authFullName_s=Magali Boutrais" TargetMode="External"/><Relationship Id="rId67" Type="http://schemas.openxmlformats.org/officeDocument/2006/relationships/hyperlink" Target="https://hal.science/search/index/?q=*&amp;authFullName_s=Micka&#235;l Le Mentec" TargetMode="External"/><Relationship Id="rId68" Type="http://schemas.openxmlformats.org/officeDocument/2006/relationships/hyperlink" Target="https://hal.science/hal-04317942v1" TargetMode="External"/><Relationship Id="rId69" Type="http://schemas.openxmlformats.org/officeDocument/2006/relationships/hyperlink" Target="https://hal.science/hal-04431631v1" TargetMode="External"/><Relationship Id="rId70" Type="http://schemas.openxmlformats.org/officeDocument/2006/relationships/hyperlink" Target="https://hal.science/hal-04431669v1" TargetMode="External"/><Relationship Id="rId71" Type="http://schemas.openxmlformats.org/officeDocument/2006/relationships/hyperlink" Target="https://hal.science/hal-04431651v1" TargetMode="External"/><Relationship Id="rId72" Type="http://schemas.openxmlformats.org/officeDocument/2006/relationships/hyperlink" Target="https://hal.science/hal-04431674v1" TargetMode="External"/><Relationship Id="rId73" Type="http://schemas.openxmlformats.org/officeDocument/2006/relationships/hyperlink" Target="https://hal.science/hal-04431690v1" TargetMode="External"/><Relationship Id="rId74" Type="http://schemas.openxmlformats.org/officeDocument/2006/relationships/hyperlink" Target="https://hal.science/hal-04230294v1" TargetMode="External"/><Relationship Id="rId75" Type="http://schemas.openxmlformats.org/officeDocument/2006/relationships/hyperlink" Target="https://hal.science/search/index/?q=*&amp;authFullName_s=Eric Dugas" TargetMode="External"/><Relationship Id="rId76" Type="http://schemas.openxmlformats.org/officeDocument/2006/relationships/hyperlink" Target="https://hal.science/search/index/?q=*&amp;authFullName_s=Thibaut H&#233;bert" TargetMode="External"/><Relationship Id="rId77" Type="http://schemas.openxmlformats.org/officeDocument/2006/relationships/hyperlink" Target="https://u-picardie.hal.science/hal-04599980v1" TargetMode="External"/><Relationship Id="rId78" Type="http://schemas.openxmlformats.org/officeDocument/2006/relationships/hyperlink" Target="https://dx.doi.org/10.4000/edso.24899" TargetMode="External"/><Relationship Id="rId79" Type="http://schemas.openxmlformats.org/officeDocument/2006/relationships/hyperlink" Target="https://hal.science/hal-04013454v1" TargetMode="External"/><Relationship Id="rId80" Type="http://schemas.openxmlformats.org/officeDocument/2006/relationships/hyperlink" Target="https://hal.science/search/index/?q=*&amp;authFullName_s=Bruno Poucet" TargetMode="External"/><Relationship Id="rId81" Type="http://schemas.openxmlformats.org/officeDocument/2006/relationships/hyperlink" Target="https://dx.doi.org/10.3917/cdle.055.0012" TargetMode="External"/><Relationship Id="rId82" Type="http://schemas.openxmlformats.org/officeDocument/2006/relationships/hyperlink" Target="https://hal.science/hal-04289486v1" TargetMode="External"/><Relationship Id="rId83" Type="http://schemas.openxmlformats.org/officeDocument/2006/relationships/hyperlink" Target="https://www.revue-eps.com/fr/l-evaluation_o-15837.html" TargetMode="External"/><Relationship Id="rId84" Type="http://schemas.openxmlformats.org/officeDocument/2006/relationships/hyperlink" Target="https://hal.science/hal-04302991v1" TargetMode="External"/><Relationship Id="rId85" Type="http://schemas.openxmlformats.org/officeDocument/2006/relationships/hyperlink" Target="https://hal.science/search/index/?q=*&amp;authFullName_s=Marie-Josephe Guerville" TargetMode="External"/><Relationship Id="rId86" Type="http://schemas.openxmlformats.org/officeDocument/2006/relationships/hyperlink" Target="https://hal.science/hal-04303003v1" TargetMode="External"/><Relationship Id="rId87" Type="http://schemas.openxmlformats.org/officeDocument/2006/relationships/hyperlink" Target="https://hal.science/hal-04303050v1" TargetMode="External"/><Relationship Id="rId88" Type="http://schemas.openxmlformats.org/officeDocument/2006/relationships/hyperlink" Target="https://u-picardie.hal.science/hal-04187246v1" TargetMode="External"/><Relationship Id="rId89" Type="http://schemas.openxmlformats.org/officeDocument/2006/relationships/hyperlink" Target="https://hal.science/hal-04302964v1" TargetMode="External"/><Relationship Id="rId90" Type="http://schemas.openxmlformats.org/officeDocument/2006/relationships/hyperlink" Target="https://hal.science/hal-04431561v1" TargetMode="External"/><Relationship Id="rId91" Type="http://schemas.openxmlformats.org/officeDocument/2006/relationships/hyperlink" Target="https://hal.science/hal-04303074v1" TargetMode="External"/><Relationship Id="rId92" Type="http://schemas.openxmlformats.org/officeDocument/2006/relationships/hyperlink" Target="https://hal.science/hal-04431578v1" TargetMode="External"/><Relationship Id="rId93" Type="http://schemas.openxmlformats.org/officeDocument/2006/relationships/hyperlink" Target="https://hal.science/hal-04431569v1" TargetMode="External"/><Relationship Id="rId94" Type="http://schemas.openxmlformats.org/officeDocument/2006/relationships/hyperlink" Target="https://hal.science/hal-04303030v1" TargetMode="External"/><Relationship Id="rId95" Type="http://schemas.openxmlformats.org/officeDocument/2006/relationships/hyperlink" Target="https://hal.science/hal-04052569v1" TargetMode="External"/><Relationship Id="rId96" Type="http://schemas.openxmlformats.org/officeDocument/2006/relationships/hyperlink" Target="https://univ-paris8.hal.science/hal-04116364v1" TargetMode="External"/><Relationship Id="rId97" Type="http://schemas.openxmlformats.org/officeDocument/2006/relationships/hyperlink" Target="https://hal.science/search/index/?q=*&amp;authFullName_s=Pascaline Tissot" TargetMode="External"/><Relationship Id="rId98" Type="http://schemas.openxmlformats.org/officeDocument/2006/relationships/hyperlink" Target="https://u-picardie.hal.science/hal-04197686v1" TargetMode="External"/><Relationship Id="rId99" Type="http://schemas.openxmlformats.org/officeDocument/2006/relationships/hyperlink" Target="https://u-picardie.hal.science/hal-04187254v1" TargetMode="External"/><Relationship Id="rId100" Type="http://schemas.openxmlformats.org/officeDocument/2006/relationships/hyperlink" Target="https://u-picardie.hal.science/hal-04303704v1" TargetMode="External"/><Relationship Id="rId101" Type="http://schemas.openxmlformats.org/officeDocument/2006/relationships/hyperlink" Target="https://univ-reims.hal.science/hal-02110874v1" TargetMode="External"/><Relationship Id="rId102" Type="http://schemas.openxmlformats.org/officeDocument/2006/relationships/hyperlink" Target="https://hal.science/search/index/?q=*&amp;authFullName_s=St&#233;phane Brau-Antony" TargetMode="External"/><Relationship Id="rId103" Type="http://schemas.openxmlformats.org/officeDocument/2006/relationships/hyperlink" Target="https://hal.science/search/index/?q=*&amp;authFullName_s=J&#233;r&#233;mie Bride" TargetMode="External"/><Relationship Id="rId104" Type="http://schemas.openxmlformats.org/officeDocument/2006/relationships/hyperlink" Target="https://hal.science/search/index/?q=*&amp;authFullName_s=Fabienne Briere-Guenoun" TargetMode="External"/><Relationship Id="rId105" Type="http://schemas.openxmlformats.org/officeDocument/2006/relationships/hyperlink" Target="https://hal.science/search/index/?q=*&amp;authFullName_s=Jean-Francis Gr&#233;haigne" TargetMode="External"/><Relationship Id="rId106" Type="http://schemas.openxmlformats.org/officeDocument/2006/relationships/hyperlink" Target="https://hal.science/hal-04244712v1" TargetMode="External"/><Relationship Id="rId107" Type="http://schemas.openxmlformats.org/officeDocument/2006/relationships/hyperlink" Target="https://dx.doi.org/10.3917/dbu.ceon.2015.02.0157" TargetMode="External"/><Relationship Id="rId108" Type="http://schemas.openxmlformats.org/officeDocument/2006/relationships/hyperlink" Target="https://hal.science/hal-04431602v1" TargetMode="External"/><Relationship Id="rId109" Type="http://schemas.openxmlformats.org/officeDocument/2006/relationships/hyperlink" Target="https://hal.science/hal-04230172v1" TargetMode="External"/><Relationship Id="rId110" Type="http://schemas.openxmlformats.org/officeDocument/2006/relationships/hyperlink" Target="https://hal.science/hal-04317891v1" TargetMode="External"/><Relationship Id="rId111" Type="http://schemas.openxmlformats.org/officeDocument/2006/relationships/hyperlink" Target="https://hal.science/hal-04431678v1" TargetMode="External"/><Relationship Id="rId112" Type="http://schemas.openxmlformats.org/officeDocument/2006/relationships/hyperlink" Target="https://hal.science/hal-03542407v1" TargetMode="External"/><Relationship Id="rId113" Type="http://schemas.openxmlformats.org/officeDocument/2006/relationships/hyperlink" Target="https://hal.science/search/index/?q=*&amp;authFullName_s=Hautbout Maxime" TargetMode="External"/><Relationship Id="rId114" Type="http://schemas.openxmlformats.org/officeDocument/2006/relationships/hyperlink" Target="https://theses.hal.science/tel-00919415v1" TargetMode="External"/><Relationship Id="rId115" Type="http://schemas.openxmlformats.org/officeDocument/2006/relationships/hyperlink" Target="https://www.theses.fr/2013PA05L002"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Mougenot</dc:title>
  <dc:description>CV</dc:description>
  <dc:subject/>
  <cp:keywords/>
  <cp:category/>
  <cp:lastModifiedBy/>
  <dcterms:created xsi:type="dcterms:W3CDTF">2026-05-06T04:08:37+02:00</dcterms:created>
  <dcterms:modified xsi:type="dcterms:W3CDTF">2026-05-06T04:08:37+02:00</dcterms:modified>
</cp:coreProperties>
</file>

<file path=docProps/custom.xml><?xml version="1.0" encoding="utf-8"?>
<Properties xmlns="http://schemas.openxmlformats.org/officeDocument/2006/custom-properties" xmlns:vt="http://schemas.openxmlformats.org/officeDocument/2006/docPropsVTypes"/>
</file>