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Lucille Gallardo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lucille-gallardo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0000-0001-8305-2612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DOMAINES DE SPÉCIALISATION</w:t>
      </w:r>
    </w:p>
    <w:p>
      <w:pPr/>
      <w:r>
        <w:rPr/>
        <w:t xml:space="preserve">Sociologie politique de la santé – Mobilisations collectives – Fabrique publique-privée des politiques de santé publique – cabinets de conseil – Expertise et contre-expertise – Relations franco-africaines et internationalisation de l'engagement – VIH/sida – cancers – méthodes ethnographiques et socio-historiques.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l’Afrique et au-delà. Les ambivalences de l’internationalisation de l’association Aides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N° 257 (2), pp.60-77.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⟨10.3917/arss.257.0060⟩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consulting firms' intervention in public health policymaking: an exploratory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Sydia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2024, 90 (4), pp.885-903.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⟨10.1177/00208523241242664⟩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anthropologiques sur la liberté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Émir Mahieddin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Ethnographie la liberté, 164-165,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injectable long acting antiretroviral therapies for HIV treatment or prevention: understanding potential users’ ambivalences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Séverine Carillon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Linard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Chakvetadze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Jean-Paul Viard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2020, 32 (sup2), pp.155-161.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⟨10.1080/09540121.2020.1742869⟩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et politiser la mort : le die-in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"Semer le trouble", 74, pp.74-75.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⟨10.4000/tc.14281⟩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Plaider la cause homosexuelle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70 (1), pp.71-86.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⟨10.3917/crii.070.0071⟩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après un cancer du sein. Enjeux, contraintes et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Clément Tarantini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5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⟨10.3917/socio.052.0139⟩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hal-01807900v1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associatifs contre le sida en direction d'hommes ayant des relations homosexuelles: santé publique ou &amp;quot;promotion de l'homosexualité&amp;quot;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Rojas-Castro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Jean-Marie Le Gall</w:t>
              </w:r>
            </w:hyperlink>
          </w:p>
          <w:p>
            <w:pPr/>
            <w:r>
              <w:rPr/>
              <w:t xml:space="preserve">Broqua, Christophe. </w:t>
            </w:r>
            <w:r>
              <w:rPr>
                <w:i w:val="1"/>
                <w:iCs w:val="1"/>
              </w:rPr>
              <w:t xml:space="preserve">Se mobiliser contre le sida en Afrique : Sous la santé globale, les luttes associatives</w:t>
            </w:r>
            <w:r>
              <w:rPr/>
              <w:t xml:space="preserve">, L'Harmattan, pp.325-344, 2018, 978-2-343-16352-9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hal-01638631v1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Marien Gouyon. 2018. Ana Loubia. Ethnographie des homosexualités masculines à Casablanca. Vulaines-sur-Seine : Éditions du croquant, « Sociétés et politique en Méditerranée ». 225 pages, &amp;quot;Notes de lectures&amp;quot;, GLAD!, 2018/05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/>
              <w:t xml:space="preserve">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⟨10.4000/glad.1158⟩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Wyrod. Aids and masculinity in the African city. Privilege, inequality and modern manhood, Oakland, University of California Press, 2016, 299 pages. &amp;quot;Revue des livres&amp;quot;, Politique Africaine, 2017/2 (n°146)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/>
              <w:t xml:space="preserve">2017, pp.183.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⟨10.3917/polaf.146.0183⟩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Lorway, Namibia's rainbow project: Gay rights in an african nation, Bloomington and Indianapolis, USA, Indiana University Press, 2015, 155 pages, &amp;quot;Revue des livres&amp;quot;, Politique Africaine, 2016/1 (n°141)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</w:p>
          <w:p>
            <w:pPr/>
            <w:r>
              <w:rPr/>
              <w:t xml:space="preserve">2016, pp.196-198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cabinets de conseil privés dans l'action publique contre les épidémies : une revue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Lucille Gallardo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Chabrol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Sydia Oliveira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hal-03943255v1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96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lle-gallardo" TargetMode="External"/><Relationship Id="rId9" Type="http://schemas.openxmlformats.org/officeDocument/2006/relationships/hyperlink" Target="https://orcid.org/0000-0001-8305-2612" TargetMode="External"/><Relationship Id="rId10" Type="http://schemas.openxmlformats.org/officeDocument/2006/relationships/hyperlink" Target="https://amu.hal.science/hal-05088677v1" TargetMode="External"/><Relationship Id="rId11" Type="http://schemas.openxmlformats.org/officeDocument/2006/relationships/hyperlink" Target="https://hal.science/search/index/?q=*&amp;authFullName_s=Lucille Gallardo" TargetMode="External"/><Relationship Id="rId12" Type="http://schemas.openxmlformats.org/officeDocument/2006/relationships/hyperlink" Target="https://dx.doi.org/10.3917/arss.257.0060" TargetMode="External"/><Relationship Id="rId13" Type="http://schemas.openxmlformats.org/officeDocument/2006/relationships/hyperlink" Target="https://hal.science/hal-04456727v1" TargetMode="External"/><Relationship Id="rId14" Type="http://schemas.openxmlformats.org/officeDocument/2006/relationships/hyperlink" Target="https://hal.science/search/index/?q=*&amp;authFullName_s=Lara Gautier" TargetMode="External"/><Relationship Id="rId15" Type="http://schemas.openxmlformats.org/officeDocument/2006/relationships/hyperlink" Target="https://hal.science/search/index/?q=*&amp;authFullName_s=Fanny Chabrol" TargetMode="External"/><Relationship Id="rId16" Type="http://schemas.openxmlformats.org/officeDocument/2006/relationships/hyperlink" Target="https://hal.science/search/index/?q=*&amp;authFullName_s=Lola Traverson" TargetMode="External"/><Relationship Id="rId17" Type="http://schemas.openxmlformats.org/officeDocument/2006/relationships/hyperlink" Target="https://hal.science/search/index/?q=*&amp;authFullName_s=Sydia Oliveira" TargetMode="External"/><Relationship Id="rId18" Type="http://schemas.openxmlformats.org/officeDocument/2006/relationships/hyperlink" Target="https://dx.doi.org/10.1177/00208523241242664" TargetMode="External"/><Relationship Id="rId19" Type="http://schemas.openxmlformats.org/officeDocument/2006/relationships/hyperlink" Target="https://hal.science/hal-03265149v1" TargetMode="External"/><Relationship Id="rId20" Type="http://schemas.openxmlformats.org/officeDocument/2006/relationships/hyperlink" Target="https://hal.science/search/index/?q=*&amp;authFullName_s=&#201;mir Mahieddin" TargetMode="External"/><Relationship Id="rId21" Type="http://schemas.openxmlformats.org/officeDocument/2006/relationships/hyperlink" Target="https://amu.hal.science/hal-03836623v1" TargetMode="External"/><Relationship Id="rId22" Type="http://schemas.openxmlformats.org/officeDocument/2006/relationships/hyperlink" Target="https://hal.science/search/index/?q=*&amp;authFullName_s=S&#233;verine Carillon" TargetMode="External"/><Relationship Id="rId23" Type="http://schemas.openxmlformats.org/officeDocument/2006/relationships/hyperlink" Target="https://hal.science/search/index/?q=*&amp;authFullName_s=Fran&#231;oise Linard" TargetMode="External"/><Relationship Id="rId24" Type="http://schemas.openxmlformats.org/officeDocument/2006/relationships/hyperlink" Target="https://hal.science/search/index/?q=*&amp;authFullName_s=Catherine Chakvetadze" TargetMode="External"/><Relationship Id="rId25" Type="http://schemas.openxmlformats.org/officeDocument/2006/relationships/hyperlink" Target="https://hal.science/search/index/?q=*&amp;authFullName_s=Jean-Paul Viard" TargetMode="External"/><Relationship Id="rId26" Type="http://schemas.openxmlformats.org/officeDocument/2006/relationships/hyperlink" Target="https://dx.doi.org/10.1080/09540121.2020.1742869" TargetMode="External"/><Relationship Id="rId27" Type="http://schemas.openxmlformats.org/officeDocument/2006/relationships/hyperlink" Target="https://amu.hal.science/hal-03836612v1" TargetMode="External"/><Relationship Id="rId28" Type="http://schemas.openxmlformats.org/officeDocument/2006/relationships/hyperlink" Target="https://dx.doi.org/10.4000/tc.14281" TargetMode="External"/><Relationship Id="rId29" Type="http://schemas.openxmlformats.org/officeDocument/2006/relationships/hyperlink" Target="https://hal.parisnanterre.fr/hal-01638726v1" TargetMode="External"/><Relationship Id="rId30" Type="http://schemas.openxmlformats.org/officeDocument/2006/relationships/hyperlink" Target="https://dx.doi.org/10.3917/crii.070.0071" TargetMode="External"/><Relationship Id="rId31" Type="http://schemas.openxmlformats.org/officeDocument/2006/relationships/hyperlink" Target="https://hal.science/hal-01807900v1" TargetMode="External"/><Relationship Id="rId32" Type="http://schemas.openxmlformats.org/officeDocument/2006/relationships/hyperlink" Target="https://hal.science/search/index/?q=*&amp;authFullName_s=Cl&#233;ment Tarantini" TargetMode="External"/><Relationship Id="rId33" Type="http://schemas.openxmlformats.org/officeDocument/2006/relationships/hyperlink" Target="https://hal.science/search/index/?q=*&amp;authFullName_s=Patrick Peretti-Watel" TargetMode="External"/><Relationship Id="rId34" Type="http://schemas.openxmlformats.org/officeDocument/2006/relationships/hyperlink" Target="https://dx.doi.org/10.3917/socio.052.0139" TargetMode="External"/><Relationship Id="rId35" Type="http://schemas.openxmlformats.org/officeDocument/2006/relationships/hyperlink" Target="https://hal.parisnanterre.fr/hal-01638631v1" TargetMode="External"/><Relationship Id="rId36" Type="http://schemas.openxmlformats.org/officeDocument/2006/relationships/hyperlink" Target="https://hal.science/search/index/?q=*&amp;authFullName_s=Daniela Rojas-Castro" TargetMode="External"/><Relationship Id="rId37" Type="http://schemas.openxmlformats.org/officeDocument/2006/relationships/hyperlink" Target="https://hal.science/search/index/?q=*&amp;authFullName_s=Jean-Marie Le Gall" TargetMode="External"/><Relationship Id="rId38" Type="http://schemas.openxmlformats.org/officeDocument/2006/relationships/hyperlink" Target="https://hal.science/hal-03838623v1" TargetMode="External"/><Relationship Id="rId39" Type="http://schemas.openxmlformats.org/officeDocument/2006/relationships/hyperlink" Target="https://dx.doi.org/10.4000/glad.1158" TargetMode="External"/><Relationship Id="rId40" Type="http://schemas.openxmlformats.org/officeDocument/2006/relationships/hyperlink" Target="https://hal.science/hal-03838640v1" TargetMode="External"/><Relationship Id="rId41" Type="http://schemas.openxmlformats.org/officeDocument/2006/relationships/hyperlink" Target="https://dx.doi.org/10.3917/polaf.146.0183" TargetMode="External"/><Relationship Id="rId42" Type="http://schemas.openxmlformats.org/officeDocument/2006/relationships/hyperlink" Target="https://api.istex.fr/ark:/67375/B18-7NCT8TL7-R/fulltext.pdf?sid=hal" TargetMode="External"/><Relationship Id="rId43" Type="http://schemas.openxmlformats.org/officeDocument/2006/relationships/hyperlink" Target="https://hal.parisnanterre.fr/hal-01638720v1" TargetMode="External"/><Relationship Id="rId44" Type="http://schemas.openxmlformats.org/officeDocument/2006/relationships/hyperlink" Target="https://sciencespo.hal.science/hal-03943255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Gallardo</dc:title>
  <dc:description>CV</dc:description>
  <dc:subject/>
  <cp:keywords/>
  <cp:category/>
  <cp:lastModifiedBy/>
  <dcterms:created xsi:type="dcterms:W3CDTF">2026-05-08T03:34:32+02:00</dcterms:created>
  <dcterms:modified xsi:type="dcterms:W3CDTF">2026-05-08T03:34:32+02:00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