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SOLER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Pedro Calderón : un dramaturge au coeur des réseaux de cour (1660-1681) »</w:t>
              </w:r>
            </w:hyperlink>
          </w:p>
          <w:p>
            <w:pPr/>
            <w:hyperlink r:id="rId8" w:history="1">
              <w:r>
                <w:rPr>
                  <w:color w:val="#410a8c"/>
                  <w:u w:val="single"/>
                </w:rPr>
                <w:t xml:space="preserve">Lucille Soler</w:t>
              </w:r>
            </w:hyperlink>
          </w:p>
          <w:p>
            <w:pPr/>
            <w:r>
              <w:rPr>
                <w:i w:val="1"/>
                <w:iCs w:val="1"/>
              </w:rPr>
              <w:t xml:space="preserve">La toile du social : regards croisés sur les réseaux en études culturelles (XVI-XVIe siècles), Doctoriales de l’Institut de Recherche Intersite en Etudes Culturelles</w:t>
            </w:r>
            <w:r>
              <w:rPr/>
              <w:t xml:space="preserve">, Institut de Recherche Intersite en Etudes Culturelles, Université Paul Valéry Montpellier 3, Jun 2024, Montpellier, France</w:t>
            </w:r>
          </w:p>
          <w:p>
            <w:pPr/>
            <w:r>
              <w:rPr/>
              <w:t xml:space="preserve">Communication dans un congrès</w:t>
            </w:r>
          </w:p>
          <w:p>
            <w:pPr/>
            <w:hyperlink r:id="rId7" w:history="1">
              <w:r>
                <w:rPr>
                  <w:color w:val="#410a8c"/>
                  <w:u w:val="single"/>
                </w:rPr>
                <w:t xml:space="preserve">hal-04865105v1</w:t>
              </w:r>
            </w:hyperlink>
          </w:p>
        </w:tc>
      </w:tr>
      <w:tr>
        <w:trPr/>
        <w:tc>
          <w:tcPr>
            <w:noWrap/>
          </w:tcPr>
          <w:p>
            <w:pPr>
              <w:spacing w:after="200"/>
            </w:pPr>
            <w:hyperlink r:id="rId9" w:history="1">
              <w:r>
                <w:rPr>
                  <w:color w:val="1e198e"/>
                  <w:b w:val="1"/>
                  <w:bCs w:val="1"/>
                  <w:u w:val="single"/>
                </w:rPr>
                <w:t xml:space="preserve">« El teatro áulico de la desilusión en el Seiscientos. Las élites a la sombra del fracaso »</w:t>
              </w:r>
            </w:hyperlink>
          </w:p>
          <w:p>
            <w:pPr/>
            <w:hyperlink r:id="rId8" w:history="1">
              <w:r>
                <w:rPr>
                  <w:color w:val="#410a8c"/>
                  <w:u w:val="single"/>
                </w:rPr>
                <w:t xml:space="preserve">Lucille Soler</w:t>
              </w:r>
            </w:hyperlink>
          </w:p>
          <w:p>
            <w:pPr/>
            <w:r>
              <w:rPr>
                <w:i w:val="1"/>
                <w:iCs w:val="1"/>
              </w:rPr>
              <w:t xml:space="preserve">Seminario de investigación, El vuelo de Ícaro. El fracaso como dimensión para el estudio de las élites de la Monarquía Hispánica</w:t>
            </w:r>
            <w:r>
              <w:rPr/>
              <w:t xml:space="preserve">, organisé par Real Maestranza de Caballería de Ronda, NOBINCIS3 Adversa fortuna. Las élites ibéricas en la encrucijada (1516-1724). Desafíos, oportunidades y estrategias en la gestión del fracaso (PID2019-106575RB-I00), Dec 2024, Ronda (Real Maestranza de Caballería), España</w:t>
            </w:r>
          </w:p>
          <w:p>
            <w:pPr/>
            <w:r>
              <w:rPr/>
              <w:t xml:space="preserve">Communication dans un congrès</w:t>
            </w:r>
          </w:p>
          <w:p>
            <w:pPr/>
            <w:hyperlink r:id="rId9" w:history="1">
              <w:r>
                <w:rPr>
                  <w:color w:val="#410a8c"/>
                  <w:u w:val="single"/>
                </w:rPr>
                <w:t xml:space="preserve">hal-04865133v1</w:t>
              </w:r>
            </w:hyperlink>
          </w:p>
        </w:tc>
      </w:tr>
      <w:tr>
        <w:trPr/>
        <w:tc>
          <w:tcPr>
            <w:noWrap/>
          </w:tcPr>
          <w:p>
            <w:pPr>
              <w:spacing w:after="200"/>
            </w:pPr>
            <w:hyperlink r:id="rId10" w:history="1">
              <w:r>
                <w:rPr>
                  <w:color w:val="1e198e"/>
                  <w:b w:val="1"/>
                  <w:bCs w:val="1"/>
                  <w:u w:val="single"/>
                </w:rPr>
                <w:t xml:space="preserve">« Desafiar la inestabilidad áulica: Pedro Calderón de la Barca entre resistencia y ascenso (1651-1681) »</w:t>
              </w:r>
            </w:hyperlink>
          </w:p>
          <w:p>
            <w:pPr/>
            <w:hyperlink r:id="rId8" w:history="1">
              <w:r>
                <w:rPr>
                  <w:color w:val="#410a8c"/>
                  <w:u w:val="single"/>
                </w:rPr>
                <w:t xml:space="preserve">Lucille Soler</w:t>
              </w:r>
            </w:hyperlink>
          </w:p>
          <w:p>
            <w:pPr/>
            <w:r>
              <w:rPr>
                <w:i w:val="1"/>
                <w:iCs w:val="1"/>
              </w:rPr>
              <w:t xml:space="preserve">Taller doctoral del Festival de Vélez Blanco 2024</w:t>
            </w:r>
            <w:r>
              <w:rPr/>
              <w:t xml:space="preserve">, organisé par l’Ecole des Haures Etudes en Sciences Sociales et l’Université de Almería, Jul 2024, Velez Blanco, España</w:t>
            </w:r>
          </w:p>
          <w:p>
            <w:pPr/>
            <w:r>
              <w:rPr/>
              <w:t xml:space="preserve">Communication dans un congrès</w:t>
            </w:r>
          </w:p>
          <w:p>
            <w:pPr/>
            <w:hyperlink r:id="rId10" w:history="1">
              <w:r>
                <w:rPr>
                  <w:color w:val="#410a8c"/>
                  <w:u w:val="single"/>
                </w:rPr>
                <w:t xml:space="preserve">hal-04865113v1</w:t>
              </w:r>
            </w:hyperlink>
          </w:p>
        </w:tc>
      </w:tr>
      <w:tr>
        <w:trPr/>
        <w:tc>
          <w:tcPr>
            <w:noWrap/>
          </w:tcPr>
          <w:p>
            <w:pPr>
              <w:spacing w:after="200"/>
            </w:pPr>
            <w:hyperlink r:id="rId11" w:history="1">
              <w:r>
                <w:rPr>
                  <w:color w:val="1e198e"/>
                  <w:b w:val="1"/>
                  <w:bCs w:val="1"/>
                  <w:u w:val="single"/>
                </w:rPr>
                <w:t xml:space="preserve">« “Buscarse algún arrimo”: la interdependencia entre dramaturgos y hombres políticos en la corte del último Austria (1665-1700) »</w:t>
              </w:r>
            </w:hyperlink>
          </w:p>
          <w:p>
            <w:pPr/>
            <w:hyperlink r:id="rId8" w:history="1">
              <w:r>
                <w:rPr>
                  <w:color w:val="#410a8c"/>
                  <w:u w:val="single"/>
                </w:rPr>
                <w:t xml:space="preserve">Lucille Soler</w:t>
              </w:r>
            </w:hyperlink>
          </w:p>
          <w:p>
            <w:pPr/>
            <w:r>
              <w:rPr>
                <w:i w:val="1"/>
                <w:iCs w:val="1"/>
              </w:rPr>
              <w:t xml:space="preserve">El reinado de Carlos II y la figura del rey, 1679-1700</w:t>
            </w:r>
            <w:r>
              <w:rPr/>
              <w:t xml:space="preserve">, organisé par Universidad Rey Juan Carlos, Sep 2024, Aranjuez, España</w:t>
            </w:r>
          </w:p>
          <w:p>
            <w:pPr/>
            <w:r>
              <w:rPr/>
              <w:t xml:space="preserve">Communication dans un congrès</w:t>
            </w:r>
          </w:p>
          <w:p>
            <w:pPr/>
            <w:hyperlink r:id="rId11" w:history="1">
              <w:r>
                <w:rPr>
                  <w:color w:val="#410a8c"/>
                  <w:u w:val="single"/>
                </w:rPr>
                <w:t xml:space="preserve">hal-04865116v1</w:t>
              </w:r>
            </w:hyperlink>
          </w:p>
        </w:tc>
      </w:tr>
      <w:tr>
        <w:trPr/>
        <w:tc>
          <w:tcPr>
            <w:noWrap/>
          </w:tcPr>
          <w:p>
            <w:pPr>
              <w:spacing w:after="200"/>
            </w:pPr>
            <w:hyperlink r:id="rId12" w:history="1">
              <w:r>
                <w:rPr>
                  <w:color w:val="1e198e"/>
                  <w:b w:val="1"/>
                  <w:bCs w:val="1"/>
                  <w:u w:val="single"/>
                </w:rPr>
                <w:t xml:space="preserve">« “El que no tiene amigos, manco vive, a ciegas camina”: Pedro Calderón en el laberinto de la corte (1650-1681) »</w:t>
              </w:r>
            </w:hyperlink>
          </w:p>
          <w:p>
            <w:pPr/>
            <w:hyperlink r:id="rId8" w:history="1">
              <w:r>
                <w:rPr>
                  <w:color w:val="#410a8c"/>
                  <w:u w:val="single"/>
                </w:rPr>
                <w:t xml:space="preserve">Lucille Soler</w:t>
              </w:r>
            </w:hyperlink>
          </w:p>
          <w:p>
            <w:pPr/>
            <w:r>
              <w:rPr>
                <w:i w:val="1"/>
                <w:iCs w:val="1"/>
              </w:rPr>
              <w:t xml:space="preserve">Panhispania festiva: celebración, patrimonio, mentalidades</w:t>
            </w:r>
            <w:r>
              <w:rPr/>
              <w:t xml:space="preserve">, organisé par École des hautes études hispaniques et ibériques (Casa de Velázquez, Madrid), Universidad de Navarra (Grupo TriviUN - Grupo de Investigación sobre Teatro, Literatura y Cultura Visual de la Universidad de Navarra), Sorbonne Université - IUF, Apr 2024, Madrid, España</w:t>
            </w:r>
          </w:p>
          <w:p>
            <w:pPr/>
            <w:r>
              <w:rPr/>
              <w:t xml:space="preserve">Communication dans un congrès</w:t>
            </w:r>
          </w:p>
          <w:p>
            <w:pPr/>
            <w:hyperlink r:id="rId12" w:history="1">
              <w:r>
                <w:rPr>
                  <w:color w:val="#410a8c"/>
                  <w:u w:val="single"/>
                </w:rPr>
                <w:t xml:space="preserve">hal-04865141v1</w:t>
              </w:r>
            </w:hyperlink>
          </w:p>
        </w:tc>
      </w:tr>
      <w:tr>
        <w:trPr/>
        <w:tc>
          <w:tcPr>
            <w:noWrap/>
          </w:tcPr>
          <w:p>
            <w:pPr>
              <w:spacing w:after="200"/>
            </w:pPr>
            <w:hyperlink r:id="rId13" w:history="1">
              <w:r>
                <w:rPr>
                  <w:color w:val="1e198e"/>
                  <w:b w:val="1"/>
                  <w:bCs w:val="1"/>
                  <w:u w:val="single"/>
                </w:rPr>
                <w:t xml:space="preserve">« “El caer no habrá de quitar la gloria de haber subido”. Gestionar el fracaso en la Monarquía Hispánica (siglo XVII) »</w:t>
              </w:r>
            </w:hyperlink>
          </w:p>
          <w:p>
            <w:pPr/>
            <w:hyperlink r:id="rId8" w:history="1">
              <w:r>
                <w:rPr>
                  <w:color w:val="#410a8c"/>
                  <w:u w:val="single"/>
                </w:rPr>
                <w:t xml:space="preserve">Lucille Soler</w:t>
              </w:r>
            </w:hyperlink>
          </w:p>
          <w:p>
            <w:pPr/>
            <w:r>
              <w:rPr>
                <w:i w:val="1"/>
                <w:iCs w:val="1"/>
              </w:rPr>
              <w:t xml:space="preserve">III Seminario de Historia. Repensar el fracaso en la monarquía hispánica. Investigar para saber</w:t>
            </w:r>
            <w:r>
              <w:rPr/>
              <w:t xml:space="preserve">, organisé par la Fundación Duques de Soria, Proyecto de Investigación NOBINCIS3, Grupo de Investigación UCM HERMESP, Jul 2024, Soria, Spain</w:t>
            </w:r>
          </w:p>
          <w:p>
            <w:pPr/>
            <w:r>
              <w:rPr/>
              <w:t xml:space="preserve">Communication dans un congrès</w:t>
            </w:r>
          </w:p>
          <w:p>
            <w:pPr/>
            <w:hyperlink r:id="rId13" w:history="1">
              <w:r>
                <w:rPr>
                  <w:color w:val="#410a8c"/>
                  <w:u w:val="single"/>
                </w:rPr>
                <w:t xml:space="preserve">hal-04865107v1</w:t>
              </w:r>
            </w:hyperlink>
          </w:p>
        </w:tc>
      </w:tr>
      <w:tr>
        <w:trPr/>
        <w:tc>
          <w:tcPr>
            <w:noWrap/>
          </w:tcPr>
          <w:p>
            <w:pPr>
              <w:spacing w:after="200"/>
            </w:pPr>
            <w:hyperlink r:id="rId14" w:history="1">
              <w:r>
                <w:rPr>
                  <w:color w:val="1e198e"/>
                  <w:b w:val="1"/>
                  <w:bCs w:val="1"/>
                  <w:u w:val="single"/>
                </w:rPr>
                <w:t xml:space="preserve">« La escritura en colaboración en el teatro áureo francés del siglo XVII »</w:t>
              </w:r>
            </w:hyperlink>
          </w:p>
          <w:p>
            <w:pPr/>
            <w:hyperlink r:id="rId8" w:history="1">
              <w:r>
                <w:rPr>
                  <w:color w:val="#410a8c"/>
                  <w:u w:val="single"/>
                </w:rPr>
                <w:t xml:space="preserve">Lucille Soler</w:t>
              </w:r>
            </w:hyperlink>
          </w:p>
          <w:p>
            <w:pPr/>
            <w:r>
              <w:rPr>
                <w:i w:val="1"/>
                <w:iCs w:val="1"/>
              </w:rPr>
              <w:t xml:space="preserve">El teatro áureo en colaboración</w:t>
            </w:r>
            <w:r>
              <w:rPr/>
              <w:t xml:space="preserve">, organisé par El Instituto Almagro de teatro clásico de l’Universidad de Castilla-La Mancha (UCLM), le groupe PROTEO de l’Universidad de Burgos (UBU) et l’Universidad de León, May 2024, Leon, España</w:t>
            </w:r>
          </w:p>
          <w:p>
            <w:pPr/>
            <w:r>
              <w:rPr/>
              <w:t xml:space="preserve">Communication dans un congrès</w:t>
            </w:r>
          </w:p>
          <w:p>
            <w:pPr/>
            <w:hyperlink r:id="rId14" w:history="1">
              <w:r>
                <w:rPr>
                  <w:color w:val="#410a8c"/>
                  <w:u w:val="single"/>
                </w:rPr>
                <w:t xml:space="preserve">hal-04865089v1</w:t>
              </w:r>
            </w:hyperlink>
          </w:p>
        </w:tc>
      </w:tr>
      <w:tr>
        <w:trPr/>
        <w:tc>
          <w:tcPr>
            <w:noWrap/>
          </w:tcPr>
          <w:p>
            <w:pPr>
              <w:spacing w:after="200"/>
            </w:pPr>
            <w:hyperlink r:id="rId15" w:history="1">
              <w:r>
                <w:rPr>
                  <w:color w:val="1e198e"/>
                  <w:b w:val="1"/>
                  <w:bCs w:val="1"/>
                  <w:u w:val="single"/>
                </w:rPr>
                <w:t xml:space="preserve">« Pedro Calderón de la Barca y Agustín Moreto en la Hermandad del Refugio de Madrid y de Toledo »</w:t>
              </w:r>
            </w:hyperlink>
          </w:p>
          <w:p>
            <w:pPr/>
            <w:hyperlink r:id="rId8" w:history="1">
              <w:r>
                <w:rPr>
                  <w:color w:val="#410a8c"/>
                  <w:u w:val="single"/>
                </w:rPr>
                <w:t xml:space="preserve">Lucille Soler</w:t>
              </w:r>
            </w:hyperlink>
          </w:p>
          <w:p>
            <w:pPr/>
            <w:r>
              <w:rPr>
                <w:i w:val="1"/>
                <w:iCs w:val="1"/>
              </w:rPr>
              <w:t xml:space="preserve">Séminaire de recherche, Tiempo de Debate</w:t>
            </w:r>
            <w:r>
              <w:rPr/>
              <w:t xml:space="preserve">, organisé par le Département de Historia Moderna e Historia Contemporánea de l’Universidad Complutense de Madrid, Feb 2024, Madrid, España</w:t>
            </w:r>
          </w:p>
          <w:p>
            <w:pPr/>
            <w:r>
              <w:rPr/>
              <w:t xml:space="preserve">Communication dans un congrès</w:t>
            </w:r>
          </w:p>
          <w:p>
            <w:pPr/>
            <w:hyperlink r:id="rId15" w:history="1">
              <w:r>
                <w:rPr>
                  <w:color w:val="#410a8c"/>
                  <w:u w:val="single"/>
                </w:rPr>
                <w:t xml:space="preserve">hal-04865084v1</w:t>
              </w:r>
            </w:hyperlink>
          </w:p>
        </w:tc>
      </w:tr>
      <w:tr>
        <w:trPr/>
        <w:tc>
          <w:tcPr>
            <w:noWrap/>
          </w:tcPr>
          <w:p>
            <w:pPr>
              <w:spacing w:after="200"/>
            </w:pPr>
            <w:hyperlink r:id="rId16" w:history="1">
              <w:r>
                <w:rPr>
                  <w:color w:val="1e198e"/>
                  <w:b w:val="1"/>
                  <w:bCs w:val="1"/>
                  <w:u w:val="single"/>
                </w:rPr>
                <w:t xml:space="preserve">« Y aquí quiere ser Valido / quien hace más entremeses»: mecenazgo y comedias mitológicas en la corte del último Austria »</w:t>
              </w:r>
            </w:hyperlink>
          </w:p>
          <w:p>
            <w:pPr/>
            <w:hyperlink r:id="rId8" w:history="1">
              <w:r>
                <w:rPr>
                  <w:color w:val="#410a8c"/>
                  <w:u w:val="single"/>
                </w:rPr>
                <w:t xml:space="preserve">Lucille Soler</w:t>
              </w:r>
            </w:hyperlink>
          </w:p>
          <w:p>
            <w:pPr/>
            <w:r>
              <w:rPr>
                <w:i w:val="1"/>
                <w:iCs w:val="1"/>
              </w:rPr>
              <w:t xml:space="preserve">Teatro, fiesta e ideología en la corte de Carlos II: Nuevas vías de estudio</w:t>
            </w:r>
            <w:r>
              <w:rPr/>
              <w:t xml:space="preserve">, organisé par projet La fiesta mitológica cortesana durante el reinado de Carlos II: doctrina, catalogación, edición crítica y recreación virtual (PID2022-141448NB-I00), Nov 2024, Madrid, España</w:t>
            </w:r>
          </w:p>
          <w:p>
            <w:pPr/>
            <w:r>
              <w:rPr/>
              <w:t xml:space="preserve">Communication dans un congrès</w:t>
            </w:r>
          </w:p>
          <w:p>
            <w:pPr/>
            <w:hyperlink r:id="rId16" w:history="1">
              <w:r>
                <w:rPr>
                  <w:color w:val="#410a8c"/>
                  <w:u w:val="single"/>
                </w:rPr>
                <w:t xml:space="preserve">hal-04865119v1</w:t>
              </w:r>
            </w:hyperlink>
          </w:p>
        </w:tc>
      </w:tr>
      <w:tr>
        <w:trPr/>
        <w:tc>
          <w:tcPr>
            <w:noWrap/>
          </w:tcPr>
          <w:p>
            <w:pPr>
              <w:spacing w:after="200"/>
            </w:pPr>
            <w:hyperlink r:id="rId17" w:history="1">
              <w:r>
                <w:rPr>
                  <w:color w:val="1e198e"/>
                  <w:b w:val="1"/>
                  <w:bCs w:val="1"/>
                  <w:u w:val="single"/>
                </w:rPr>
                <w:t xml:space="preserve">« Agentes culturales y hermanos: las Hermandades del Refugio como núcleos de sociabilidad en la corte de los últimos Austrias »,</w:t>
              </w:r>
            </w:hyperlink>
          </w:p>
          <w:p>
            <w:pPr/>
            <w:hyperlink r:id="rId8" w:history="1">
              <w:r>
                <w:rPr>
                  <w:color w:val="#410a8c"/>
                  <w:u w:val="single"/>
                </w:rPr>
                <w:t xml:space="preserve">Lucille Soler</w:t>
              </w:r>
            </w:hyperlink>
          </w:p>
          <w:p>
            <w:pPr/>
            <w:r>
              <w:rPr>
                <w:i w:val="1"/>
                <w:iCs w:val="1"/>
              </w:rPr>
              <w:t xml:space="preserve">Congreso de la Real Hermandad del Refugio y Piedad de Madrid «Venid al abrigo, al amparo, al favor, al refugio»: la Hermandad del Refugio y las redes de sociabilidad en la corte del siglo XVII</w:t>
            </w:r>
            <w:r>
              <w:rPr/>
              <w:t xml:space="preserve">, organisé par l’Institut de Recherche Intersite en Études Culturelles (IRIEC, EA 740) de l’Université Paul-Valery Montpellier 3, Projet de recherche NOBINCIS3, Groupe de recherche HERMESP Universidad Complutense de Madrid, avec la collaboration de l’Institut des hautes études hispaniques et ibériques (EHEHI, Casa de Velázquez), l’Universidad CEU San Pablo, Feb 2024, Madrid, España</w:t>
            </w:r>
          </w:p>
          <w:p>
            <w:pPr/>
            <w:r>
              <w:rPr/>
              <w:t xml:space="preserve">Communication dans un congrès</w:t>
            </w:r>
          </w:p>
          <w:p>
            <w:pPr/>
            <w:hyperlink r:id="rId17" w:history="1">
              <w:r>
                <w:rPr>
                  <w:color w:val="#410a8c"/>
                  <w:u w:val="single"/>
                </w:rPr>
                <w:t xml:space="preserve">hal-04865082v1</w:t>
              </w:r>
            </w:hyperlink>
          </w:p>
        </w:tc>
      </w:tr>
      <w:tr>
        <w:trPr/>
        <w:tc>
          <w:tcPr>
            <w:noWrap/>
          </w:tcPr>
          <w:p>
            <w:pPr>
              <w:spacing w:after="200"/>
            </w:pPr>
            <w:hyperlink r:id="rId18" w:history="1">
              <w:r>
                <w:rPr>
                  <w:color w:val="1e198e"/>
                  <w:b w:val="1"/>
                  <w:bCs w:val="1"/>
                  <w:u w:val="single"/>
                </w:rPr>
                <w:t xml:space="preserve">« “La agencia humana” como enfoque metodológico para investigar el teatro áulico en tiempos de Carlos II: el caso del dramaturgo Pedro Calderón de la Barca. »</w:t>
              </w:r>
            </w:hyperlink>
          </w:p>
          <w:p>
            <w:pPr/>
            <w:hyperlink r:id="rId8" w:history="1">
              <w:r>
                <w:rPr>
                  <w:color w:val="#410a8c"/>
                  <w:u w:val="single"/>
                </w:rPr>
                <w:t xml:space="preserve">Lucille Soler</w:t>
              </w:r>
            </w:hyperlink>
          </w:p>
          <w:p>
            <w:pPr/>
            <w:r>
              <w:rPr>
                <w:i w:val="1"/>
                <w:iCs w:val="1"/>
              </w:rPr>
              <w:t xml:space="preserve">Seminario de Historia Moderna, Reinventando un reinado. Nuevas propuestas y discursos historiográficos sobre Carlos II y su época, organisé par l’Instituto de Estudios Hispánicos en la Modernidad (IEHM), Proyecto I+D+I “Novatores en el púlpito. La oratoria sagrada castellana ante la crisis dinástica y el cambio de paradigma cultural (1665-1733)” (PID2020-117974GB-I00), Ministerio de Ciencia e innovación</w:t>
            </w:r>
            <w:r>
              <w:rPr/>
              <w:t xml:space="preserve">, Feb 2023, Palma de Mallorca, España</w:t>
            </w:r>
          </w:p>
          <w:p>
            <w:pPr/>
            <w:r>
              <w:rPr/>
              <w:t xml:space="preserve">Communication dans un congrès</w:t>
            </w:r>
          </w:p>
          <w:p>
            <w:pPr/>
            <w:hyperlink r:id="rId18" w:history="1">
              <w:r>
                <w:rPr>
                  <w:color w:val="#410a8c"/>
                  <w:u w:val="single"/>
                </w:rPr>
                <w:t xml:space="preserve">hal-03848794v1</w:t>
              </w:r>
            </w:hyperlink>
          </w:p>
        </w:tc>
      </w:tr>
      <w:tr>
        <w:trPr/>
        <w:tc>
          <w:tcPr>
            <w:noWrap/>
          </w:tcPr>
          <w:p>
            <w:pPr>
              <w:spacing w:after="200"/>
            </w:pPr>
            <w:hyperlink r:id="rId19" w:history="1">
              <w:r>
                <w:rPr>
                  <w:color w:val="1e198e"/>
                  <w:b w:val="1"/>
                  <w:bCs w:val="1"/>
                  <w:u w:val="single"/>
                </w:rPr>
                <w:t xml:space="preserve">« La capellanía de San Salvador y Pedro Calderón de la Barca: una herencia familiar »</w:t>
              </w:r>
            </w:hyperlink>
          </w:p>
          <w:p>
            <w:pPr/>
            <w:hyperlink r:id="rId8" w:history="1">
              <w:r>
                <w:rPr>
                  <w:color w:val="#410a8c"/>
                  <w:u w:val="single"/>
                </w:rPr>
                <w:t xml:space="preserve">Lucille Soler</w:t>
              </w:r>
            </w:hyperlink>
          </w:p>
          <w:p>
            <w:pPr/>
            <w:r>
              <w:rPr>
                <w:i w:val="1"/>
                <w:iCs w:val="1"/>
              </w:rPr>
              <w:t xml:space="preserve">VIII Encontro de Jovens Investigadores em História Moderna (EJIHM)</w:t>
            </w:r>
            <w:r>
              <w:rPr/>
              <w:t xml:space="preserve">, organisé par l’Universidad de Évora, Centro Interdisciplinar de Historia, Culturas e Sociedades de Universidades de Evora, et la Fundación para la Ciencia y la Tecnología, Jun 2023, Evora (Portugal), Portugal</w:t>
            </w:r>
          </w:p>
          <w:p>
            <w:pPr/>
            <w:r>
              <w:rPr/>
              <w:t xml:space="preserve">Communication dans un congrès</w:t>
            </w:r>
          </w:p>
          <w:p>
            <w:pPr/>
            <w:hyperlink r:id="rId19" w:history="1">
              <w:r>
                <w:rPr>
                  <w:color w:val="#410a8c"/>
                  <w:u w:val="single"/>
                </w:rPr>
                <w:t xml:space="preserve">hal-04865062v1</w:t>
              </w:r>
            </w:hyperlink>
          </w:p>
        </w:tc>
      </w:tr>
      <w:tr>
        <w:trPr/>
        <w:tc>
          <w:tcPr>
            <w:noWrap/>
          </w:tcPr>
          <w:p>
            <w:pPr>
              <w:spacing w:after="200"/>
            </w:pPr>
            <w:hyperlink r:id="rId20" w:history="1">
              <w:r>
                <w:rPr>
                  <w:color w:val="1e198e"/>
                  <w:b w:val="1"/>
                  <w:bCs w:val="1"/>
                  <w:u w:val="single"/>
                </w:rPr>
                <w:t xml:space="preserve">« “Los públicos desengaños de mi muerte”: la resonancia social de la defunción de Pedro Calderón de la Barca en el Madrid del barroco »,</w:t>
              </w:r>
            </w:hyperlink>
          </w:p>
          <w:p>
            <w:pPr/>
            <w:hyperlink r:id="rId8" w:history="1">
              <w:r>
                <w:rPr>
                  <w:color w:val="#410a8c"/>
                  <w:u w:val="single"/>
                </w:rPr>
                <w:t xml:space="preserve">Lucille Soler</w:t>
              </w:r>
            </w:hyperlink>
          </w:p>
          <w:p>
            <w:pPr/>
            <w:r>
              <w:rPr>
                <w:i w:val="1"/>
                <w:iCs w:val="1"/>
              </w:rPr>
              <w:t xml:space="preserve">XXI Congreso de la Asociación Internacional de Teatro Español y Novohispano de los Siglos de Oro (AITENSO), Variaciones sobre la muerte en el teatro del Siglo de Oro: discurso, sociedad y trascendencia</w:t>
            </w:r>
            <w:r>
              <w:rPr/>
              <w:t xml:space="preserve">, organisé par la AITENSO et l’Universidad Popular Autónoma del Estado de Puebla (UPAEP), avec la collaboration du Grupo de Investigación Siglo de Oro (GRISO) de l’Universidad de Navarra., Oct 2023, Puebla (Mexico), México</w:t>
            </w:r>
          </w:p>
          <w:p>
            <w:pPr/>
            <w:r>
              <w:rPr/>
              <w:t xml:space="preserve">Communication dans un congrès</w:t>
            </w:r>
          </w:p>
          <w:p>
            <w:pPr/>
            <w:hyperlink r:id="rId20" w:history="1">
              <w:r>
                <w:rPr>
                  <w:color w:val="#410a8c"/>
                  <w:u w:val="single"/>
                </w:rPr>
                <w:t xml:space="preserve">hal-04865079v1</w:t>
              </w:r>
            </w:hyperlink>
          </w:p>
        </w:tc>
      </w:tr>
      <w:tr>
        <w:trPr/>
        <w:tc>
          <w:tcPr>
            <w:noWrap/>
          </w:tcPr>
          <w:p>
            <w:pPr>
              <w:spacing w:after="200"/>
            </w:pPr>
            <w:hyperlink r:id="rId21" w:history="1">
              <w:r>
                <w:rPr>
                  <w:color w:val="1e198e"/>
                  <w:b w:val="1"/>
                  <w:bCs w:val="1"/>
                  <w:u w:val="single"/>
                </w:rPr>
                <w:t xml:space="preserve">« Pedro Calderón de la Barca y la consolidación de su posición en la corte de los últimos Austrias: ¿un tejido social solidario? »</w:t>
              </w:r>
            </w:hyperlink>
          </w:p>
          <w:p>
            <w:pPr/>
            <w:hyperlink r:id="rId8" w:history="1">
              <w:r>
                <w:rPr>
                  <w:color w:val="#410a8c"/>
                  <w:u w:val="single"/>
                </w:rPr>
                <w:t xml:space="preserve">Lucille Soler</w:t>
              </w:r>
            </w:hyperlink>
          </w:p>
          <w:p>
            <w:pPr/>
            <w:r>
              <w:rPr>
                <w:i w:val="1"/>
                <w:iCs w:val="1"/>
              </w:rPr>
              <w:t xml:space="preserve">Séminaire de recherche, Tiempo de debate</w:t>
            </w:r>
            <w:r>
              <w:rPr/>
              <w:t xml:space="preserve">, organisé par le Département d’Histoire Moderne et d’Histoire Contemporaine de l’Universidad Complutense de Madrid, Mar 2023, Madrid, España</w:t>
            </w:r>
          </w:p>
          <w:p>
            <w:pPr/>
            <w:r>
              <w:rPr/>
              <w:t xml:space="preserve">Communication dans un congrès</w:t>
            </w:r>
          </w:p>
          <w:p>
            <w:pPr/>
            <w:hyperlink r:id="rId21" w:history="1">
              <w:r>
                <w:rPr>
                  <w:color w:val="#410a8c"/>
                  <w:u w:val="single"/>
                </w:rPr>
                <w:t xml:space="preserve">hal-04865058v1</w:t>
              </w:r>
            </w:hyperlink>
          </w:p>
        </w:tc>
      </w:tr>
      <w:tr>
        <w:trPr/>
        <w:tc>
          <w:tcPr>
            <w:noWrap/>
          </w:tcPr>
          <w:p>
            <w:pPr>
              <w:spacing w:after="200"/>
            </w:pPr>
            <w:hyperlink r:id="rId22" w:history="1">
              <w:r>
                <w:rPr>
                  <w:color w:val="1e198e"/>
                  <w:b w:val="1"/>
                  <w:bCs w:val="1"/>
                  <w:u w:val="single"/>
                </w:rPr>
                <w:t xml:space="preserve">« Pedro Calderón de la Barca en la corte: una visibilidad cultural y social obstaculizada por un ámbito áulico inestable (1650-1681)»</w:t>
              </w:r>
            </w:hyperlink>
          </w:p>
          <w:p>
            <w:pPr/>
            <w:hyperlink r:id="rId8" w:history="1">
              <w:r>
                <w:rPr>
                  <w:color w:val="#410a8c"/>
                  <w:u w:val="single"/>
                </w:rPr>
                <w:t xml:space="preserve">Lucille Soler</w:t>
              </w:r>
            </w:hyperlink>
          </w:p>
          <w:p>
            <w:pPr/>
            <w:r>
              <w:rPr>
                <w:i w:val="1"/>
                <w:iCs w:val="1"/>
              </w:rPr>
              <w:t xml:space="preserve">XIII Congreso de la Asociación Internacional del Siglo de Oro (AISO)</w:t>
            </w:r>
            <w:r>
              <w:rPr/>
              <w:t xml:space="preserve">, AISO, Jul 2023, Oviedo, España</w:t>
            </w:r>
          </w:p>
          <w:p>
            <w:pPr/>
            <w:r>
              <w:rPr/>
              <w:t xml:space="preserve">Communication dans un congrès</w:t>
            </w:r>
          </w:p>
          <w:p>
            <w:pPr/>
            <w:hyperlink r:id="rId22" w:history="1">
              <w:r>
                <w:rPr>
                  <w:color w:val="#410a8c"/>
                  <w:u w:val="single"/>
                </w:rPr>
                <w:t xml:space="preserve">hal-04865071v1</w:t>
              </w:r>
            </w:hyperlink>
          </w:p>
        </w:tc>
      </w:tr>
      <w:tr>
        <w:trPr/>
        <w:tc>
          <w:tcPr>
            <w:noWrap/>
          </w:tcPr>
          <w:p>
            <w:pPr>
              <w:spacing w:after="200"/>
            </w:pPr>
            <w:hyperlink r:id="rId23" w:history="1">
              <w:r>
                <w:rPr>
                  <w:color w:val="1e198e"/>
                  <w:b w:val="1"/>
                  <w:bCs w:val="1"/>
                  <w:u w:val="single"/>
                </w:rPr>
                <w:t xml:space="preserve">« El Marqués de Heliche y Pedro Calderón de la Barca entre la supervivencia y el fracaso (1650–1681) »</w:t>
              </w:r>
            </w:hyperlink>
          </w:p>
          <w:p>
            <w:pPr/>
            <w:hyperlink r:id="rId8" w:history="1">
              <w:r>
                <w:rPr>
                  <w:color w:val="#410a8c"/>
                  <w:u w:val="single"/>
                </w:rPr>
                <w:t xml:space="preserve">Lucille Soler</w:t>
              </w:r>
            </w:hyperlink>
          </w:p>
          <w:p>
            <w:pPr/>
            <w:r>
              <w:rPr>
                <w:i w:val="1"/>
                <w:iCs w:val="1"/>
              </w:rPr>
              <w:t xml:space="preserve">Adversa fortuna: lecturas del fracaso de las élites de la Monarquía hispánica (siglos XVI–XVIII)</w:t>
            </w:r>
            <w:r>
              <w:rPr/>
              <w:t xml:space="preserve">, organisé par l’Escuela Española de Historia y Arqueología en Roma, Consejo Superior de Investigaciones Científicas (EEHAR-CSIC), Universidad Complutense de Madrid (UCM), Istituto di Storia dell’Europa Mediterranea– Consiglio Nazionale delle Ricerche (ISEM–CNR), avec la collaboration des projets de recherche NOBINCIS3 (PID2019-106575RB), ELITFEM. Élites y agency femenina al servicio de la Monarquía Hispánica (siglos XVI y XVII) (PR27/21-024), Universidad Complutense de Madrid, et les groupes de recherche UCM HERMESP 971683, UCM VIRTUOSA PARS 970759., Sep 2023, Rome, Italia</w:t>
            </w:r>
          </w:p>
          <w:p>
            <w:pPr/>
            <w:r>
              <w:rPr/>
              <w:t xml:space="preserve">Communication dans un congrès</w:t>
            </w:r>
          </w:p>
          <w:p>
            <w:pPr/>
            <w:hyperlink r:id="rId23" w:history="1">
              <w:r>
                <w:rPr>
                  <w:color w:val="#410a8c"/>
                  <w:u w:val="single"/>
                </w:rPr>
                <w:t xml:space="preserve">hal-04865073v1</w:t>
              </w:r>
            </w:hyperlink>
          </w:p>
        </w:tc>
      </w:tr>
      <w:tr>
        <w:trPr/>
        <w:tc>
          <w:tcPr>
            <w:noWrap/>
          </w:tcPr>
          <w:p>
            <w:pPr>
              <w:spacing w:after="200"/>
            </w:pPr>
            <w:hyperlink r:id="rId24" w:history="1">
              <w:r>
                <w:rPr>
                  <w:color w:val="1e198e"/>
                  <w:b w:val="1"/>
                  <w:bCs w:val="1"/>
                  <w:u w:val="single"/>
                </w:rPr>
                <w:t xml:space="preserve">« Más allá del despacho: el poder y su ejercicio en la Monarquía Hispánica (siglo XVII) »</w:t>
              </w:r>
            </w:hyperlink>
          </w:p>
          <w:p>
            <w:pPr/>
            <w:hyperlink r:id="rId8" w:history="1">
              <w:r>
                <w:rPr>
                  <w:color w:val="#410a8c"/>
                  <w:u w:val="single"/>
                </w:rPr>
                <w:t xml:space="preserve">Lucille Soler</w:t>
              </w:r>
            </w:hyperlink>
          </w:p>
          <w:p>
            <w:pPr/>
            <w:r>
              <w:rPr>
                <w:i w:val="1"/>
                <w:iCs w:val="1"/>
              </w:rPr>
              <w:t xml:space="preserve">II Seminario de Historia, Nuevas miradas a viejos mitos. Investigar para saber</w:t>
            </w:r>
            <w:r>
              <w:rPr/>
              <w:t xml:space="preserve">, organisé par la Fundación Duques de Soria, Projet de recherche NOBINCIS3, Groupe de recherche UCM HERMESP, Jul 2023, Soria, España</w:t>
            </w:r>
          </w:p>
          <w:p>
            <w:pPr/>
            <w:r>
              <w:rPr/>
              <w:t xml:space="preserve">Communication dans un congrès</w:t>
            </w:r>
          </w:p>
          <w:p>
            <w:pPr/>
            <w:hyperlink r:id="rId24" w:history="1">
              <w:r>
                <w:rPr>
                  <w:color w:val="#410a8c"/>
                  <w:u w:val="single"/>
                </w:rPr>
                <w:t xml:space="preserve">hal-04865066v1</w:t>
              </w:r>
            </w:hyperlink>
          </w:p>
        </w:tc>
      </w:tr>
      <w:tr>
        <w:trPr/>
        <w:tc>
          <w:tcPr>
            <w:noWrap/>
          </w:tcPr>
          <w:p>
            <w:pPr>
              <w:spacing w:after="200"/>
            </w:pPr>
            <w:hyperlink r:id="rId25" w:history="1">
              <w:r>
                <w:rPr>
                  <w:color w:val="1e198e"/>
                  <w:b w:val="1"/>
                  <w:bCs w:val="1"/>
                  <w:u w:val="single"/>
                </w:rPr>
                <w:t xml:space="preserve">« Pedro Calderón de la Barca y sus conexiones con la pequeña y mediana nobleza en la corte: el linaje de los Madrigal »</w:t>
              </w:r>
            </w:hyperlink>
          </w:p>
          <w:p>
            <w:pPr/>
            <w:hyperlink r:id="rId8" w:history="1">
              <w:r>
                <w:rPr>
                  <w:color w:val="#410a8c"/>
                  <w:u w:val="single"/>
                </w:rPr>
                <w:t xml:space="preserve">Lucille Soler</w:t>
              </w:r>
            </w:hyperlink>
          </w:p>
          <w:p>
            <w:pPr/>
            <w:r>
              <w:rPr>
                <w:i w:val="1"/>
                <w:iCs w:val="1"/>
              </w:rPr>
              <w:t xml:space="preserve">Colloque International, La Práctica Teatral Colaborativa en el Siglo XVII: Textos y Contextos Europeos, organisé par le groupe Proteo (Universidad de Burgos) et la Biblioteca Virtual Miguel de Cervantes (Universidad de Alicante)</w:t>
            </w:r>
            <w:r>
              <w:rPr/>
              <w:t xml:space="preserve">, Oct 2022, Alicante, España</w:t>
            </w:r>
          </w:p>
          <w:p>
            <w:pPr/>
            <w:r>
              <w:rPr/>
              <w:t xml:space="preserve">Communication dans un congrès</w:t>
            </w:r>
          </w:p>
          <w:p>
            <w:pPr/>
            <w:hyperlink r:id="rId25" w:history="1">
              <w:r>
                <w:rPr>
                  <w:color w:val="#410a8c"/>
                  <w:u w:val="single"/>
                </w:rPr>
                <w:t xml:space="preserve">hal-03848791v1</w:t>
              </w:r>
            </w:hyperlink>
          </w:p>
        </w:tc>
      </w:tr>
      <w:tr>
        <w:trPr/>
        <w:tc>
          <w:tcPr>
            <w:noWrap/>
          </w:tcPr>
          <w:p>
            <w:pPr>
              <w:spacing w:after="200"/>
            </w:pPr>
            <w:hyperlink r:id="rId26" w:history="1">
              <w:r>
                <w:rPr>
                  <w:color w:val="1e198e"/>
                  <w:b w:val="1"/>
                  <w:bCs w:val="1"/>
                  <w:u w:val="single"/>
                </w:rPr>
                <w:t xml:space="preserve">« Las redes de influencia de un cortesano a la luz de los círculos de poder: Pedro Calderón de la Barca, dramaturgo y capellán (1661-1681). »</w:t>
              </w:r>
            </w:hyperlink>
          </w:p>
          <w:p>
            <w:pPr/>
            <w:hyperlink r:id="rId8" w:history="1">
              <w:r>
                <w:rPr>
                  <w:color w:val="#410a8c"/>
                  <w:u w:val="single"/>
                </w:rPr>
                <w:t xml:space="preserve">Lucille Soler</w:t>
              </w:r>
            </w:hyperlink>
          </w:p>
          <w:p>
            <w:pPr/>
            <w:r>
              <w:rPr>
                <w:i w:val="1"/>
                <w:iCs w:val="1"/>
              </w:rPr>
              <w:t xml:space="preserve">Seminario Extraordinario de Tiempo de Debate, organisé par Facultad de Geografía e Historia, Universidad Complutense de Madrid</w:t>
            </w:r>
            <w:r>
              <w:rPr/>
              <w:t xml:space="preserve">, Oct 2022, Madrid, España</w:t>
            </w:r>
          </w:p>
          <w:p>
            <w:pPr/>
            <w:r>
              <w:rPr/>
              <w:t xml:space="preserve">Communication dans un congrès</w:t>
            </w:r>
          </w:p>
          <w:p>
            <w:pPr/>
            <w:hyperlink r:id="rId26" w:history="1">
              <w:r>
                <w:rPr>
                  <w:color w:val="#410a8c"/>
                  <w:u w:val="single"/>
                </w:rPr>
                <w:t xml:space="preserve">hal-03848790v1</w:t>
              </w:r>
            </w:hyperlink>
          </w:p>
        </w:tc>
      </w:tr>
      <w:tr>
        <w:trPr/>
        <w:tc>
          <w:tcPr>
            <w:noWrap/>
          </w:tcPr>
          <w:p>
            <w:pPr>
              <w:spacing w:after="200"/>
            </w:pPr>
            <w:hyperlink r:id="rId27" w:history="1">
              <w:r>
                <w:rPr>
                  <w:color w:val="1e198e"/>
                  <w:b w:val="1"/>
                  <w:bCs w:val="1"/>
                  <w:u w:val="single"/>
                </w:rPr>
                <w:t xml:space="preserve">« Superar la censura para representar el auto Las órdenes militares: los círculos de influencia inquisitoriales de Pedro Calderón de la Barca en la Capilla Real »</w:t>
              </w:r>
            </w:hyperlink>
          </w:p>
          <w:p>
            <w:pPr/>
            <w:hyperlink r:id="rId8" w:history="1">
              <w:r>
                <w:rPr>
                  <w:color w:val="#410a8c"/>
                  <w:u w:val="single"/>
                </w:rPr>
                <w:t xml:space="preserve">Lucille Soler</w:t>
              </w:r>
            </w:hyperlink>
          </w:p>
          <w:p>
            <w:pPr/>
            <w:r>
              <w:rPr>
                <w:i w:val="1"/>
                <w:iCs w:val="1"/>
              </w:rPr>
              <w:t xml:space="preserve">XX Congreso de la Asociación Internacional de Teatro Español y Novohispano de los Siglos de Oro, Risa, expresividad, discurso y Sociedad en el teatro del Siglo de Oro, organisé par l’équipe CLESO (IV: CORPUS) du laboratoire FRAMESPA (UMR 5136)</w:t>
            </w:r>
            <w:r>
              <w:rPr/>
              <w:t xml:space="preserve">, Sep 2022, Toulouse, Francia</w:t>
            </w:r>
          </w:p>
          <w:p>
            <w:pPr/>
            <w:r>
              <w:rPr/>
              <w:t xml:space="preserve">Communication dans un congrès</w:t>
            </w:r>
          </w:p>
          <w:p>
            <w:pPr/>
            <w:hyperlink r:id="rId27" w:history="1">
              <w:r>
                <w:rPr>
                  <w:color w:val="#410a8c"/>
                  <w:u w:val="single"/>
                </w:rPr>
                <w:t xml:space="preserve">hal-03848789v1</w:t>
              </w:r>
            </w:hyperlink>
          </w:p>
        </w:tc>
      </w:tr>
      <w:tr>
        <w:trPr/>
        <w:tc>
          <w:tcPr>
            <w:noWrap/>
          </w:tcPr>
          <w:p>
            <w:pPr>
              <w:spacing w:after="200"/>
            </w:pPr>
            <w:hyperlink r:id="rId28" w:history="1">
              <w:r>
                <w:rPr>
                  <w:color w:val="1e198e"/>
                  <w:b w:val="1"/>
                  <w:bCs w:val="1"/>
                  <w:u w:val="single"/>
                </w:rPr>
                <w:t xml:space="preserve">« De l’espace courtisan aux réseaux de pouvoir et d’influence: réflexions méthodologiques et conceptuelles »</w:t>
              </w:r>
            </w:hyperlink>
          </w:p>
          <w:p>
            <w:pPr/>
            <w:hyperlink r:id="rId8" w:history="1">
              <w:r>
                <w:rPr>
                  <w:color w:val="#410a8c"/>
                  <w:u w:val="single"/>
                </w:rPr>
                <w:t xml:space="preserve">Lucille Soler</w:t>
              </w:r>
            </w:hyperlink>
          </w:p>
          <w:p>
            <w:pPr/>
            <w:r>
              <w:rPr>
                <w:i w:val="1"/>
                <w:iCs w:val="1"/>
              </w:rPr>
              <w:t xml:space="preserve">Atelier doctoral de l’Institut de Recherches en Études Culturelles de l’Université Paul-Valéry, Montpellier 3 (IRIEC, EA740), organisé par Célia Stara</w:t>
            </w:r>
            <w:r>
              <w:rPr/>
              <w:t xml:space="preserve">, May 2022, Montpellier, France</w:t>
            </w:r>
          </w:p>
          <w:p>
            <w:pPr/>
            <w:r>
              <w:rPr/>
              <w:t xml:space="preserve">Communication dans un congrès</w:t>
            </w:r>
          </w:p>
          <w:p>
            <w:pPr/>
            <w:hyperlink r:id="rId28" w:history="1">
              <w:r>
                <w:rPr>
                  <w:color w:val="#410a8c"/>
                  <w:u w:val="single"/>
                </w:rPr>
                <w:t xml:space="preserve">hal-03848788v1</w:t>
              </w:r>
            </w:hyperlink>
          </w:p>
        </w:tc>
      </w:tr>
      <w:tr>
        <w:trPr/>
        <w:tc>
          <w:tcPr>
            <w:noWrap/>
          </w:tcPr>
          <w:p>
            <w:pPr>
              <w:spacing w:after="200"/>
            </w:pPr>
            <w:hyperlink r:id="rId29" w:history="1">
              <w:r>
                <w:rPr>
                  <w:color w:val="1e198e"/>
                  <w:b w:val="1"/>
                  <w:bCs w:val="1"/>
                  <w:u w:val="single"/>
                </w:rPr>
                <w:t xml:space="preserve">« Lógicas cortesanas y dinámicas sociales: la Capilla Real en la trayectoria de Pedro Calderón de la Barca (1663-1681) »</w:t>
              </w:r>
            </w:hyperlink>
          </w:p>
          <w:p>
            <w:pPr/>
            <w:hyperlink r:id="rId8" w:history="1">
              <w:r>
                <w:rPr>
                  <w:color w:val="#410a8c"/>
                  <w:u w:val="single"/>
                </w:rPr>
                <w:t xml:space="preserve">Lucille Soler</w:t>
              </w:r>
            </w:hyperlink>
          </w:p>
          <w:p>
            <w:pPr/>
            <w:r>
              <w:rPr>
                <w:i w:val="1"/>
                <w:iCs w:val="1"/>
              </w:rPr>
              <w:t xml:space="preserve">IV Encuentro Internacional de Jóvenes Investigadores de la Fundación Española de Historia Moderna, Los caminos del Modernismo, organisé par la Fundación Española de Historia</w:t>
            </w:r>
            <w:r>
              <w:rPr/>
              <w:t xml:space="preserve">, Mar 2022, Santiago de Compostela, España</w:t>
            </w:r>
          </w:p>
          <w:p>
            <w:pPr/>
            <w:r>
              <w:rPr/>
              <w:t xml:space="preserve">Communication dans un congrès</w:t>
            </w:r>
          </w:p>
          <w:p>
            <w:pPr/>
            <w:hyperlink r:id="rId29" w:history="1">
              <w:r>
                <w:rPr>
                  <w:color w:val="#410a8c"/>
                  <w:u w:val="single"/>
                </w:rPr>
                <w:t xml:space="preserve">hal-03848787v1</w:t>
              </w:r>
            </w:hyperlink>
          </w:p>
        </w:tc>
      </w:tr>
      <w:tr>
        <w:trPr/>
        <w:tc>
          <w:tcPr>
            <w:noWrap/>
          </w:tcPr>
          <w:p>
            <w:pPr>
              <w:spacing w:after="200"/>
            </w:pPr>
            <w:hyperlink r:id="rId30" w:history="1">
              <w:r>
                <w:rPr>
                  <w:color w:val="1e198e"/>
                  <w:b w:val="1"/>
                  <w:bCs w:val="1"/>
                  <w:u w:val="single"/>
                </w:rPr>
                <w:t xml:space="preserve">« Pedro Calderón de la Barca y la Capilla Real en tiempos de Carlos II: entre redes de poder y ascensión social estratégica »</w:t>
              </w:r>
            </w:hyperlink>
          </w:p>
          <w:p>
            <w:pPr/>
            <w:hyperlink r:id="rId8" w:history="1">
              <w:r>
                <w:rPr>
                  <w:color w:val="#410a8c"/>
                  <w:u w:val="single"/>
                </w:rPr>
                <w:t xml:space="preserve">Lucille Soler</w:t>
              </w:r>
            </w:hyperlink>
          </w:p>
          <w:p>
            <w:pPr/>
            <w:r>
              <w:rPr>
                <w:i w:val="1"/>
                <w:iCs w:val="1"/>
              </w:rPr>
              <w:t xml:space="preserve">Colloque international en ligne, Tolerar, persuadir, resistir. Poder y religión de la contrarreforma, organisé par Eliseo Serrano Martín</w:t>
            </w:r>
            <w:r>
              <w:rPr/>
              <w:t xml:space="preserve">, Dec 2020, Zaragoza, España</w:t>
            </w:r>
          </w:p>
          <w:p>
            <w:pPr/>
            <w:r>
              <w:rPr/>
              <w:t xml:space="preserve">Communication dans un congrès</w:t>
            </w:r>
          </w:p>
          <w:p>
            <w:pPr/>
            <w:hyperlink r:id="rId30" w:history="1">
              <w:r>
                <w:rPr>
                  <w:color w:val="#410a8c"/>
                  <w:u w:val="single"/>
                </w:rPr>
                <w:t xml:space="preserve">hal-03848786v1</w:t>
              </w:r>
            </w:hyperlink>
          </w:p>
        </w:tc>
      </w:tr>
      <w:tr>
        <w:trPr/>
        <w:tc>
          <w:tcPr>
            <w:noWrap/>
          </w:tcPr>
          <w:p>
            <w:pPr>
              <w:spacing w:after="200"/>
            </w:pPr>
            <w:hyperlink r:id="rId31" w:history="1">
              <w:r>
                <w:rPr>
                  <w:color w:val="1e198e"/>
                  <w:b w:val="1"/>
                  <w:bCs w:val="1"/>
                  <w:u w:val="single"/>
                </w:rPr>
                <w:t xml:space="preserve">« Des châteaux en Espagne: gestion patrimoniale et politique matrimoniale dans les milieux nobiliaires à l’époque moderne » Université de Sherbrooke (Canada).</w:t>
              </w:r>
            </w:hyperlink>
          </w:p>
          <w:p>
            <w:pPr/>
            <w:hyperlink r:id="rId8" w:history="1">
              <w:r>
                <w:rPr>
                  <w:color w:val="#410a8c"/>
                  <w:u w:val="single"/>
                </w:rPr>
                <w:t xml:space="preserve">Lucille Soler</w:t>
              </w:r>
            </w:hyperlink>
          </w:p>
          <w:p>
            <w:pPr/>
            <w:r>
              <w:rPr>
                <w:i w:val="1"/>
                <w:iCs w:val="1"/>
              </w:rPr>
              <w:t xml:space="preserve">Colloque international, Seigneurie et sociétés rurales: vers de nouvelles perspectives croisées (France-Québec), Journées Montpellier-Sherbrooke, organisé par Benoît Grenier</w:t>
            </w:r>
            <w:r>
              <w:rPr/>
              <w:t xml:space="preserve">, Jun 2019, Sherbrooke, Canada</w:t>
            </w:r>
          </w:p>
          <w:p>
            <w:pPr/>
            <w:r>
              <w:rPr/>
              <w:t xml:space="preserve">Communication dans un congrès</w:t>
            </w:r>
          </w:p>
          <w:p>
            <w:pPr/>
            <w:hyperlink r:id="rId31" w:history="1">
              <w:r>
                <w:rPr>
                  <w:color w:val="#410a8c"/>
                  <w:u w:val="single"/>
                </w:rPr>
                <w:t xml:space="preserve">hal-03848783v1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Reseña: Ignacio López Alemany, “Teatro y diplomacia en el Coliseo del Buen Retiro. 1640-1746”, Valencia, Publicacions de la Universitat de València, 2022</w:t>
              </w:r>
            </w:hyperlink>
          </w:p>
          <w:p>
            <w:pPr/>
            <w:hyperlink r:id="rId8" w:history="1">
              <w:r>
                <w:rPr>
                  <w:color w:val="#410a8c"/>
                  <w:u w:val="single"/>
                </w:rPr>
                <w:t xml:space="preserve">Lucille Soler</w:t>
              </w:r>
            </w:hyperlink>
          </w:p>
          <w:p>
            <w:pPr/>
            <w:r>
              <w:rPr>
                <w:i w:val="1"/>
                <w:iCs w:val="1"/>
              </w:rPr>
              <w:t xml:space="preserve">Mélanges de la Casa de Velázquez</w:t>
            </w:r>
            <w:r>
              <w:rPr/>
              <w:t xml:space="preserve">, 2024, 54, 1, pp.1002</w:t>
            </w:r>
          </w:p>
          <w:p>
            <w:pPr/>
            <w:r>
              <w:rPr/>
              <w:t xml:space="preserve">Article dans une revue</w:t>
            </w:r>
            <w:r>
              <w:rPr/>
              <w:t xml:space="preserve"> (compte-rendu de lecture)</w:t>
            </w:r>
          </w:p>
          <w:p>
            <w:pPr/>
            <w:hyperlink r:id="rId32" w:history="1">
              <w:r>
                <w:rPr>
                  <w:color w:val="#410a8c"/>
                  <w:u w:val="single"/>
                </w:rPr>
                <w:t xml:space="preserve">hal-04865179v1</w:t>
              </w:r>
            </w:hyperlink>
          </w:p>
        </w:tc>
      </w:tr>
      <w:tr>
        <w:trPr/>
        <w:tc>
          <w:tcPr>
            <w:noWrap/>
          </w:tcPr>
          <w:p>
            <w:pPr>
              <w:spacing w:after="200"/>
            </w:pPr>
            <w:hyperlink r:id="rId33" w:history="1">
              <w:r>
                <w:rPr>
                  <w:color w:val="1e198e"/>
                  <w:b w:val="1"/>
                  <w:bCs w:val="1"/>
                  <w:u w:val="single"/>
                </w:rPr>
                <w:t xml:space="preserve">« Conferencia de Pierre-Antoine Fabre, “ La construcción de una iconología católica. El taller de las imágenes en la primera Compañía de Jesús (1556-1622) ”, Universidad Complutense de Madrid, Madrid, 31/10/2018 »</w:t>
              </w:r>
            </w:hyperlink>
          </w:p>
          <w:p>
            <w:pPr/>
            <w:hyperlink r:id="rId8" w:history="1">
              <w:r>
                <w:rPr>
                  <w:color w:val="#410a8c"/>
                  <w:u w:val="single"/>
                </w:rPr>
                <w:t xml:space="preserve">Lucille Soler</w:t>
              </w:r>
            </w:hyperlink>
          </w:p>
          <w:p>
            <w:pPr/>
            <w:r>
              <w:rPr>
                <w:i w:val="1"/>
                <w:iCs w:val="1"/>
              </w:rPr>
              <w:t xml:space="preserve">Cahiers d’Études des Cultures Ibériques et Latino-américaines </w:t>
            </w:r>
            <w:r>
              <w:rPr/>
              <w:t xml:space="preserve">, 2020</w:t>
            </w:r>
          </w:p>
          <w:p>
            <w:pPr/>
            <w:r>
              <w:rPr/>
              <w:t xml:space="preserve">Article dans une revue</w:t>
            </w:r>
            <w:r>
              <w:rPr/>
              <w:t xml:space="preserve"> (compte-rendu de lecture)</w:t>
            </w:r>
          </w:p>
          <w:p>
            <w:pPr/>
            <w:hyperlink r:id="rId33" w:history="1">
              <w:r>
                <w:rPr>
                  <w:color w:val="#410a8c"/>
                  <w:u w:val="single"/>
                </w:rPr>
                <w:t xml:space="preserve">hal-03848796v1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Las beatificaciones y canonizaciones en la corte de Felipe IV y de Carlos II: el compromiso cultural y político del capellán y dramaturgo Pedro Calderón de la Barca</w:t>
              </w:r>
            </w:hyperlink>
          </w:p>
          <w:p>
            <w:pPr/>
            <w:hyperlink r:id="rId8" w:history="1">
              <w:r>
                <w:rPr>
                  <w:color w:val="#410a8c"/>
                  <w:u w:val="single"/>
                </w:rPr>
                <w:t xml:space="preserve">Lucille Soler</w:t>
              </w:r>
            </w:hyperlink>
          </w:p>
          <w:p>
            <w:pPr/>
            <w:r>
              <w:rPr/>
              <w:t xml:space="preserve">Rubbettino Editore, Soveria Mannelli. </w:t>
            </w:r>
            <w:r>
              <w:rPr>
                <w:i w:val="1"/>
                <w:iCs w:val="1"/>
              </w:rPr>
              <w:t xml:space="preserve">Cultura y Globalización. Historia, Economía y Sociedad</w:t>
            </w:r>
            <w:r>
              <w:rPr/>
              <w:t xml:space="preserve">, inPress</w:t>
            </w:r>
          </w:p>
          <w:p>
            <w:pPr/>
            <w:r>
              <w:rPr/>
              <w:t xml:space="preserve">Chapitre d'ouvrage</w:t>
            </w:r>
          </w:p>
          <w:p>
            <w:pPr/>
            <w:hyperlink r:id="rId34" w:history="1">
              <w:r>
                <w:rPr>
                  <w:color w:val="#410a8c"/>
                  <w:u w:val="single"/>
                </w:rPr>
                <w:t xml:space="preserve">hal-04865162v1</w:t>
              </w:r>
            </w:hyperlink>
          </w:p>
        </w:tc>
      </w:tr>
      <w:tr>
        <w:trPr/>
        <w:tc>
          <w:tcPr>
            <w:noWrap/>
          </w:tcPr>
          <w:p>
            <w:pPr>
              <w:spacing w:after="200"/>
            </w:pPr>
            <w:hyperlink r:id="rId35" w:history="1">
              <w:r>
                <w:rPr>
                  <w:color w:val="1e198e"/>
                  <w:b w:val="1"/>
                  <w:bCs w:val="1"/>
                  <w:u w:val="single"/>
                </w:rPr>
                <w:t xml:space="preserve">Predicadores reales y patriarcas en la trayectoria promocional de Pedro Calderón de la Barca (1663-1681)</w:t>
              </w:r>
            </w:hyperlink>
          </w:p>
          <w:p>
            <w:pPr/>
            <w:hyperlink r:id="rId8" w:history="1">
              <w:r>
                <w:rPr>
                  <w:color w:val="#410a8c"/>
                  <w:u w:val="single"/>
                </w:rPr>
                <w:t xml:space="preserve">Lucille Soler</w:t>
              </w:r>
            </w:hyperlink>
          </w:p>
          <w:p>
            <w:pPr/>
            <w:r>
              <w:rPr/>
              <w:t xml:space="preserve">Universidad Santiago de Compostela. </w:t>
            </w:r>
            <w:r>
              <w:rPr>
                <w:i w:val="1"/>
                <w:iCs w:val="1"/>
              </w:rPr>
              <w:t xml:space="preserve">Ofelia Rey Castelao, Francisco Cebreiro Ares (coords.), Los caminos de la Historia Moderna: presente y porvenir de la investigación</w:t>
            </w:r>
            <w:r>
              <w:rPr/>
              <w:t xml:space="preserve">, pp.737-744, 2023, </w:t>
            </w:r>
            <w:hyperlink r:id="rId36" w:history="1">
              <w:r>
                <w:rPr>
                  <w:color w:val="#410a8c"/>
                  <w:u w:val="single"/>
                </w:rPr>
                <w:t xml:space="preserve">⟨10.15304/9788419679314⟩</w:t>
              </w:r>
            </w:hyperlink>
          </w:p>
          <w:p>
            <w:pPr/>
            <w:r>
              <w:rPr/>
              <w:t xml:space="preserve">Chapitre d'ouvrage</w:t>
            </w:r>
          </w:p>
          <w:p>
            <w:pPr/>
            <w:hyperlink r:id="rId35" w:history="1">
              <w:r>
                <w:rPr>
                  <w:color w:val="#410a8c"/>
                  <w:u w:val="single"/>
                </w:rPr>
                <w:t xml:space="preserve">hal-04865152v1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5105v1" TargetMode="External"/><Relationship Id="rId8" Type="http://schemas.openxmlformats.org/officeDocument/2006/relationships/hyperlink" Target="https://hal.science/search/index/?q=*&amp;authFullName_s=Lucille Soler" TargetMode="External"/><Relationship Id="rId9" Type="http://schemas.openxmlformats.org/officeDocument/2006/relationships/hyperlink" Target="https://hal.science/hal-04865133v1" TargetMode="External"/><Relationship Id="rId10" Type="http://schemas.openxmlformats.org/officeDocument/2006/relationships/hyperlink" Target="https://hal.science/hal-04865113v1" TargetMode="External"/><Relationship Id="rId11" Type="http://schemas.openxmlformats.org/officeDocument/2006/relationships/hyperlink" Target="https://hal.science/hal-04865116v1" TargetMode="External"/><Relationship Id="rId12" Type="http://schemas.openxmlformats.org/officeDocument/2006/relationships/hyperlink" Target="https://hal.science/hal-04865141v1" TargetMode="External"/><Relationship Id="rId13" Type="http://schemas.openxmlformats.org/officeDocument/2006/relationships/hyperlink" Target="https://hal.science/hal-04865107v1" TargetMode="External"/><Relationship Id="rId14" Type="http://schemas.openxmlformats.org/officeDocument/2006/relationships/hyperlink" Target="https://hal.science/hal-04865089v1" TargetMode="External"/><Relationship Id="rId15" Type="http://schemas.openxmlformats.org/officeDocument/2006/relationships/hyperlink" Target="https://hal.science/hal-04865084v1" TargetMode="External"/><Relationship Id="rId16" Type="http://schemas.openxmlformats.org/officeDocument/2006/relationships/hyperlink" Target="https://hal.science/hal-04865119v1" TargetMode="External"/><Relationship Id="rId17" Type="http://schemas.openxmlformats.org/officeDocument/2006/relationships/hyperlink" Target="https://hal.science/hal-04865082v1" TargetMode="External"/><Relationship Id="rId18" Type="http://schemas.openxmlformats.org/officeDocument/2006/relationships/hyperlink" Target="https://hal.science/hal-03848794v1" TargetMode="External"/><Relationship Id="rId19" Type="http://schemas.openxmlformats.org/officeDocument/2006/relationships/hyperlink" Target="https://hal.science/hal-04865062v1" TargetMode="External"/><Relationship Id="rId20" Type="http://schemas.openxmlformats.org/officeDocument/2006/relationships/hyperlink" Target="https://hal.science/hal-04865079v1" TargetMode="External"/><Relationship Id="rId21" Type="http://schemas.openxmlformats.org/officeDocument/2006/relationships/hyperlink" Target="https://hal.science/hal-04865058v1" TargetMode="External"/><Relationship Id="rId22" Type="http://schemas.openxmlformats.org/officeDocument/2006/relationships/hyperlink" Target="https://hal.science/hal-04865071v1" TargetMode="External"/><Relationship Id="rId23" Type="http://schemas.openxmlformats.org/officeDocument/2006/relationships/hyperlink" Target="https://hal.science/hal-04865073v1" TargetMode="External"/><Relationship Id="rId24" Type="http://schemas.openxmlformats.org/officeDocument/2006/relationships/hyperlink" Target="https://hal.science/hal-04865066v1" TargetMode="External"/><Relationship Id="rId25" Type="http://schemas.openxmlformats.org/officeDocument/2006/relationships/hyperlink" Target="https://hal.science/hal-03848791v1" TargetMode="External"/><Relationship Id="rId26" Type="http://schemas.openxmlformats.org/officeDocument/2006/relationships/hyperlink" Target="https://hal.science/hal-03848790v1" TargetMode="External"/><Relationship Id="rId27" Type="http://schemas.openxmlformats.org/officeDocument/2006/relationships/hyperlink" Target="https://hal.science/hal-03848789v1" TargetMode="External"/><Relationship Id="rId28" Type="http://schemas.openxmlformats.org/officeDocument/2006/relationships/hyperlink" Target="https://hal.science/hal-03848788v1" TargetMode="External"/><Relationship Id="rId29" Type="http://schemas.openxmlformats.org/officeDocument/2006/relationships/hyperlink" Target="https://hal.science/hal-03848787v1" TargetMode="External"/><Relationship Id="rId30" Type="http://schemas.openxmlformats.org/officeDocument/2006/relationships/hyperlink" Target="https://hal.science/hal-03848786v1" TargetMode="External"/><Relationship Id="rId31" Type="http://schemas.openxmlformats.org/officeDocument/2006/relationships/hyperlink" Target="https://univ-montpellier3-paul-valery.hal.science/hal-03848783v1" TargetMode="External"/><Relationship Id="rId32" Type="http://schemas.openxmlformats.org/officeDocument/2006/relationships/hyperlink" Target="https://hal.science/hal-04865179v1" TargetMode="External"/><Relationship Id="rId33" Type="http://schemas.openxmlformats.org/officeDocument/2006/relationships/hyperlink" Target="https://hal.science/hal-03848796v1" TargetMode="External"/><Relationship Id="rId34" Type="http://schemas.openxmlformats.org/officeDocument/2006/relationships/hyperlink" Target="https://hal.science/hal-04865162v1" TargetMode="External"/><Relationship Id="rId35" Type="http://schemas.openxmlformats.org/officeDocument/2006/relationships/hyperlink" Target="https://hal.science/hal-04865152v1" TargetMode="External"/><Relationship Id="rId36" Type="http://schemas.openxmlformats.org/officeDocument/2006/relationships/hyperlink" Target="https://dx.doi.org/10.15304/978841967931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SOLER</dc:title>
  <dc:description>CV</dc:description>
  <dc:subject/>
  <cp:keywords/>
  <cp:category/>
  <cp:lastModifiedBy/>
  <dcterms:created xsi:type="dcterms:W3CDTF">2026-04-09T14:50:50+02:00</dcterms:created>
  <dcterms:modified xsi:type="dcterms:W3CDTF">2026-04-09T14:50:50+02:00</dcterms:modified>
</cp:coreProperties>
</file>

<file path=docProps/custom.xml><?xml version="1.0" encoding="utf-8"?>
<Properties xmlns="http://schemas.openxmlformats.org/officeDocument/2006/custom-properties" xmlns:vt="http://schemas.openxmlformats.org/officeDocument/2006/docPropsVTypes"/>
</file>