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THOUVEREZ </w:t>
      </w:r>
      <w:r>
        <w:rPr>
          <w:color w:val="641e6e"/>
        </w:rPr>
        <w:t xml:space="preserve">MCF Civilisation contemporaine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ludivine-thouverez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0000-0001-9959-8142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L'après-conflit. Approche croisée : justice, institutions,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Cousson</w:t>
              </w:r>
            </w:hyperlink>
          </w:p>
          <w:p>
            <w:pPr/>
            <w:r>
              <w:rPr/>
              <w:t xml:space="preserve">Ludivine Thouverez; Anne Cousson. Institut Francophone pour la Justice et la Démocratie, 208 p., 2023, Transition &amp; Justice, 978-2-37032-379-8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Jean-Claude Gardes et Ludivine Thouverez.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Université de Bretagne occidentale</w:t>
              </w:r>
            </w:hyperlink>
            <w:r>
              <w:rPr/>
              <w:t xml:space="preserve">, 27,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d’État et médias. Les attentats du GAL dans la presse française et espagnole de référence, Paris, LGDJ, 2011.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⟨10.4000/14cmq⟩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assassin ! Le Canard Enchaîné et Charlie Hebdo face à l’agonie du franquisme (1970-1975)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⟨10.4000/14cmx⟩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Puisais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Les mouvements sociaux au lendemain de la crise de 2008. Nouvelles dynamiques, nouveaux équilibres ?, Numéro spécial 4 |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la rue à la lutte institutionnelle : le témoignage de deux militantes à travers le livre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Les mouvements sociaux au lendemain de la crise de 2008. Nouvelles dynamiques, nouveaux équilibres ?, Numéro spécial 4 |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⟨10.4000/11vir⟩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Re-presentation of the Spanish Civil War and Francoism in Montserrat, Jeunesse bafouée and Paris Liberté by Julio Ribéra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CuCo, Cuadernos de cómic</w:t>
            </w:r>
            <w:r>
              <w:rPr/>
              <w:t xml:space="preserve">, 2024, 1 (23), pp.84-102.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⟨10.37536/cuco.2024.23.2592⟩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visuelle de la désobéissance civile : l’exemple de Tsunami Democràtic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Désobéissance civile, espaces militants et pratiques collaboratives. Approches croisées Europe/Amérique, 23.,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⟨10.4000/amnis.9058⟩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numérique des entreprises de presse : El País et Le Monde, un modèle de réussite (2005-2020)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Epañol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⟨10.4000/argonauta.6669⟩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Humor y resiliencia: una reflexión desde el caso vasco (1987-2017)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pp.62-74.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⟨10.24425/kn.2023.144964⟩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subterráneas de la violencia de ETA: estudio de tres cómics vascos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El dinamismo de la identidad vasca: polifonía social, reordenación política y recreación artística (2009-2020) / La dynamique de l’identité basque : polyphonie sociale, réalignement politique et recréation artistique (2009-2020),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⟨10.4000/atlante.30043⟩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Kalvellido : de la grippe aviaire à la crise du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Humour et épidémies (28),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noir au 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Faits divers,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genre : une approche de l’immigration féminine espagnole en Algérie (1939-1962)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Circulations migratoires féminines dans l'espace hispanique et lusophone contemporain: vers une émancipation, 21-2020,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⟨10.4000/mimmoc.4576⟩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graphique et conflit: La violence de l’ETA dans le neuvième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Todas as Artes: Revista Luso-Brasileira de Artes e Cultura</w:t>
            </w:r>
            <w:r>
              <w:rPr/>
              <w:t xml:space="preserve">, 2020, 3 (3), pp.24-39.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⟨10.21747/21843805/tav3n3a2⟩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Écologie et esthétique du paysage dans l’œuvre de Francesc Vila Rufas, Cesc (1958-1982)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2019, Caricature et écologie, 26,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Discours médiatiques en situation post-conflictuelle, 18-2017,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⟨10.4000/mimmoc.2550⟩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murs de l’incompréhension par le rire ? Étude de la représentation du processus de paix au Pays basque dans la revue satirique El Jueves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⟨10.4000/mimmoc.2563⟩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européenne de protection et de promotion des langues minoritaires : quel impact au Pays basque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Europe, 13-2015,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⟨10.4000/mimmoc.2073⟩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identitaire espagnole et catalane à propos des corridas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Médias et identités, 16, pp.79-88.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⟨10.14428/emulations.016.006⟩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Spanish and Catalan identity in the debate on banning bullfighting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Perales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Journal of Communication &amp; Cultural Studies</w:t>
            </w:r>
            <w:r>
              <w:rPr/>
              <w:t xml:space="preserve">, 2014, 6 (1), pp.55-73.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⟨10.1386/cjcs.6.1.55_1⟩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etarra dans le cinéma franco-espagnol : une lecture d'A Ciegas, Yoyes, Le Voyage d'Ariane et El Lobo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2011, 2,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sur le Groupe Antiterroriste de Libération dans la presse française et espagnole (1983-1986)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⟨10.4000/ccec.3434⟩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presse espagnole sur les attentats du GAL : Une transgression des limites de l’expression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⟨10.58335/shc.174⟩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attentats du GAL à l’affaire Jon Anza : la théorie du conflit appliquée à l’analyse des discours sur la violence d’État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Actes du colloque interdoctoral 2010, 6, pp.en ligne.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⟨10.58335/shc.203⟩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Mr Azn@r, parT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⟨10.4000/amnis.710⟩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pour la paix et post-conflit armé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 conflit. Approche croisée : justice, institutions, médias</w:t>
            </w:r>
            <w:r>
              <w:rPr/>
              <w:t xml:space="preserve">, Institut Francophone pour la Justice et la Démocratie, 2023,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Communication politique et émotions à l’heure des app’ et de Twitter : le cas du mouvement indépendantiste catalan Tsunami Democràtic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Émotions, stratégies politiques et engagement citoyen dans les sociétés européennes et américaines contemporaines</w:t>
            </w:r>
            <w:r>
              <w:rPr/>
              <w:t xml:space="preserve">, Louvain, Academia, pp.13-31,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Retratar el pasado para esbozar el futuro: el conflicto vasco en el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In V. Hernández Ruiz y S. Dias-Trindade (coords.). </w:t>
            </w:r>
            <w:r>
              <w:rPr>
                <w:i w:val="1"/>
                <w:iCs w:val="1"/>
              </w:rPr>
              <w:t xml:space="preserve">Imágenes como patrias</w:t>
            </w:r>
            <w:r>
              <w:rPr/>
              <w:t xml:space="preserve">, Madrid, Sinderesis, pp.99-120,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dessin de presse face à la violence terroriste de l’ETA (1974-2004) : contre-pouvoir ou outil de propagande politique ?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C. Decobert, M. S. Rodriguez,.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</w:t>
            </w:r>
            <w:r>
              <w:rPr/>
              <w:t xml:space="preserve">, Peter Lang, pp.115-129,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Meurtres pour mémoire: ETA dans le roman noir espagnol (2011-2018)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</w:t>
            </w:r>
            <w:r>
              <w:rPr/>
              <w:t xml:space="preserve">, Presses Universitaires de Savoie, pp.101-120,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des médias: vers la réconciliation et la promotion d’une mémoire collective au Pays Basque et en Espagne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In Bonnet, N., Gregorio, P.P, Le Bouhedec, N., Palau, A., Smith, M (coords),. </w:t>
            </w:r>
            <w:r>
              <w:rPr>
                <w:i w:val="1"/>
                <w:iCs w:val="1"/>
              </w:rPr>
              <w:t xml:space="preserve">Sociétés face à la terreur. Discours, Mémoire et identités</w:t>
            </w:r>
            <w:r>
              <w:rPr/>
              <w:t xml:space="preserve">, Orbis Tertius, pp.275-285,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 la couverture informative de la capture de l’Alakrana dans le journal El País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Lackhar A. </w:t>
            </w:r>
            <w:r>
              <w:rPr>
                <w:i w:val="1"/>
                <w:iCs w:val="1"/>
              </w:rPr>
              <w:t xml:space="preserve">Langues et médias en Méditerranée</w:t>
            </w:r>
            <w:r>
              <w:rPr/>
              <w:t xml:space="preserve">, L'Harmattan, pp.84-91,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Filardo, L., Thouverez, L., « De la ilegalización a la legalización: análisis del tratamiento mediático del caso Bildu ». In Castelló, E. (Ed.), La mediatización del conflicto político. Discursos y narrativas en el contexto español, Barcelona, Laertes, 2012, p. 95-114.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mediatización del conflicto político. Discursos y narrativas en el contexto español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press representations of the Basque sovereignist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Filardo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/>
              <w:t xml:space="preserve">Ramón Salaverría. </w:t>
            </w:r>
            <w:r>
              <w:rPr>
                <w:i w:val="1"/>
                <w:iCs w:val="1"/>
              </w:rPr>
              <w:t xml:space="preserve">Diversity of Journalisms. Proceedings of the ECREA Journalism Studies Section and 26th International Conference of Communication (CICOM) at University of Navarra, Pamplona, 4-5 July 2011</w:t>
            </w:r>
            <w:r>
              <w:rPr/>
              <w:t xml:space="preserve">, Servicio de Publicaciones de la Universidad de Navarra, pp.270-280, 2011, 84-8081-082-3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sucesos de Casas Viejas en El Diluvio, La Veu de Catalunya y La Vanguardia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Brey, G., Gutiérrez Molina, J. L. (Eds.), Casas Viejas en la historia, la prensa y la literatura (1933-2008), Cádiz, Diputación Provincial &amp; Ayuntamiento de Benalup Casas Viejas &amp; Fundación Casas Viejas, 2010, p. 397-415.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inmigración pied-noir en la España de Franco (1961-1975)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Cabana, A., Lanero Tabóas, D., Santidrián Arias, V. M. (Eds),. </w:t>
            </w:r>
            <w:r>
              <w:rPr>
                <w:i w:val="1"/>
                <w:iCs w:val="1"/>
              </w:rPr>
              <w:t xml:space="preserve">VII Encuentro de investigadores sobre franquismo</w:t>
            </w:r>
            <w:r>
              <w:rPr/>
              <w:t xml:space="preserve">, Publicaciones universitarias universidad de Santiago, pp.138-150,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Violence and News: GAL’s News Comparative Analysis from the French and Spanish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Cristina Perales García. </w:t>
            </w:r>
            <w:r>
              <w:rPr>
                <w:i w:val="1"/>
                <w:iCs w:val="1"/>
              </w:rPr>
              <w:t xml:space="preserve">Media and Nationalism: the Basque, the Catalan, the Northern Ireland and the Scottish Cases</w:t>
            </w:r>
            <w:r>
              <w:rPr/>
              <w:t xml:space="preserve">, University of Vic, pp.23-34, 2009, 978-84-936186-4-3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y función del paisaje en la obra de Francesc Vila Rufas, Cesc (1959-1978)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Representar el cambio Caricatura política y discurso gráfico en España (1923-1977)</w:t>
            </w:r>
            <w:r>
              <w:rPr/>
              <w:t xml:space="preserve">, Universidad de La Rioja, Sep 2024,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Armenian genocide in Spain: a look back at two decades of debates (2011-2021).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Recognition of the Armenian Genocide: Memorial, Political, and Geopolitical Stakes of a Decades-Long Unfinished Struggle [International conference]</w:t>
            </w:r>
            <w:r>
              <w:rPr/>
              <w:t xml:space="preserve">, Mémoires, identités, marginalités dans le monde occidental contemporain (MIMMOC). Université de Poitiers; THe Armenian Genocide Museum-Institute Foundation; Julien Zarifran; Edita Gzoyan, Oct 2024,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enfants victimes de la Guerre d’Espagne dans Montserrat et Jeunesse bafouée de Julio Ribéra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PRISM-BD « Minorités et bande dessinée : dialogues interdisciplinaires et premières analyses »</w:t>
            </w:r>
            <w:r>
              <w:rPr/>
              <w:t xml:space="preserve">, Projet PRISM-BD : Représentations des minorités dans la bande dessinée : analyse interdisciplinaire et impacts sociétaux; Formes et représentations en linguistique, littérature et dans les arts de l’image et de la scène (Forellis). Université de Poitiers,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Chalecos amarrillos: la elección de la no institucionalización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 movimientos a partidos: irrupción, evolución.. y desaparición?"</w:t>
            </w:r>
            <w:r>
              <w:rPr/>
              <w:t xml:space="preserve">, Ludivine Thouverez, Marcel Mauri de los Ríos, Cristina Perales Garcia, Jun 2023, Barcelona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“Démocratie directe, occupation de l’espace public et réseaux sociaux : retour sur dix ans de mobilisation sociale en France et en Espagne (2009-2019)”.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Puisais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"L'émergence de nouveaux pouvoirs"</w:t>
            </w:r>
            <w:r>
              <w:rPr/>
              <w:t xml:space="preserve">, Ludivine Thouverez, David Waterman, Martine Raibaud, Christèle Le Bihan-Colleran., Jun 2023,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l’iconographie indépendantiste basque : entre mobilisation et exclusion. Le cas de Jarrai, Haika et Segi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Fuera de lo común. Extremos y extremismo entre los siglos XVI y XXI.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de terrain dans El Mesías de Mark Bellido et Wauter Mennaert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document comme matériau des nouvelles formes artistiques et littéraires (intermédialités créatives et inclusives),</w:t>
            </w:r>
            <w:r>
              <w:rPr/>
              <w:t xml:space="preserve">, Mar 2022, Espace Mendés France,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 et Le Canard enchaîné contre la peine de mort en Espagne (1970-1975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"Humour graphique en transition(s)"</w:t>
            </w:r>
            <w:r>
              <w:rPr/>
              <w:t xml:space="preserve">, Ludivine Thouverez; Henri Billard,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cubana en la revista Mundo (1968-1970)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latina en la prensa del franquismo</w:t>
            </w:r>
            <w:r>
              <w:rPr/>
              <w:t xml:space="preserve">, Antonio Ramos Ramírez; Ludivine Thouverez, Dec 2022, Saint-denis, Paris 8,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Patria de Toni Fejzula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Intermédialités créatives</w:t>
            </w:r>
            <w:r>
              <w:rPr/>
              <w:t xml:space="preserve">, Mar 2021, Espace Mendés France,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au Pays Basque : quelle capitalité pour quelle mémoire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Capitalité(s) des droits de l’homme dans les mondes ibériques XXe-XXIe</w:t>
            </w:r>
            <w:r>
              <w:rPr/>
              <w:t xml:space="preserve">, Dec 2020, Maison de la Recherche – Université de la 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Userda ou l’impossible combat pour l’écologie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Être journaliste face à la crise environnementale</w:t>
            </w:r>
            <w:r>
              <w:rPr/>
              <w:t xml:space="preserve">, Oct 2020, Archives Nationales, Pierrefitte sur Seine,,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Representación de las fuerzas de seguridad del Estado en la revista El Jueves: ¿guiño cómplice, ironía distante o aversión patente?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Police et forces de l’ordre dans le monde hispanique. Réalités, discours et représentations, CRLA-Archivos,</w:t>
            </w:r>
            <w:r>
              <w:rPr/>
              <w:t xml:space="preserve">, Nov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Medios y proceso de paz en el País Vasco: ¿Hacia la construcción de una memoria polifónica?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Démocratie et résolution de conflits internes : aspects théoriques et rôle(s) des médias. Irlande du Nord, Catalogne, Pays basque</w:t>
            </w:r>
            <w:r>
              <w:rPr/>
              <w:t xml:space="preserve">, Apr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herencia de Rodolfo Walsh en el Estado español: el periodismo de investigación de 1976 a nuestros días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torno a Rodolfo Walsh, Creación literaria y prácticas políticas de la transformación</w:t>
            </w:r>
            <w:r>
              <w:rPr/>
              <w:t xml:space="preserve">, CRLA-Archivos, Feb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la identidad en el discurso mediatico sobre la prohibición de las corridas de toros ». Con Cristina Perales.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Nov 2014,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en el discurso mediático sobre la prohibición de las corridas de toros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Institute for Identities and Society (IRIS), University of Lleida (Catalonia, Spain), Nov 2012,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graphique en transition(s)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32,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⟨10.4000/14cmy⟩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migratoires féminines dans l'espace hispanique et lusophone contemporain: vers une émancipation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21-2020,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⟨10.4000/mimmoc.3750⟩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en situation post-conflictuelle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18 - 2017, 2017, Discours médiatiques en situation post-conflictuelle,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⟨10.4000/mimmoc.2547⟩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espagnole 1830-1918 [Compte rendu de lecture : Marie-Angèle Orobon, Eva Lafuente, Hablar a los ojos. &amp;lt;i&amp;gt;Caricatura y vida política en España (1830-1918)&amp;lt;/i&amp;gt;]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« Juan Kalvellido, Artiviste andalou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2015 – 2019. Membre du projet de recherche européen « Catalunya als ulls del món. Anàlisi de la presència i construcció del relat del context sociopolític de Catalunya a la premsa internacional 2010-2015 », dirigé par Carles Pont et Cristina Perales, du département de Communication de l’Universitat Pompeu Fabra de Barcelone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2010-2013. « La construcción mediática de los conflictos políticos y territoriales en España. Estudio de los discursos y narrativas (2010-2013) », dirigé par Enric Castelló, du département de Communication de l’Universitat Rovira i Virgili (Tarragone).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2.2012-2014. Chercheuse associée au programme « News Quality / Evolución de la calidad de las noticias en los medios europeos de referencia (2000-2014) », dirigé par Petxo Idoiaga et Txema Ramírez de la Piscina, du département de Journalisme de l’Université du Pays basque (Bilbao)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sur le groupe antiterroriste de libération dans la presse française et espagnole : (1983-1986)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Sciences de l'Homme et Société. Universitat Autònoma de Barcelona (Barcelona); Université de Franche-Comté (Besançon),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tel-03353309v1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3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thouverez" TargetMode="External"/><Relationship Id="rId8" Type="http://schemas.openxmlformats.org/officeDocument/2006/relationships/hyperlink" Target="https://orcid.org/0000-0001-9959-8142" TargetMode="External"/><Relationship Id="rId9" Type="http://schemas.openxmlformats.org/officeDocument/2006/relationships/hyperlink" Target="https://hal.science/hal-04319567v1" TargetMode="External"/><Relationship Id="rId10" Type="http://schemas.openxmlformats.org/officeDocument/2006/relationships/hyperlink" Target="https://hal.science/search/index/?q=*&amp;authFullName_s=Ludivine Thouverez" TargetMode="External"/><Relationship Id="rId11" Type="http://schemas.openxmlformats.org/officeDocument/2006/relationships/hyperlink" Target="https://hal.science/search/index/?q=*&amp;authFullName_s=Anne Cousson" TargetMode="External"/><Relationship Id="rId12" Type="http://schemas.openxmlformats.org/officeDocument/2006/relationships/hyperlink" Target="https://hal.univ-brest.fr/hal-04308578v1" TargetMode="External"/><Relationship Id="rId13" Type="http://schemas.openxmlformats.org/officeDocument/2006/relationships/hyperlink" Target="https://hal.science/search/index/?q=*&amp;authFullName_s=Jean-Claude Gardes" TargetMode="External"/><Relationship Id="rId14" Type="http://schemas.openxmlformats.org/officeDocument/2006/relationships/hyperlink" Target="https://www.eiris.eu/publications-de-leiris/publication-ridiculosa/caricature-et-migrations-2/" TargetMode="External"/><Relationship Id="rId15" Type="http://schemas.openxmlformats.org/officeDocument/2006/relationships/hyperlink" Target="https://hal.science/hal-03353270v1" TargetMode="External"/><Relationship Id="rId16" Type="http://schemas.openxmlformats.org/officeDocument/2006/relationships/hyperlink" Target="https://hal.science/hal-05543162v1" TargetMode="External"/><Relationship Id="rId17" Type="http://schemas.openxmlformats.org/officeDocument/2006/relationships/hyperlink" Target="https://hal.science/search/index/?q=*&amp;authFullName_s=Henri Billard" TargetMode="External"/><Relationship Id="rId18" Type="http://schemas.openxmlformats.org/officeDocument/2006/relationships/hyperlink" Target="https://dx.doi.org/10.4000/14cmq" TargetMode="External"/><Relationship Id="rId19" Type="http://schemas.openxmlformats.org/officeDocument/2006/relationships/hyperlink" Target="https://hal.science/hal-05548058v1" TargetMode="External"/><Relationship Id="rId20" Type="http://schemas.openxmlformats.org/officeDocument/2006/relationships/hyperlink" Target="https://dx.doi.org/10.4000/14cmx" TargetMode="External"/><Relationship Id="rId21" Type="http://schemas.openxmlformats.org/officeDocument/2006/relationships/hyperlink" Target="https://hal.science/hal-04924775v1" TargetMode="External"/><Relationship Id="rId22" Type="http://schemas.openxmlformats.org/officeDocument/2006/relationships/hyperlink" Target="https://hal.science/search/index/?q=*&amp;authFullName_s=&#201;ric Puisais" TargetMode="External"/><Relationship Id="rId23" Type="http://schemas.openxmlformats.org/officeDocument/2006/relationships/hyperlink" Target="https://dx.doi.org/10.4000/11vil" TargetMode="External"/><Relationship Id="rId24" Type="http://schemas.openxmlformats.org/officeDocument/2006/relationships/hyperlink" Target="https://hal.science/hal-04924770v1" TargetMode="External"/><Relationship Id="rId25" Type="http://schemas.openxmlformats.org/officeDocument/2006/relationships/hyperlink" Target="https://dx.doi.org/10.4000/11vir" TargetMode="External"/><Relationship Id="rId26" Type="http://schemas.openxmlformats.org/officeDocument/2006/relationships/hyperlink" Target="https://hal.science/hal-04848728v1" TargetMode="External"/><Relationship Id="rId27" Type="http://schemas.openxmlformats.org/officeDocument/2006/relationships/hyperlink" Target="https://hal.science/search/index/?q=*&amp;authFullName_s=David Gonz&#225;lez Mediano" TargetMode="External"/><Relationship Id="rId28" Type="http://schemas.openxmlformats.org/officeDocument/2006/relationships/hyperlink" Target="https://dx.doi.org/10.37536/cuco.2024.23.2592" TargetMode="External"/><Relationship Id="rId29" Type="http://schemas.openxmlformats.org/officeDocument/2006/relationships/hyperlink" Target="https://hal.science/hal-04555449v1" TargetMode="External"/><Relationship Id="rId30" Type="http://schemas.openxmlformats.org/officeDocument/2006/relationships/hyperlink" Target="https://dx.doi.org/10.4000/amnis.9058" TargetMode="External"/><Relationship Id="rId31" Type="http://schemas.openxmlformats.org/officeDocument/2006/relationships/hyperlink" Target="https://hal.science/hal-04153057v1" TargetMode="External"/><Relationship Id="rId32" Type="http://schemas.openxmlformats.org/officeDocument/2006/relationships/hyperlink" Target="https://dx.doi.org/10.4000/argonauta.6669" TargetMode="External"/><Relationship Id="rId33" Type="http://schemas.openxmlformats.org/officeDocument/2006/relationships/hyperlink" Target="https://hal.science/hal-03713679v1" TargetMode="External"/><Relationship Id="rId34" Type="http://schemas.openxmlformats.org/officeDocument/2006/relationships/hyperlink" Target="https://dx.doi.org/10.24425/kn.2023.144964" TargetMode="External"/><Relationship Id="rId35" Type="http://schemas.openxmlformats.org/officeDocument/2006/relationships/hyperlink" Target="https://hal.science/hal-04544658v1" TargetMode="External"/><Relationship Id="rId36" Type="http://schemas.openxmlformats.org/officeDocument/2006/relationships/hyperlink" Target="https://dx.doi.org/10.4000/atlante.30043" TargetMode="External"/><Relationship Id="rId37" Type="http://schemas.openxmlformats.org/officeDocument/2006/relationships/hyperlink" Target="https://hal.science/hal-03955118v1" TargetMode="External"/><Relationship Id="rId38" Type="http://schemas.openxmlformats.org/officeDocument/2006/relationships/hyperlink" Target="https://hal.science/hal-03713692v1" TargetMode="External"/><Relationship Id="rId39" Type="http://schemas.openxmlformats.org/officeDocument/2006/relationships/hyperlink" Target="https://hal.science/hal-03237588v1" TargetMode="External"/><Relationship Id="rId40" Type="http://schemas.openxmlformats.org/officeDocument/2006/relationships/hyperlink" Target="https://dx.doi.org/10.4000/mimmoc.4576" TargetMode="External"/><Relationship Id="rId41" Type="http://schemas.openxmlformats.org/officeDocument/2006/relationships/hyperlink" Target="https://hal.science/hal-03353230v1" TargetMode="External"/><Relationship Id="rId42" Type="http://schemas.openxmlformats.org/officeDocument/2006/relationships/hyperlink" Target="https://dx.doi.org/10.21747/21843805/tav3n3a2" TargetMode="External"/><Relationship Id="rId43" Type="http://schemas.openxmlformats.org/officeDocument/2006/relationships/hyperlink" Target="https://hal.science/hal-03353305v1" TargetMode="External"/><Relationship Id="rId44" Type="http://schemas.openxmlformats.org/officeDocument/2006/relationships/hyperlink" Target="https://hal.science/hal-02001015v1" TargetMode="External"/><Relationship Id="rId45" Type="http://schemas.openxmlformats.org/officeDocument/2006/relationships/hyperlink" Target="https://hal.science/search/index/?q=*&amp;authFullName_s=Elodie Gallet" TargetMode="External"/><Relationship Id="rId46" Type="http://schemas.openxmlformats.org/officeDocument/2006/relationships/hyperlink" Target="https://dx.doi.org/10.4000/mimmoc.2550" TargetMode="External"/><Relationship Id="rId47" Type="http://schemas.openxmlformats.org/officeDocument/2006/relationships/hyperlink" Target="https://hal.science/hal-01996514v1" TargetMode="External"/><Relationship Id="rId48" Type="http://schemas.openxmlformats.org/officeDocument/2006/relationships/hyperlink" Target="https://dx.doi.org/10.4000/mimmoc.2563" TargetMode="External"/><Relationship Id="rId49" Type="http://schemas.openxmlformats.org/officeDocument/2006/relationships/hyperlink" Target="https://hal.science/hal-02023416v1" TargetMode="External"/><Relationship Id="rId50" Type="http://schemas.openxmlformats.org/officeDocument/2006/relationships/hyperlink" Target="https://dx.doi.org/10.4000/mimmoc.2073" TargetMode="External"/><Relationship Id="rId51" Type="http://schemas.openxmlformats.org/officeDocument/2006/relationships/hyperlink" Target="https://hal.science/hal-03353260v1" TargetMode="External"/><Relationship Id="rId52" Type="http://schemas.openxmlformats.org/officeDocument/2006/relationships/hyperlink" Target="https://hal.science/search/index/?q=*&amp;authFullName_s=Cristina Perales Garc&#237;a" TargetMode="External"/><Relationship Id="rId53" Type="http://schemas.openxmlformats.org/officeDocument/2006/relationships/hyperlink" Target="https://dx.doi.org/10.14428/emulations.016.006" TargetMode="External"/><Relationship Id="rId54" Type="http://schemas.openxmlformats.org/officeDocument/2006/relationships/hyperlink" Target="https://hal.science/hal-03353262v1" TargetMode="External"/><Relationship Id="rId55" Type="http://schemas.openxmlformats.org/officeDocument/2006/relationships/hyperlink" Target="https://hal.science/search/index/?q=*&amp;authFullName_s=Cristina Perales" TargetMode="External"/><Relationship Id="rId56" Type="http://schemas.openxmlformats.org/officeDocument/2006/relationships/hyperlink" Target="https://dx.doi.org/10.1386/cjcs.6.1.55_1" TargetMode="External"/><Relationship Id="rId57" Type="http://schemas.openxmlformats.org/officeDocument/2006/relationships/hyperlink" Target="https://hal.science/hal-03353276v1" TargetMode="External"/><Relationship Id="rId58" Type="http://schemas.openxmlformats.org/officeDocument/2006/relationships/hyperlink" Target="https://hal.science/hal-03353278v1" TargetMode="External"/><Relationship Id="rId59" Type="http://schemas.openxmlformats.org/officeDocument/2006/relationships/hyperlink" Target="https://dx.doi.org/10.4000/ccec.3434" TargetMode="External"/><Relationship Id="rId60" Type="http://schemas.openxmlformats.org/officeDocument/2006/relationships/hyperlink" Target="https://hal.science/hal-03353286v1" TargetMode="External"/><Relationship Id="rId61" Type="http://schemas.openxmlformats.org/officeDocument/2006/relationships/hyperlink" Target="https://dx.doi.org/10.58335/shc.174" TargetMode="External"/><Relationship Id="rId62" Type="http://schemas.openxmlformats.org/officeDocument/2006/relationships/hyperlink" Target="https://hal.science/hal-03353288v1" TargetMode="External"/><Relationship Id="rId63" Type="http://schemas.openxmlformats.org/officeDocument/2006/relationships/hyperlink" Target="https://dx.doi.org/10.58335/shc.203" TargetMode="External"/><Relationship Id="rId64" Type="http://schemas.openxmlformats.org/officeDocument/2006/relationships/hyperlink" Target="https://hal.science/hal-03353290v1" TargetMode="External"/><Relationship Id="rId65" Type="http://schemas.openxmlformats.org/officeDocument/2006/relationships/hyperlink" Target="https://dx.doi.org/10.4000/amnis.710" TargetMode="External"/><Relationship Id="rId66" Type="http://schemas.openxmlformats.org/officeDocument/2006/relationships/hyperlink" Target="https://hal.science/hal-04124773v1" TargetMode="External"/><Relationship Id="rId67" Type="http://schemas.openxmlformats.org/officeDocument/2006/relationships/hyperlink" Target="https://hal.science/hal-03713678v1" TargetMode="External"/><Relationship Id="rId68" Type="http://schemas.openxmlformats.org/officeDocument/2006/relationships/hyperlink" Target="https://hal.science/hal-03713681v1" TargetMode="External"/><Relationship Id="rId69" Type="http://schemas.openxmlformats.org/officeDocument/2006/relationships/hyperlink" Target="https://hal.science/hal-03353303v1" TargetMode="External"/><Relationship Id="rId70" Type="http://schemas.openxmlformats.org/officeDocument/2006/relationships/hyperlink" Target="https://hal.science/hal-03353302v1" TargetMode="External"/><Relationship Id="rId71" Type="http://schemas.openxmlformats.org/officeDocument/2006/relationships/hyperlink" Target="https://hal.science/hal-03353300v1" TargetMode="External"/><Relationship Id="rId72" Type="http://schemas.openxmlformats.org/officeDocument/2006/relationships/hyperlink" Target="https://hal.science/hal-03353295v1" TargetMode="External"/><Relationship Id="rId73" Type="http://schemas.openxmlformats.org/officeDocument/2006/relationships/hyperlink" Target="https://hal.science/hal-03353282v1" TargetMode="External"/><Relationship Id="rId74" Type="http://schemas.openxmlformats.org/officeDocument/2006/relationships/hyperlink" Target="https://hal.science/hal-04838632v1" TargetMode="External"/><Relationship Id="rId75" Type="http://schemas.openxmlformats.org/officeDocument/2006/relationships/hyperlink" Target="https://hal.science/search/index/?q=*&amp;authFullName_s=Laura Filardo" TargetMode="External"/><Relationship Id="rId76" Type="http://schemas.openxmlformats.org/officeDocument/2006/relationships/hyperlink" Target="https://hal.science/hal-03353291v1" TargetMode="External"/><Relationship Id="rId77" Type="http://schemas.openxmlformats.org/officeDocument/2006/relationships/hyperlink" Target="https://hal.science/hal-03353293v1" TargetMode="External"/><Relationship Id="rId78" Type="http://schemas.openxmlformats.org/officeDocument/2006/relationships/hyperlink" Target="https://hal.science/hal-04838628v1" TargetMode="External"/><Relationship Id="rId79" Type="http://schemas.openxmlformats.org/officeDocument/2006/relationships/hyperlink" Target="https://hal.science/hal-04692470v1" TargetMode="External"/><Relationship Id="rId80" Type="http://schemas.openxmlformats.org/officeDocument/2006/relationships/hyperlink" Target="https://hal.science/hal-04838626v1" TargetMode="External"/><Relationship Id="rId81" Type="http://schemas.openxmlformats.org/officeDocument/2006/relationships/hyperlink" Target="https://hal.science/hal-04838625v1" TargetMode="External"/><Relationship Id="rId82" Type="http://schemas.openxmlformats.org/officeDocument/2006/relationships/hyperlink" Target="https://hal.science/hal-04124765v1" TargetMode="External"/><Relationship Id="rId83" Type="http://schemas.openxmlformats.org/officeDocument/2006/relationships/hyperlink" Target="https://hal.science/hal-04124767v1" TargetMode="External"/><Relationship Id="rId84" Type="http://schemas.openxmlformats.org/officeDocument/2006/relationships/hyperlink" Target="https://hal.science/search/index/?q=*&amp;authFullName_s=Eric Puisais" TargetMode="External"/><Relationship Id="rId85" Type="http://schemas.openxmlformats.org/officeDocument/2006/relationships/hyperlink" Target="https://hal.science/hal-04319564v1" TargetMode="External"/><Relationship Id="rId86" Type="http://schemas.openxmlformats.org/officeDocument/2006/relationships/hyperlink" Target="https://hal.science/hal-03713691v1" TargetMode="External"/><Relationship Id="rId87" Type="http://schemas.openxmlformats.org/officeDocument/2006/relationships/hyperlink" Target="https://hal.science/hal-03955234v1" TargetMode="External"/><Relationship Id="rId88" Type="http://schemas.openxmlformats.org/officeDocument/2006/relationships/hyperlink" Target="https://hal.science/hal-03955251v1" TargetMode="External"/><Relationship Id="rId89" Type="http://schemas.openxmlformats.org/officeDocument/2006/relationships/hyperlink" Target="https://hal.science/hal-03713690v1" TargetMode="External"/><Relationship Id="rId90" Type="http://schemas.openxmlformats.org/officeDocument/2006/relationships/hyperlink" Target="https://hal.science/hal-03713689v1" TargetMode="External"/><Relationship Id="rId91" Type="http://schemas.openxmlformats.org/officeDocument/2006/relationships/hyperlink" Target="https://hal.science/hal-03713688v1" TargetMode="External"/><Relationship Id="rId92" Type="http://schemas.openxmlformats.org/officeDocument/2006/relationships/hyperlink" Target="https://hal.science/hal-03713685v1" TargetMode="External"/><Relationship Id="rId93" Type="http://schemas.openxmlformats.org/officeDocument/2006/relationships/hyperlink" Target="https://hal.science/hal-03713684v1" TargetMode="External"/><Relationship Id="rId94" Type="http://schemas.openxmlformats.org/officeDocument/2006/relationships/hyperlink" Target="https://hal.science/hal-03713683v1" TargetMode="External"/><Relationship Id="rId95" Type="http://schemas.openxmlformats.org/officeDocument/2006/relationships/hyperlink" Target="https://hal.science/hal-03353310v1" TargetMode="External"/><Relationship Id="rId96" Type="http://schemas.openxmlformats.org/officeDocument/2006/relationships/hyperlink" Target="https://hal.science/hal-04319570v1" TargetMode="External"/><Relationship Id="rId97" Type="http://schemas.openxmlformats.org/officeDocument/2006/relationships/hyperlink" Target="https://hal.science/hal-05543136v1" TargetMode="External"/><Relationship Id="rId98" Type="http://schemas.openxmlformats.org/officeDocument/2006/relationships/hyperlink" Target="https://hal.science/search/index/?q=*&amp;authFullName_s=Joaquin Henri Billard" TargetMode="External"/><Relationship Id="rId99" Type="http://schemas.openxmlformats.org/officeDocument/2006/relationships/hyperlink" Target="https://dx.doi.org/10.4000/14cmy" TargetMode="External"/><Relationship Id="rId100" Type="http://schemas.openxmlformats.org/officeDocument/2006/relationships/hyperlink" Target="https://hal.science/hal-03237215v1" TargetMode="External"/><Relationship Id="rId101" Type="http://schemas.openxmlformats.org/officeDocument/2006/relationships/hyperlink" Target="https://hal.science/search/index/?q=*&amp;authFullName_s=Elvire Diaz" TargetMode="External"/><Relationship Id="rId102" Type="http://schemas.openxmlformats.org/officeDocument/2006/relationships/hyperlink" Target="https://hal.science/search/index/?q=*&amp;authFullName_s=Emmanuelle Simon" TargetMode="External"/><Relationship Id="rId103" Type="http://schemas.openxmlformats.org/officeDocument/2006/relationships/hyperlink" Target="https://dx.doi.org/10.4000/mimmoc.3750" TargetMode="External"/><Relationship Id="rId104" Type="http://schemas.openxmlformats.org/officeDocument/2006/relationships/hyperlink" Target="https://hal.science/hal-01996296v1" TargetMode="External"/><Relationship Id="rId105" Type="http://schemas.openxmlformats.org/officeDocument/2006/relationships/hyperlink" Target="https://dx.doi.org/10.4000/mimmoc.2547" TargetMode="External"/><Relationship Id="rId106" Type="http://schemas.openxmlformats.org/officeDocument/2006/relationships/hyperlink" Target="https://hal.science/hal-04999705v1" TargetMode="External"/><Relationship Id="rId107" Type="http://schemas.openxmlformats.org/officeDocument/2006/relationships/hyperlink" Target="https://hal.science/hal-04990513v1" TargetMode="External"/><Relationship Id="rId108" Type="http://schemas.openxmlformats.org/officeDocument/2006/relationships/hyperlink" Target="https://hal.science/hal-03713696v1" TargetMode="External"/><Relationship Id="rId109" Type="http://schemas.openxmlformats.org/officeDocument/2006/relationships/hyperlink" Target="https://hal.science/hal-03713694v1" TargetMode="External"/><Relationship Id="rId110" Type="http://schemas.openxmlformats.org/officeDocument/2006/relationships/hyperlink" Target="https://hal.science/hal-03713695v1" TargetMode="External"/><Relationship Id="rId111" Type="http://schemas.openxmlformats.org/officeDocument/2006/relationships/hyperlink" Target="https://hal.science/tel-0335330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THOUVEREZ</dc:title>
  <dc:description>CV</dc:description>
  <dc:subject/>
  <cp:keywords/>
  <cp:category/>
  <cp:lastModifiedBy/>
  <dcterms:created xsi:type="dcterms:W3CDTF">2026-03-17T20:32:48+01:00</dcterms:created>
  <dcterms:modified xsi:type="dcterms:W3CDTF">2026-03-17T20:32:48+01:00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