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Ludovica Lena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existence: The case of you ren 'there's someone, there are people' in Chinese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Sarda, Ludovica Lena. </w:t>
            </w:r>
            <w:r>
              <w:rPr>
                <w:i w:val="1"/>
                <w:iCs w:val="1"/>
              </w:rPr>
              <w:t xml:space="preserve">Existential constructions across languages: Forms, meanings and functions</w:t>
            </w:r>
            <w:r>
              <w:rPr/>
              <w:t xml:space="preserve">, John Benjamins, pp.245-282,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: In search of a definition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r>
              <w:rPr>
                <w:i w:val="1"/>
                <w:iCs w:val="1"/>
              </w:rPr>
              <w:t xml:space="preserve">Existential Constructions across Languages Forms, meanings and functions</w:t>
            </w:r>
            <w:r>
              <w:rPr/>
              <w:t xml:space="preserve">, 76, 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pp.1-31, In press, Human Cognitive Processing (HCP) - Cognitive Foundations of Language Structure and Use, isbn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(Non-)acquisition of the Chinese Definiteness Effect: A Usage-Based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Howard Hao-Jan Chen, Keiko Mochizuki, Hongyin Tao. </w:t>
            </w:r>
            <w:r>
              <w:rPr>
                <w:i w:val="1"/>
                <w:iCs w:val="1"/>
              </w:rPr>
              <w:t xml:space="preserve">Learner Corpora: Construction and Explorations in Chinese and Related Languages</w:t>
            </w:r>
            <w:r>
              <w:rPr/>
              <w:t xml:space="preserve">, Springer Singapore, 2023, 978-981-19-5730-7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Presentational sentences: A study on the information structure of Path verbs in spoken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of Chinese Theoretical and Applied Linguistics</w:t>
            </w:r>
            <w:r>
              <w:rPr/>
              <w:t xml:space="preserve">, 2020, 1-5275-5694-8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 introducing strategies in advanced L2 usage: a bi-directional study on French learners of Chinese and Chinese learners of French.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Referring in a Second Language: Studies on Reference to Person in a Multilingual World.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et stratégies alternatives pour exprimer l’existence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 L'existence en langue et en discours </w:t>
            </w:r>
            <w:r>
              <w:rPr/>
              <w:t xml:space="preserve">, Dao Huy Linh et Florence Lefeuvre,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favor of the analysis of you biclausal constructions as &amp;quot;presentational clefts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d’Asie Orientale</w:t>
            </w:r>
            <w:r>
              <w:rPr/>
              <w:t xml:space="preserve">, INALCO; CRLAO,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deixis through parallel corpora: On the French verb arriver and its counterparts in Chinese, English, German, Italian, Hungarian and Russian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(Neglected Aspects of Motion-Event Description) 2022</w:t>
            </w:r>
            <w:r>
              <w:rPr/>
              <w:t xml:space="preserve">, Yo Matsumoto &amp; Takahiro Morita, Nov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and pragmatics of you ren ‘there is someone’ in Chinese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Paris Meetings on East Asian Linguistics (JLAO34)</w:t>
            </w:r>
            <w:r>
              <w:rPr/>
              <w:t xml:space="preserve">, CRLAO,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Benjamin Publishing Compagny</w:t>
              </w:r>
            </w:hyperlink>
            <w:r>
              <w:rPr/>
              <w:t xml:space="preserve">, 76, pp.343, In press, Human Cognitive Processing (HCP) - Cognitive Foundations of Language Structure and Use, Klaus-Uwe Panther - Linda L. Thornburg, 978 90 272 1367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Unbridgeable Gap? The Treatment of Definiteness Restrictions in French and Chinese Presentational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⟨10.4000/discours.12249⟩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«présentatifs» chez les apprenants sinophones de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⟨10.1051/shsconf/20173800009⟩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RÉSUMÉS BOOKLET OF ABSTRACTS Comité d'organisation/Organizing committee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Buqian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Xiao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entités dans le récit en français et en chinois : des usages natifs aux variétés d'apprenants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O'; Università degli studi La Sapienza (Rome). Dipartimento di studi orientali,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2020INAL0027⟩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tel-03262068v1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4988796v1" TargetMode="External"/><Relationship Id="rId8" Type="http://schemas.openxmlformats.org/officeDocument/2006/relationships/hyperlink" Target="https://hal.science/search/index/?q=*&amp;authFullName_s=Laure Sarda" TargetMode="External"/><Relationship Id="rId9" Type="http://schemas.openxmlformats.org/officeDocument/2006/relationships/hyperlink" Target="https://hal.science/search/index/?q=*&amp;authFullName_s=Christine Lamarre" TargetMode="External"/><Relationship Id="rId10" Type="http://schemas.openxmlformats.org/officeDocument/2006/relationships/hyperlink" Target="https://hal.science/search/index/?q=*&amp;authFullName_s=Ludovica Lena" TargetMode="External"/><Relationship Id="rId11" Type="http://schemas.openxmlformats.org/officeDocument/2006/relationships/hyperlink" Target="http://www.cipa-asbl.be/page/home" TargetMode="External"/><Relationship Id="rId12" Type="http://schemas.openxmlformats.org/officeDocument/2006/relationships/hyperlink" Target="https://hal.science/hal-04031401v1" TargetMode="External"/><Relationship Id="rId13" Type="http://schemas.openxmlformats.org/officeDocument/2006/relationships/hyperlink" Target="https://shs.hal.science/halshs-03952958v1" TargetMode="External"/><Relationship Id="rId14" Type="http://schemas.openxmlformats.org/officeDocument/2006/relationships/hyperlink" Target="http://benjamins.com/catalog/hcp" TargetMode="External"/><Relationship Id="rId15" Type="http://schemas.openxmlformats.org/officeDocument/2006/relationships/hyperlink" Target="https://hal.science/hal-04031396v1" TargetMode="External"/><Relationship Id="rId16" Type="http://schemas.openxmlformats.org/officeDocument/2006/relationships/hyperlink" Target="https://hal.science/hal-03223355v1" TargetMode="External"/><Relationship Id="rId17" Type="http://schemas.openxmlformats.org/officeDocument/2006/relationships/hyperlink" Target="https://hal.science/hal-03185527v1" TargetMode="External"/><Relationship Id="rId18" Type="http://schemas.openxmlformats.org/officeDocument/2006/relationships/hyperlink" Target="https://hal.science/hal-04870520v1" TargetMode="External"/><Relationship Id="rId19" Type="http://schemas.openxmlformats.org/officeDocument/2006/relationships/hyperlink" Target="https://hal.science/hal-04870609v1" TargetMode="External"/><Relationship Id="rId20" Type="http://schemas.openxmlformats.org/officeDocument/2006/relationships/hyperlink" Target="https://hal.science/hal-04032471v1" TargetMode="External"/><Relationship Id="rId21" Type="http://schemas.openxmlformats.org/officeDocument/2006/relationships/hyperlink" Target="https://hal.science/search/index/?q=*&amp;authFullName_s=Buqian Li" TargetMode="External"/><Relationship Id="rId22" Type="http://schemas.openxmlformats.org/officeDocument/2006/relationships/hyperlink" Target="https://shs.hal.science/halshs-03952843v1" TargetMode="External"/><Relationship Id="rId23" Type="http://schemas.openxmlformats.org/officeDocument/2006/relationships/hyperlink" Target="https://hal.science/search/index/?q=*&amp;authFullName_s=Eric Corre" TargetMode="External"/><Relationship Id="rId24" Type="http://schemas.openxmlformats.org/officeDocument/2006/relationships/hyperlink" Target="https://hal.science/search/index/?q=*&amp;authFullName_s=Lise Fontaine" TargetMode="External"/><Relationship Id="rId25" Type="http://schemas.openxmlformats.org/officeDocument/2006/relationships/hyperlink" Target="https://hal.science/hal-03348309v1" TargetMode="External"/><Relationship Id="rId26" Type="http://schemas.openxmlformats.org/officeDocument/2006/relationships/hyperlink" Target="https://shs.hal.science/halshs-03952982v1" TargetMode="External"/><Relationship Id="rId27" Type="http://schemas.openxmlformats.org/officeDocument/2006/relationships/hyperlink" Target="https://hal.science/hal-04031391v1" TargetMode="External"/><Relationship Id="rId28" Type="http://schemas.openxmlformats.org/officeDocument/2006/relationships/hyperlink" Target="https://dx.doi.org/10.4000/discours.12249" TargetMode="External"/><Relationship Id="rId29" Type="http://schemas.openxmlformats.org/officeDocument/2006/relationships/hyperlink" Target="https://hal.science/hal-03223301v1" TargetMode="External"/><Relationship Id="rId30" Type="http://schemas.openxmlformats.org/officeDocument/2006/relationships/hyperlink" Target="https://dx.doi.org/10.1051/shsconf/20173800009" TargetMode="External"/><Relationship Id="rId31" Type="http://schemas.openxmlformats.org/officeDocument/2006/relationships/hyperlink" Target="https://hal.science/hal-04328439v1" TargetMode="External"/><Relationship Id="rId32" Type="http://schemas.openxmlformats.org/officeDocument/2006/relationships/hyperlink" Target="https://hal.science/search/index/?q=*&amp;authFullName_s=Raoul Blin" TargetMode="External"/><Relationship Id="rId33" Type="http://schemas.openxmlformats.org/officeDocument/2006/relationships/hyperlink" Target="https://hal.science/search/index/?q=*&amp;authFullName_s=Lin Xiao" TargetMode="External"/><Relationship Id="rId34" Type="http://schemas.openxmlformats.org/officeDocument/2006/relationships/hyperlink" Target="https://theses.hal.science/tel-03262068v1" TargetMode="External"/><Relationship Id="rId35" Type="http://schemas.openxmlformats.org/officeDocument/2006/relationships/hyperlink" Target="https://www.theses.fr/2020INAL002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Ludovica Lena</dc:title>
  <dc:description>CV</dc:description>
  <dc:subject/>
  <cp:keywords/>
  <cp:category/>
  <cp:lastModifiedBy/>
  <dcterms:created xsi:type="dcterms:W3CDTF">2026-03-18T23:35:26+01:00</dcterms:created>
  <dcterms:modified xsi:type="dcterms:W3CDTF">2026-03-18T23:35:26+01:00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