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Eduardo Martinez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d'explorateurs étrangers sur la Colombie : récits de voyage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l’école doctorale des Humanités</w:t>
            </w:r>
            <w:r>
              <w:rPr/>
              <w:t xml:space="preserve">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 en los relatos de viaje de los exploradores extranjeros de finales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Cincinnati Conference on Romance &amp; Arabic Languages &amp; Literatures</w:t>
            </w:r>
            <w:r>
              <w:rPr/>
              <w:t xml:space="preserve">, University of Cincinnati, Apr 2023, Cincinnati, Ohio,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Colombie, pays et paysage : le cas des explorateurs venus au cours du XIXe siècle et de leurs récits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Invitation aux voyages »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lignes de ma thèse et les progrès réalisés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« En tête-à-thèse », Université de Strasbourg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y literatura en Antioquia (Colombia) hacia finales del siglo XIX: influencia y puntos de encuentro entre Colombia y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Cincinnati Conference on Romance &amp; Arabic Languages &amp; Literatures</w:t>
            </w:r>
            <w:r>
              <w:rPr/>
              <w:t xml:space="preserve">, University of Cincinnati, Apr 2022,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 et culture à Antioquia (Colombie) vers la fin du XIXe siècle : une rencontre entre l’Europe et la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Raviver la rencontre », Université de Strasbourg.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naturaleza y el paisaje en la literatura colombiana del siglo XIX, el caso de la obra poética de Epifanio Mejía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Cincinnati Conference on Romance &amp; Arabic Languages &amp; Literatures</w:t>
            </w:r>
            <w:r>
              <w:rPr/>
              <w:t xml:space="preserve">, Apr 2021, Cincinnati,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Idiosincrasia y paisaje en la literatura colombiana del siglo 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2024, 32, pp.159-168.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⟨10.4000/11uz7⟩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Relatos de Colombia y exploradores extranjeros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⟨10.58079/11vkp⟩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dans la littérature et les arts hispano-américains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/>
              <w:t xml:space="preserve">Presses universitaires de Strasbourg. 32, 2024, reCHERches, Nathalie Besse, ISBN 979-10-344-0233-5.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⟨10.4000/11uyn⟩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flores del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hal-03412639v1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02v1" TargetMode="External"/><Relationship Id="rId8" Type="http://schemas.openxmlformats.org/officeDocument/2006/relationships/hyperlink" Target="https://hal.science/search/index/?q=*&amp;authFullName_s=Luis Eduardo Martinez Alvarez" TargetMode="External"/><Relationship Id="rId9" Type="http://schemas.openxmlformats.org/officeDocument/2006/relationships/hyperlink" Target="https://hal.science/hal-04610345v1" TargetMode="External"/><Relationship Id="rId10" Type="http://schemas.openxmlformats.org/officeDocument/2006/relationships/hyperlink" Target="https://hal.science/hal-04610386v1" TargetMode="External"/><Relationship Id="rId11" Type="http://schemas.openxmlformats.org/officeDocument/2006/relationships/hyperlink" Target="https://hal.science/hal-04632901v1" TargetMode="External"/><Relationship Id="rId12" Type="http://schemas.openxmlformats.org/officeDocument/2006/relationships/hyperlink" Target="https://hal.science/hal-04610374v1" TargetMode="External"/><Relationship Id="rId13" Type="http://schemas.openxmlformats.org/officeDocument/2006/relationships/hyperlink" Target="https://hal.science/hal-03412634v1" TargetMode="External"/><Relationship Id="rId14" Type="http://schemas.openxmlformats.org/officeDocument/2006/relationships/hyperlink" Target="https://hal.science/hal-03412632v1" TargetMode="External"/><Relationship Id="rId15" Type="http://schemas.openxmlformats.org/officeDocument/2006/relationships/hyperlink" Target="https://hal.science/hal-04622857v1" TargetMode="External"/><Relationship Id="rId16" Type="http://schemas.openxmlformats.org/officeDocument/2006/relationships/hyperlink" Target="https://dx.doi.org/10.4000/11uz7" TargetMode="External"/><Relationship Id="rId17" Type="http://schemas.openxmlformats.org/officeDocument/2006/relationships/hyperlink" Target="https://hal.science/hal-04627204v1" TargetMode="External"/><Relationship Id="rId18" Type="http://schemas.openxmlformats.org/officeDocument/2006/relationships/hyperlink" Target="https://dx.doi.org/10.58079/11vkp" TargetMode="External"/><Relationship Id="rId19" Type="http://schemas.openxmlformats.org/officeDocument/2006/relationships/hyperlink" Target="https://hal.science/hal-04622197v1" TargetMode="External"/><Relationship Id="rId20" Type="http://schemas.openxmlformats.org/officeDocument/2006/relationships/hyperlink" Target="https://hal.science/search/index/?q=*&amp;authFullName_s=Nathalie Besse" TargetMode="External"/><Relationship Id="rId21" Type="http://schemas.openxmlformats.org/officeDocument/2006/relationships/hyperlink" Target="https://dx.doi.org/10.4000/11uyn" TargetMode="External"/><Relationship Id="rId22" Type="http://schemas.openxmlformats.org/officeDocument/2006/relationships/hyperlink" Target="https://hal.science/hal-0341263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Eduardo Martinez Alvarez</dc:title>
  <dc:description>CV</dc:description>
  <dc:subject/>
  <cp:keywords/>
  <cp:category/>
  <cp:lastModifiedBy/>
  <dcterms:created xsi:type="dcterms:W3CDTF">2026-03-17T05:55:01+01:00</dcterms:created>
  <dcterms:modified xsi:type="dcterms:W3CDTF">2026-03-17T05:55:01+01:00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