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Luz Helena Martinez Barrera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luz-helena-martinez-barrera</w:t>
        </w:r>
      </w:hyperlink>
    </w:p>
    <w:p>
      <w:pPr>
        <w:numPr>
          <w:ilvl w:val="0"/>
          <w:numId w:val="1"/>
        </w:numPr>
      </w:pPr>
      <w:r>
        <w:rPr/>
        <w:t xml:space="preserve"> ORCID : </w:t>
      </w:r>
      <w:hyperlink r:id="rId9" w:history="1">
        <w:r>
          <w:rPr>
            <w:color w:val="#410a8c"/>
            <w:u w:val="single"/>
          </w:rPr>
          <w:t xml:space="preserve">0000-0002-9626-7214</w:t>
        </w:r>
      </w:hyperlink>
    </w:p>
    <w:p>
      <w:pPr>
        <w:spacing w:before="600"/>
      </w:pPr>
    </w:p>
    <w:p>
      <w:pPr>
        <w:pStyle w:val="Heading2"/>
      </w:pPr>
      <w:r>
        <w:rPr>
          <w:color w:val="1e198e"/>
          <w:b w:val="1"/>
          <w:bCs w:val="1"/>
        </w:rPr>
        <w:t xml:space="preserve">Présentation</w:t>
      </w:r>
    </w:p>
    <w:p>
      <w:pPr>
        <w:spacing w:after="100"/>
      </w:pPr>
    </w:p>
    <w:p>
      <w:pPr/>
      <w:r>
        <w:rPr/>
        <w:t xml:space="preserve">Chercheure en didactique des sciences formatrice depuis bientôt 10 ans. Consultante pour les programmes de formation d'enseignants de physique en licence. Intéressée par le Développement Professionnel de l'enseignant.e, la diffusion de la science et l’accès au savoir pour tous. Ancienne enseignante de mathématiques à l'école primaire, de physique en lycée, de C2i pour certaines licences à l'Université Paris Diderot. Formatrice à l'initiation à didactique et à la recherche en éducation en master MEEF premier et second degré pour le Lycée Général et Professionnel.Je développe actuellement des actions de recherche d'une part, en collaboration avec des partenaires internationaux, notamment le IFRJ (Brésil) pour l'analyse de pratiques enseignantes dans le cadre de la formation et nationaux avec des chercheurs du Laboratoire EXPERICE et CIRCEFT. D'autre part, avec des partenaires de la société civile en France, comme l’association Baschet.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Teacher Training and Problematization: Reflections on the Practice of Professional Education Teachers in a Comparative Perspective in Brazil and France</w:t>
              </w:r>
            </w:hyperlink>
          </w:p>
          <w:p>
            <w:pPr/>
            <w:hyperlink r:id="rId11" w:history="1">
              <w:r>
                <w:rPr>
                  <w:color w:val="#410a8c"/>
                  <w:u w:val="single"/>
                </w:rPr>
                <w:t xml:space="preserve">Roberto Cruz-Hastenreiter</w:t>
              </w:r>
            </w:hyperlink>
            <w:r>
              <w:rPr/>
              <w:t xml:space="preserve">,</w:t>
            </w:r>
            <w:hyperlink r:id="rId12" w:history="1">
              <w:r>
                <w:rPr>
                  <w:color w:val="#410a8c"/>
                  <w:u w:val="single"/>
                </w:rPr>
                <w:t xml:space="preserve">Luz Helena Martinez Barrera</w:t>
              </w:r>
            </w:hyperlink>
          </w:p>
          <w:p>
            <w:pPr/>
            <w:r>
              <w:rPr>
                <w:i w:val="1"/>
                <w:iCs w:val="1"/>
              </w:rPr>
              <w:t xml:space="preserve">Official Journal of the International Organization for Science and Technology Education</w:t>
            </w:r>
            <w:r>
              <w:rPr/>
              <w:t xml:space="preserve">, 2021</w:t>
            </w:r>
          </w:p>
          <w:p>
            <w:pPr/>
            <w:r>
              <w:rPr/>
              <w:t xml:space="preserve">Article dans une revue</w:t>
            </w:r>
          </w:p>
          <w:p>
            <w:pPr/>
            <w:hyperlink r:id="rId10" w:history="1">
              <w:r>
                <w:rPr>
                  <w:color w:val="#410a8c"/>
                  <w:u w:val="single"/>
                </w:rPr>
                <w:t xml:space="preserve">hal-03740629v1</w:t>
              </w:r>
            </w:hyperlink>
          </w:p>
        </w:tc>
      </w:tr>
      <w:tr>
        <w:trPr/>
        <w:tc>
          <w:tcPr>
            <w:noWrap/>
          </w:tcPr>
          <w:p>
            <w:pPr>
              <w:spacing w:after="200"/>
            </w:pPr>
            <w:hyperlink r:id="rId13" w:history="1">
              <w:r>
                <w:rPr>
                  <w:color w:val="1e198e"/>
                  <w:b w:val="1"/>
                  <w:bCs w:val="1"/>
                  <w:u w:val="single"/>
                </w:rPr>
                <w:t xml:space="preserve">Construire un problème : un premier pas vers l'investigation en sciences. Analyse d'une formation d'enseignants de primaire en contexte français et colombien</w:t>
              </w:r>
            </w:hyperlink>
          </w:p>
          <w:p>
            <w:pPr/>
            <w:hyperlink r:id="rId12" w:history="1">
              <w:r>
                <w:rPr>
                  <w:color w:val="#410a8c"/>
                  <w:u w:val="single"/>
                </w:rPr>
                <w:t xml:space="preserve">Luz Helena Martinez Barrera</w:t>
              </w:r>
            </w:hyperlink>
            <w:r>
              <w:rPr/>
              <w:t xml:space="preserve">,</w:t>
            </w:r>
            <w:hyperlink r:id="rId14" w:history="1">
              <w:r>
                <w:rPr>
                  <w:color w:val="#410a8c"/>
                  <w:u w:val="single"/>
                </w:rPr>
                <w:t xml:space="preserve">C. de Hosson</w:t>
              </w:r>
            </w:hyperlink>
            <w:r>
              <w:rPr/>
              <w:t xml:space="preserve">,</w:t>
            </w:r>
            <w:hyperlink r:id="rId15" w:history="1">
              <w:r>
                <w:rPr>
                  <w:color w:val="#410a8c"/>
                  <w:u w:val="single"/>
                </w:rPr>
                <w:t xml:space="preserve">Nicolas Décamp</w:t>
              </w:r>
            </w:hyperlink>
          </w:p>
          <w:p>
            <w:pPr/>
            <w:r>
              <w:rPr>
                <w:i w:val="1"/>
                <w:iCs w:val="1"/>
              </w:rPr>
              <w:t xml:space="preserve">Recherches en éducation</w:t>
            </w:r>
            <w:r>
              <w:rPr/>
              <w:t xml:space="preserve">, 2015</w:t>
            </w:r>
          </w:p>
          <w:p>
            <w:pPr/>
            <w:r>
              <w:rPr/>
              <w:t xml:space="preserve">Article dans une revue</w:t>
            </w:r>
          </w:p>
          <w:p>
            <w:pPr/>
            <w:hyperlink r:id="rId13" w:history="1">
              <w:r>
                <w:rPr>
                  <w:color w:val="#410a8c"/>
                  <w:u w:val="single"/>
                </w:rPr>
                <w:t xml:space="preserve">hal-01663272v1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Choix didactiques d’enseignants de physique en Lycée Professionnel sur l’électricité</w:t>
              </w:r>
            </w:hyperlink>
          </w:p>
          <w:p>
            <w:pPr/>
            <w:hyperlink r:id="rId12" w:history="1">
              <w:r>
                <w:rPr>
                  <w:color w:val="#410a8c"/>
                  <w:u w:val="single"/>
                </w:rPr>
                <w:t xml:space="preserve">Luz Helena Martinez Barrera</w:t>
              </w:r>
            </w:hyperlink>
          </w:p>
          <w:p>
            <w:pPr/>
            <w:r>
              <w:rPr>
                <w:i w:val="1"/>
                <w:iCs w:val="1"/>
              </w:rPr>
              <w:t xml:space="preserve">13èmes Rencontres scientifiques de l'ARDiST</w:t>
            </w:r>
            <w:r>
              <w:rPr/>
              <w:t xml:space="preserve">, ARDiST, Jun 2024, Montpellier, France</w:t>
            </w:r>
          </w:p>
          <w:p>
            <w:pPr/>
            <w:r>
              <w:rPr/>
              <w:t xml:space="preserve">Communication dans un congrès</w:t>
            </w:r>
          </w:p>
          <w:p>
            <w:pPr/>
            <w:hyperlink r:id="rId16" w:history="1">
              <w:r>
                <w:rPr>
                  <w:color w:val="#410a8c"/>
                  <w:u w:val="single"/>
                </w:rPr>
                <w:t xml:space="preserve">hal-04665889v1</w:t>
              </w:r>
            </w:hyperlink>
          </w:p>
        </w:tc>
      </w:tr>
      <w:tr>
        <w:trPr/>
        <w:tc>
          <w:tcPr>
            <w:noWrap/>
          </w:tcPr>
          <w:p>
            <w:pPr>
              <w:spacing w:after="200"/>
            </w:pPr>
            <w:hyperlink r:id="rId17" w:history="1">
              <w:r>
                <w:rPr>
                  <w:color w:val="1e198e"/>
                  <w:b w:val="1"/>
                  <w:bCs w:val="1"/>
                  <w:u w:val="single"/>
                </w:rPr>
                <w:t xml:space="preserve">Quels réseaux de professionnalisation des enseignants débutants en lycée professionnel ?</w:t>
              </w:r>
            </w:hyperlink>
          </w:p>
          <w:p>
            <w:pPr/>
            <w:hyperlink r:id="rId18" w:history="1">
              <w:r>
                <w:rPr>
                  <w:color w:val="#410a8c"/>
                  <w:u w:val="single"/>
                </w:rPr>
                <w:t xml:space="preserve">Gilberto Ramos Idunate</w:t>
              </w:r>
            </w:hyperlink>
            <w:r>
              <w:rPr/>
              <w:t xml:space="preserve">,</w:t>
            </w:r>
            <w:hyperlink r:id="rId12" w:history="1">
              <w:r>
                <w:rPr>
                  <w:color w:val="#410a8c"/>
                  <w:u w:val="single"/>
                </w:rPr>
                <w:t xml:space="preserve">Luz Helena Martinez Barrera</w:t>
              </w:r>
            </w:hyperlink>
            <w:r>
              <w:rPr/>
              <w:t xml:space="preserve">,</w:t>
            </w:r>
            <w:hyperlink r:id="rId19" w:history="1">
              <w:r>
                <w:rPr>
                  <w:color w:val="#410a8c"/>
                  <w:u w:val="single"/>
                </w:rPr>
                <w:t xml:space="preserve">Michaël Huchette</w:t>
              </w:r>
            </w:hyperlink>
          </w:p>
          <w:p>
            <w:pPr/>
            <w:r>
              <w:rPr>
                <w:i w:val="1"/>
                <w:iCs w:val="1"/>
              </w:rPr>
              <w:t xml:space="preserve">Évolutions de la voie professionnelle. Points et questions ouvertes</w:t>
            </w:r>
            <w:r>
              <w:rPr/>
              <w:t xml:space="preserve">, CIRCEFT-ESCOL, Apr 2023, Saint - Denis, France</w:t>
            </w:r>
          </w:p>
          <w:p>
            <w:pPr/>
            <w:r>
              <w:rPr/>
              <w:t xml:space="preserve">Communication dans un congrès</w:t>
            </w:r>
          </w:p>
          <w:p>
            <w:pPr/>
            <w:hyperlink r:id="rId17" w:history="1">
              <w:r>
                <w:rPr>
                  <w:color w:val="#410a8c"/>
                  <w:u w:val="single"/>
                </w:rPr>
                <w:t xml:space="preserve">hal-04479962v1</w:t>
              </w:r>
            </w:hyperlink>
          </w:p>
        </w:tc>
      </w:tr>
      <w:tr>
        <w:trPr/>
        <w:tc>
          <w:tcPr>
            <w:noWrap/>
          </w:tcPr>
          <w:p>
            <w:pPr>
              <w:spacing w:after="200"/>
            </w:pPr>
            <w:hyperlink r:id="rId20" w:history="1">
              <w:r>
                <w:rPr>
                  <w:color w:val="1e198e"/>
                  <w:b w:val="1"/>
                  <w:bCs w:val="1"/>
                  <w:u w:val="single"/>
                </w:rPr>
                <w:t xml:space="preserve">Contributions des relations sociales à l'apprentissage du métier d'enseignant : le point de vue d'enseignants débutants en lycée professionnel</w:t>
              </w:r>
            </w:hyperlink>
          </w:p>
          <w:p>
            <w:pPr/>
            <w:hyperlink r:id="rId18" w:history="1">
              <w:r>
                <w:rPr>
                  <w:color w:val="#410a8c"/>
                  <w:u w:val="single"/>
                </w:rPr>
                <w:t xml:space="preserve">Gilberto Ramos Idunate</w:t>
              </w:r>
            </w:hyperlink>
            <w:r>
              <w:rPr/>
              <w:t xml:space="preserve">,</w:t>
            </w:r>
            <w:hyperlink r:id="rId19" w:history="1">
              <w:r>
                <w:rPr>
                  <w:color w:val="#410a8c"/>
                  <w:u w:val="single"/>
                </w:rPr>
                <w:t xml:space="preserve">Michaël Huchette</w:t>
              </w:r>
            </w:hyperlink>
            <w:r>
              <w:rPr/>
              <w:t xml:space="preserve">,</w:t>
            </w:r>
            <w:hyperlink r:id="rId12" w:history="1">
              <w:r>
                <w:rPr>
                  <w:color w:val="#410a8c"/>
                  <w:u w:val="single"/>
                </w:rPr>
                <w:t xml:space="preserve">Luz Helena Martinez Barrera</w:t>
              </w:r>
            </w:hyperlink>
          </w:p>
          <w:p>
            <w:pPr/>
            <w:r>
              <w:rPr>
                <w:i w:val="1"/>
                <w:iCs w:val="1"/>
              </w:rPr>
              <w:t xml:space="preserve">Évolution des savoirs ou des rapports aux savoirs</w:t>
            </w:r>
            <w:r>
              <w:rPr/>
              <w:t xml:space="preserve">, SFR PARFERE INSPE UPEC, Mar 2023, Bonneuil-sur-Marne, France</w:t>
            </w:r>
          </w:p>
          <w:p>
            <w:pPr/>
            <w:r>
              <w:rPr/>
              <w:t xml:space="preserve">Communication dans un congrès</w:t>
            </w:r>
          </w:p>
          <w:p>
            <w:pPr/>
            <w:hyperlink r:id="rId20" w:history="1">
              <w:r>
                <w:rPr>
                  <w:color w:val="#410a8c"/>
                  <w:u w:val="single"/>
                </w:rPr>
                <w:t xml:space="preserve">hal-04479919v1</w:t>
              </w:r>
            </w:hyperlink>
          </w:p>
        </w:tc>
      </w:tr>
      <w:tr>
        <w:trPr/>
        <w:tc>
          <w:tcPr>
            <w:noWrap/>
          </w:tcPr>
          <w:p>
            <w:pPr>
              <w:spacing w:after="200"/>
            </w:pPr>
            <w:hyperlink r:id="rId21" w:history="1">
              <w:r>
                <w:rPr>
                  <w:color w:val="1e198e"/>
                  <w:b w:val="1"/>
                  <w:bCs w:val="1"/>
                  <w:u w:val="single"/>
                </w:rPr>
                <w:t xml:space="preserve">Des relations sociales constructives en formation universitaire</w:t>
              </w:r>
            </w:hyperlink>
          </w:p>
          <w:p>
            <w:pPr/>
            <w:hyperlink r:id="rId19" w:history="1">
              <w:r>
                <w:rPr>
                  <w:color w:val="#410a8c"/>
                  <w:u w:val="single"/>
                </w:rPr>
                <w:t xml:space="preserve">Michaël Huchette</w:t>
              </w:r>
            </w:hyperlink>
            <w:r>
              <w:rPr/>
              <w:t xml:space="preserve">,</w:t>
            </w:r>
            <w:hyperlink r:id="rId12" w:history="1">
              <w:r>
                <w:rPr>
                  <w:color w:val="#410a8c"/>
                  <w:u w:val="single"/>
                </w:rPr>
                <w:t xml:space="preserve">Luz Helena Martinez Barrera</w:t>
              </w:r>
            </w:hyperlink>
            <w:r>
              <w:rPr/>
              <w:t xml:space="preserve">,</w:t>
            </w:r>
            <w:hyperlink r:id="rId22" w:history="1">
              <w:r>
                <w:rPr>
                  <w:color w:val="#410a8c"/>
                  <w:u w:val="single"/>
                </w:rPr>
                <w:t xml:space="preserve">Gilberto Ramos Iduñate</w:t>
              </w:r>
            </w:hyperlink>
          </w:p>
          <w:p>
            <w:pPr/>
            <w:r>
              <w:rPr>
                <w:i w:val="1"/>
                <w:iCs w:val="1"/>
              </w:rPr>
              <w:t xml:space="preserve">Congrès AIPU22. Agir ensemble dans l’enseignement supérieur : enjeux et perspectives</w:t>
            </w:r>
            <w:r>
              <w:rPr/>
              <w:t xml:space="preserve">, AIPU, May 2022, Rennes, France</w:t>
            </w:r>
          </w:p>
          <w:p>
            <w:pPr/>
            <w:r>
              <w:rPr/>
              <w:t xml:space="preserve">Communication dans un congrès</w:t>
            </w:r>
          </w:p>
          <w:p>
            <w:pPr/>
            <w:hyperlink r:id="rId21" w:history="1">
              <w:r>
                <w:rPr>
                  <w:color w:val="#410a8c"/>
                  <w:u w:val="single"/>
                </w:rPr>
                <w:t xml:space="preserve">hal-03904706v1</w:t>
              </w:r>
            </w:hyperlink>
          </w:p>
        </w:tc>
      </w:tr>
      <w:tr>
        <w:trPr/>
        <w:tc>
          <w:tcPr>
            <w:noWrap/>
          </w:tcPr>
          <w:p>
            <w:pPr>
              <w:spacing w:after="200"/>
            </w:pPr>
            <w:hyperlink r:id="rId23" w:history="1">
              <w:r>
                <w:rPr>
                  <w:color w:val="1e198e"/>
                  <w:b w:val="1"/>
                  <w:bCs w:val="1"/>
                  <w:u w:val="single"/>
                </w:rPr>
                <w:t xml:space="preserve">Praxéologies de la réfraction de la lumière: analyse comparée en lycée général et professionnel</w:t>
              </w:r>
            </w:hyperlink>
          </w:p>
          <w:p>
            <w:pPr/>
            <w:hyperlink r:id="rId24" w:history="1">
              <w:r>
                <w:rPr>
                  <w:color w:val="#410a8c"/>
                  <w:u w:val="single"/>
                </w:rPr>
                <w:t xml:space="preserve">Arnaud Lucas</w:t>
              </w:r>
            </w:hyperlink>
            <w:r>
              <w:rPr/>
              <w:t xml:space="preserve">,</w:t>
            </w:r>
            <w:hyperlink r:id="rId12" w:history="1">
              <w:r>
                <w:rPr>
                  <w:color w:val="#410a8c"/>
                  <w:u w:val="single"/>
                </w:rPr>
                <w:t xml:space="preserve">Luz Helena Martinez Barrera</w:t>
              </w:r>
            </w:hyperlink>
            <w:r>
              <w:rPr/>
              <w:t xml:space="preserve">,</w:t>
            </w:r>
            <w:hyperlink r:id="rId15" w:history="1">
              <w:r>
                <w:rPr>
                  <w:color w:val="#410a8c"/>
                  <w:u w:val="single"/>
                </w:rPr>
                <w:t xml:space="preserve">Nicolas Décamp</w:t>
              </w:r>
            </w:hyperlink>
          </w:p>
          <w:p>
            <w:pPr/>
            <w:r>
              <w:rPr>
                <w:i w:val="1"/>
                <w:iCs w:val="1"/>
              </w:rPr>
              <w:t xml:space="preserve">11e rencontres scientifiques de l'ARDiST</w:t>
            </w:r>
            <w:r>
              <w:rPr/>
              <w:t xml:space="preserve">, Mar 2021, Bruxelles, Belgique. pp.627-636</w:t>
            </w:r>
          </w:p>
          <w:p>
            <w:pPr/>
            <w:r>
              <w:rPr/>
              <w:t xml:space="preserve">Communication dans un congrès</w:t>
            </w:r>
          </w:p>
          <w:p>
            <w:pPr/>
            <w:hyperlink r:id="rId23" w:history="1">
              <w:r>
                <w:rPr>
                  <w:color w:val="#410a8c"/>
                  <w:u w:val="single"/>
                </w:rPr>
                <w:t xml:space="preserve">hal-03197420v1</w:t>
              </w:r>
            </w:hyperlink>
          </w:p>
        </w:tc>
      </w:tr>
      <w:tr>
        <w:trPr/>
        <w:tc>
          <w:tcPr>
            <w:noWrap/>
          </w:tcPr>
          <w:p>
            <w:pPr>
              <w:spacing w:after="200"/>
            </w:pPr>
            <w:hyperlink r:id="rId25" w:history="1">
              <w:r>
                <w:rPr>
                  <w:color w:val="1e198e"/>
                  <w:b w:val="1"/>
                  <w:bCs w:val="1"/>
                  <w:u w:val="single"/>
                </w:rPr>
                <w:t xml:space="preserve">Analyse de pratiques dans le cadre d'enseignements scientifiques fondés sur l'investigation (ESFI). Une proposition d’indicateurs de problématisation appliquée à l’enseignement de l'électricité en CM1</w:t>
              </w:r>
            </w:hyperlink>
          </w:p>
          <w:p>
            <w:pPr/>
            <w:hyperlink r:id="rId12" w:history="1">
              <w:r>
                <w:rPr>
                  <w:color w:val="#410a8c"/>
                  <w:u w:val="single"/>
                </w:rPr>
                <w:t xml:space="preserve">Luz Helena Martinez Barrera</w:t>
              </w:r>
            </w:hyperlink>
          </w:p>
          <w:p>
            <w:pPr/>
            <w:r>
              <w:rPr>
                <w:i w:val="1"/>
                <w:iCs w:val="1"/>
              </w:rPr>
              <w:t xml:space="preserve">9e rencontres scientifiques de l’ARDiST</w:t>
            </w:r>
            <w:r>
              <w:rPr/>
              <w:t xml:space="preserve">, ARDIST, Mar 2016, Lens, France</w:t>
            </w:r>
          </w:p>
          <w:p>
            <w:pPr/>
            <w:r>
              <w:rPr/>
              <w:t xml:space="preserve">Communication dans un congrès</w:t>
            </w:r>
          </w:p>
          <w:p>
            <w:pPr/>
            <w:hyperlink r:id="rId25" w:history="1">
              <w:r>
                <w:rPr>
                  <w:color w:val="#410a8c"/>
                  <w:u w:val="single"/>
                </w:rPr>
                <w:t xml:space="preserve">hal-03739542v1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Séminaire alpin 2013 du groupe sciences expérimentales du LDAR. Session de travail du groupe du 27 Février au 2 Mars 2013 à La Salle les Alpes (05).</w:t>
              </w:r>
            </w:hyperlink>
          </w:p>
          <w:p>
            <w:pPr/>
            <w:hyperlink r:id="rId27" w:history="1">
              <w:r>
                <w:rPr>
                  <w:color w:val="#410a8c"/>
                  <w:u w:val="single"/>
                </w:rPr>
                <w:t xml:space="preserve">Robin Bosdeveix</w:t>
              </w:r>
            </w:hyperlink>
            <w:r>
              <w:rPr/>
              <w:t xml:space="preserve">,</w:t>
            </w:r>
            <w:hyperlink r:id="rId28" w:history="1">
              <w:r>
                <w:rPr>
                  <w:color w:val="#410a8c"/>
                  <w:u w:val="single"/>
                </w:rPr>
                <w:t xml:space="preserve">Philippe Colin</w:t>
              </w:r>
            </w:hyperlink>
            <w:r>
              <w:rPr/>
              <w:t xml:space="preserve">,</w:t>
            </w:r>
            <w:hyperlink r:id="rId29" w:history="1">
              <w:r>
                <w:rPr>
                  <w:color w:val="#410a8c"/>
                  <w:u w:val="single"/>
                </w:rPr>
                <w:t xml:space="preserve">Patricia Crépin-Obert</w:t>
              </w:r>
            </w:hyperlink>
            <w:r>
              <w:rPr/>
              <w:t xml:space="preserve">,</w:t>
            </w:r>
            <w:hyperlink r:id="rId14" w:history="1">
              <w:r>
                <w:rPr>
                  <w:color w:val="#410a8c"/>
                  <w:u w:val="single"/>
                </w:rPr>
                <w:t xml:space="preserve">C. de Hosson</w:t>
              </w:r>
            </w:hyperlink>
            <w:r>
              <w:rPr/>
              <w:t xml:space="preserve">,</w:t>
            </w:r>
            <w:hyperlink r:id="rId15" w:history="1">
              <w:r>
                <w:rPr>
                  <w:color w:val="#410a8c"/>
                  <w:u w:val="single"/>
                </w:rPr>
                <w:t xml:space="preserve">Nicolas Décamp</w:t>
              </w:r>
            </w:hyperlink>
            <w:r>
              <w:rPr/>
              <w:t xml:space="preserve">et al.</w:t>
            </w:r>
          </w:p>
          <w:p>
            <w:pPr/>
            <w:hyperlink r:id="rId30" w:history="1">
              <w:r>
                <w:rPr>
                  <w:color w:val="#410a8c"/>
                  <w:u w:val="single"/>
                </w:rPr>
                <w:t xml:space="preserve">IREM de Paris</w:t>
              </w:r>
            </w:hyperlink>
            <w:r>
              <w:rPr/>
              <w:t xml:space="preserve">, 9, 2014, Cahiers du Laboratoire de Didactique André Revuz, Fabrice Vandebrouck, 9782866123512</w:t>
            </w:r>
          </w:p>
          <w:p>
            <w:pPr/>
            <w:r>
              <w:rPr/>
              <w:t xml:space="preserve">Ouvrages</w:t>
            </w:r>
          </w:p>
          <w:p>
            <w:pPr/>
            <w:hyperlink r:id="rId26" w:history="1">
              <w:r>
                <w:rPr>
                  <w:color w:val="#410a8c"/>
                  <w:u w:val="single"/>
                </w:rPr>
                <w:t xml:space="preserve">hal-02111005v1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Construir un problema: un primer paso hacia la investigación en ciencias. Análisis de una formación para docentes de primaria en el contexto colombiano y francés</w:t>
              </w:r>
            </w:hyperlink>
          </w:p>
          <w:p>
            <w:pPr/>
            <w:hyperlink r:id="rId12" w:history="1">
              <w:r>
                <w:rPr>
                  <w:color w:val="#410a8c"/>
                  <w:u w:val="single"/>
                </w:rPr>
                <w:t xml:space="preserve">Luz Helena Martinez Barrera</w:t>
              </w:r>
            </w:hyperlink>
          </w:p>
          <w:p>
            <w:pPr/>
            <w:r>
              <w:rPr/>
              <w:t xml:space="preserve">Education. Université Paris Diderot - Paris 7, 2014. Español.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tel-01113440v1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C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z-helena-martinez-barrera" TargetMode="External"/><Relationship Id="rId9" Type="http://schemas.openxmlformats.org/officeDocument/2006/relationships/hyperlink" Target="https://orcid.org/0000-0002-9626-7214" TargetMode="External"/><Relationship Id="rId10" Type="http://schemas.openxmlformats.org/officeDocument/2006/relationships/hyperlink" Target="https://hal.science/hal-03740629v1" TargetMode="External"/><Relationship Id="rId11" Type="http://schemas.openxmlformats.org/officeDocument/2006/relationships/hyperlink" Target="https://hal.science/search/index/?q=*&amp;authFullName_s=Roberto Cruz-Hastenreiter" TargetMode="External"/><Relationship Id="rId12" Type="http://schemas.openxmlformats.org/officeDocument/2006/relationships/hyperlink" Target="https://hal.science/search/index/?q=*&amp;authFullName_s=Luz Helena Martinez Barrera" TargetMode="External"/><Relationship Id="rId13" Type="http://schemas.openxmlformats.org/officeDocument/2006/relationships/hyperlink" Target="https://hal.science/hal-01663272v1" TargetMode="External"/><Relationship Id="rId14" Type="http://schemas.openxmlformats.org/officeDocument/2006/relationships/hyperlink" Target="https://hal.science/search/index/?q=*&amp;authFullName_s=C. de Hosson" TargetMode="External"/><Relationship Id="rId15" Type="http://schemas.openxmlformats.org/officeDocument/2006/relationships/hyperlink" Target="https://hal.science/search/index/?q=*&amp;authFullName_s=Nicolas D&#233;camp" TargetMode="External"/><Relationship Id="rId16" Type="http://schemas.openxmlformats.org/officeDocument/2006/relationships/hyperlink" Target="https://hal.science/hal-04665889v1" TargetMode="External"/><Relationship Id="rId17" Type="http://schemas.openxmlformats.org/officeDocument/2006/relationships/hyperlink" Target="https://hal.u-pec.fr/hal-04479962v1" TargetMode="External"/><Relationship Id="rId18" Type="http://schemas.openxmlformats.org/officeDocument/2006/relationships/hyperlink" Target="https://hal.science/search/index/?q=*&amp;authFullName_s=Gilberto Ramos Idunate" TargetMode="External"/><Relationship Id="rId19" Type="http://schemas.openxmlformats.org/officeDocument/2006/relationships/hyperlink" Target="https://hal.science/search/index/?q=*&amp;authFullName_s=Micha&#235;l Huchette" TargetMode="External"/><Relationship Id="rId20" Type="http://schemas.openxmlformats.org/officeDocument/2006/relationships/hyperlink" Target="https://hal.u-pec.fr/hal-04479919v1" TargetMode="External"/><Relationship Id="rId21" Type="http://schemas.openxmlformats.org/officeDocument/2006/relationships/hyperlink" Target="https://hal.science/hal-03904706v1" TargetMode="External"/><Relationship Id="rId22" Type="http://schemas.openxmlformats.org/officeDocument/2006/relationships/hyperlink" Target="https://hal.science/search/index/?q=*&amp;authFullName_s=Gilberto Ramos Idu&#241;ate" TargetMode="External"/><Relationship Id="rId23" Type="http://schemas.openxmlformats.org/officeDocument/2006/relationships/hyperlink" Target="https://hal.science/hal-03197420v1" TargetMode="External"/><Relationship Id="rId24" Type="http://schemas.openxmlformats.org/officeDocument/2006/relationships/hyperlink" Target="https://hal.science/search/index/?q=*&amp;authFullName_s=Arnaud Lucas" TargetMode="External"/><Relationship Id="rId25" Type="http://schemas.openxmlformats.org/officeDocument/2006/relationships/hyperlink" Target="https://hal.science/hal-03739542v1" TargetMode="External"/><Relationship Id="rId26" Type="http://schemas.openxmlformats.org/officeDocument/2006/relationships/hyperlink" Target="https://hal.science/hal-02111005v1" TargetMode="External"/><Relationship Id="rId27" Type="http://schemas.openxmlformats.org/officeDocument/2006/relationships/hyperlink" Target="https://hal.science/search/index/?q=*&amp;authFullName_s=Robin Bosdeveix" TargetMode="External"/><Relationship Id="rId28" Type="http://schemas.openxmlformats.org/officeDocument/2006/relationships/hyperlink" Target="https://hal.science/search/index/?q=*&amp;authFullName_s=Philippe Colin" TargetMode="External"/><Relationship Id="rId29" Type="http://schemas.openxmlformats.org/officeDocument/2006/relationships/hyperlink" Target="https://hal.science/search/index/?q=*&amp;authFullName_s=Patricia Cr&#233;pin-Obert" TargetMode="External"/><Relationship Id="rId30" Type="http://schemas.openxmlformats.org/officeDocument/2006/relationships/hyperlink" Target="https://irem.univ-paris-diderot.fr/" TargetMode="External"/><Relationship Id="rId31" Type="http://schemas.openxmlformats.org/officeDocument/2006/relationships/hyperlink" Target="https://theses.hal.science/tel-01113440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Luz Helena Martinez Barrera</dc:title>
  <dc:description>CV</dc:description>
  <dc:subject/>
  <cp:keywords/>
  <cp:category/>
  <cp:lastModifiedBy/>
  <dcterms:created xsi:type="dcterms:W3CDTF">2026-04-08T11:30:21+02:00</dcterms:created>
  <dcterms:modified xsi:type="dcterms:W3CDTF">2026-04-08T11:30:21+02:00</dcterms:modified>
</cp:coreProperties>
</file>

<file path=docProps/custom.xml><?xml version="1.0" encoding="utf-8"?>
<Properties xmlns="http://schemas.openxmlformats.org/officeDocument/2006/custom-properties" xmlns:vt="http://schemas.openxmlformats.org/officeDocument/2006/docPropsVTypes"/>
</file>