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MERCURIALI </w:t>
      </w:r>
      <w:r>
        <w:rPr>
          <w:color w:val="641e6e"/>
        </w:rPr>
        <w:t xml:space="preserve">Architecte D.P.L.G.,Docteur en architecture (EPFL),Professeur des ENSA,Professeur TPCAU à l'ENSA de Strasbourg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Infrastructures du vivant, un enseignement du projet par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Andreea Grigorovschi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Mercuriali</w:t>
              </w:r>
            </w:hyperlink>
          </w:p>
          <w:p>
            <w:pPr/>
            <w:r>
              <w:rPr/>
              <w:t xml:space="preserve">Observatoire de la Ville et du Développement Durable de l'Université de Lausanne. </w:t>
            </w:r>
            <w:r>
              <w:rPr>
                <w:i w:val="1"/>
                <w:iCs w:val="1"/>
              </w:rPr>
              <w:t xml:space="preserve">Pour un urbanisme du vivant</w:t>
            </w:r>
            <w:r>
              <w:rPr/>
              <w:t xml:space="preserve">, Peter Lang,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Figurer la pensée. La recherche architecturale comme dessin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Andreea Grigorovschi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Mercuriali</w:t>
              </w:r>
            </w:hyperlink>
          </w:p>
          <w:p>
            <w:pPr/>
            <w:r>
              <w:rPr/>
              <w:t xml:space="preserve">Julie Cattan; Rovy Pessoa-Ferreira. </w:t>
            </w:r>
            <w:r>
              <w:rPr>
                <w:i w:val="1"/>
                <w:iCs w:val="1"/>
              </w:rPr>
              <w:t xml:space="preserve">Chercher hors des mots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hal-05251709v1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une capitale à 80 000 chevaux – Construction d’une ville par traction hippomobile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Mercuriali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 Animal, histoire et récits d'une ville vivante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Pavillon de l'Arsenal</w:t>
              </w:r>
            </w:hyperlink>
            <w:r>
              <w:rPr/>
              <w:t xml:space="preserve">, 2023, 9782354870720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hal-04561926v1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visages du Grand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Mercuriali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 ! Le Grand Paris en mouvement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Réunion des musées nationaux</w:t>
              </w:r>
            </w:hyperlink>
            <w:r>
              <w:rPr/>
              <w:t xml:space="preserve">, 2023, 9782711880010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hal-04561923v1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Box Theory : les infrastructures de la ville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Mercuriali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: infrastructure, architecture, territoire</w:t>
            </w:r>
            <w:r>
              <w:rPr/>
              <w:t xml:space="preserve">, Beaux-Arts de Paris éditions, 2021, 9782840568032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hal-04561889v1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du mouvement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Mercuriali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beauté d’une ville, controverses esthétiques et transition écologique à Paris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Wildproject; Pavillon de l'Arsenal</w:t>
              </w:r>
            </w:hyperlink>
            <w:r>
              <w:rPr/>
              <w:t xml:space="preserve">, 2021, 9782381140216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hal-04561927v1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autoroutes franciliennes (4 chapitres)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Mercuriali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routes du futur du Grand Paris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Pavillon de l'Arsenal</w:t>
              </w:r>
            </w:hyperlink>
            <w:r>
              <w:rPr/>
              <w:t xml:space="preserve">, 2019, 9782354870508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gare de Lyon : épisodes d’obsolescences et de transformations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Mercuriali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des infrastructures. Permanence, effacement, disparition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Métis presses</w:t>
              </w:r>
            </w:hyperlink>
            <w:r>
              <w:rPr/>
              <w:t xml:space="preserve">, 2018, 9782940563302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hal-04561905v1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à grande échelle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Mercuriali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B42</w:t>
              </w:r>
            </w:hyperlink>
            <w:r>
              <w:rPr/>
              <w:t xml:space="preserve">, 2024, 9782917855973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hal-04561884v1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est une 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Mercuriali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Alain Trévelo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Viger-Kohler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Bullier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Enon</w:t>
              </w:r>
            </w:hyperlink>
            <w:r>
              <w:rPr/>
              <w:t xml:space="preserve">et al.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Spector Books</w:t>
              </w:r>
            </w:hyperlink>
            <w:r>
              <w:rPr/>
              <w:t xml:space="preserve">, 2021, 9783959053839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hal-04561912v1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tué Félix Potin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Mercuriali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Giulio Zucchini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Editions de l'Epure</w:t>
              </w:r>
            </w:hyperlink>
            <w:r>
              <w:rPr/>
              <w:t xml:space="preserve">, 2019, 9782352553335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hal-04561914v1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par le projet : les outils d’une recherche spécifique à l’architecture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Mercuriali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formes de recherche par le projet</w:t>
            </w:r>
            <w:r>
              <w:rPr/>
              <w:t xml:space="preserve">, Ecole nationale supérieure d'architecture de Marseille; Laboratoire PROJECT[s]; Alexandra Biehler, Mar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hal-04561909v1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Figurer la pensée. La recherche architecturale comme dessin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Mercuriali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Andreea Grigorovschi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Chercher hors des mots. La recherche à l'épreuve du dessin en architecture</w:t>
            </w:r>
            <w:r>
              <w:rPr/>
              <w:t xml:space="preserve">, Ecole nationale supérieure d'architecture de Lyon,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hal-04561922v1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Infrastructures du vivant, un enseignement du projet par la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Mercuriali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Andreea Grigorovschi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en urbanisme de l’APERAU</w:t>
            </w:r>
            <w:r>
              <w:rPr/>
              <w:t xml:space="preserve">, UNIL, Université de Lausanne, Jun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hal-04561930v1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Dalla macchina al mondo vivente - Come ricostruire un mondo vivente sulle rovine della modernità?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Mercuriali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Dipartimento di Architettura</w:t>
            </w:r>
            <w:r>
              <w:rPr/>
              <w:t xml:space="preserve">, Università degli Studi di Napoli Federico II, Oct 2022,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hal-04593335v1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sols vivants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Mercuriali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« Sous la terre : ce que les profondeurs ont à offrir »</w:t>
            </w:r>
            <w:r>
              <w:rPr/>
              <w:t xml:space="preserve">, Biennale d’architecture et de paysage d’Ile-de-France, Maison de l’architecture Ile- de-France,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hal-04593330v1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Visions utopiques pour les villes du futur : de la machine au vivant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Mercuriali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Images, figures et fictions de villes au prisme de Paris 2024"</w:t>
            </w:r>
            <w:r>
              <w:rPr/>
              <w:t xml:space="preserve">, ENSA Paris- Belleville,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hal-04593324v1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Infrastructures of the Living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Mercuriali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Web-séminaire de recherche « lnfrastructural Transition in Project »</w:t>
            </w:r>
            <w:r>
              <w:rPr/>
              <w:t xml:space="preserve">, CAUP Tongji University - ENSA Strasbourg, Dec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hal-04593339v1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Blockchain et urbanismes », intervention dans la séance conclusive « Foisonnement des expressions de la Blockchain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Mercuriali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Entre mystères et fantasmes : quel avenir pour les blockchains ?</w:t>
            </w:r>
            <w:r>
              <w:rPr/>
              <w:t xml:space="preserve">, co-organisé par la Cour de cassation et l’Institut de Recherche pour un Droit Attractif (IRDA) - Université Paris 13, Feb 2021, Cour de Cassation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hal-04593218v1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Infrastructures x Territoires, Modèles et utopies pour le devenir des infrastructures de transports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Mercuriali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du Grand Paris, séminaire Paris / Grand Paris - DE Territoires</w:t>
            </w:r>
            <w:r>
              <w:rPr/>
              <w:t xml:space="preserve">, ENSA Paris-Val de Seine,,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hal-04593232v1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vivant en architecture : agriculture et infrastructure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Mercuriali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dialogues de L’ENSA de Nantes</w:t>
            </w:r>
            <w:r>
              <w:rPr/>
              <w:t xml:space="preserve">, Jun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hal-04593222v1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machine au vivant, comment reconstruire le monde du vivant sur les ruines de la modernité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Mercuriali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ENSA de Strasbourg,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hal-04593225v1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Mercuriali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Coexister/cohabiter avec les animaux, Considérer nos interactions complexes et nos interdépendances</w:t>
            </w:r>
            <w:r>
              <w:rPr/>
              <w:t xml:space="preserve">, Laboratoire CRENAU UMR AAU, ENSA de Nantes, École des Beaux-arts de Nantes-Saint-Nazaire, ENSA de Nantes,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hal-04593229v1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Employabilité à l’international des architectes docteurs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Mercuriali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Cinquièmes rencontres doctorales en architecture et paysage «Ici par ailleurs : l’international en question»</w:t>
            </w:r>
            <w:r>
              <w:rPr/>
              <w:t xml:space="preserve">, École nationale supérieure d’architecture de Lyon, Sep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hal-04592836v1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Concevoir à grande échelle », conférence avec Alexandre Dimos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Mercuriali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Un auteur, un éditeur</w:t>
            </w:r>
            <w:r>
              <w:rPr/>
              <w:t xml:space="preserve">, Ecole nationale supérieure d’architecture Paris-Val de Seine,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hal-04591988v1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Infrastructures animales - Le cheval comme acteur de la transformation des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Mercuriali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2022, 14, http://journals.openedition.org/craup/9988.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⟨10.4000/craup.9988⟩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hal-04561920v1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Paris 2024 : comment éviter l’arrivée des «éléphants blancs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Mercuriali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Usbek &amp; Rica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hal-04591029v1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révolution numérique transforme la matière de la construction en fluide, grâce à l’alchimie de la blockchain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Mercuriali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hal-04591086v1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Papier, Bois, Béton, Plastique - Un siècle de transformation d’usages des matériaux au Japon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Mercuriali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Giulio Zucchini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Pli</w:t>
            </w:r>
            <w:r>
              <w:rPr/>
              <w:t xml:space="preserve">, 2018,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hal-04591024v1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1453v1" TargetMode="External"/><Relationship Id="rId8" Type="http://schemas.openxmlformats.org/officeDocument/2006/relationships/hyperlink" Target="https://hal.science/search/index/?q=*&amp;authFullName_s=Andreea Grigorovschi" TargetMode="External"/><Relationship Id="rId9" Type="http://schemas.openxmlformats.org/officeDocument/2006/relationships/hyperlink" Target="https://hal.science/search/index/?q=*&amp;authFullName_s=Mathieu Mercuriali" TargetMode="External"/><Relationship Id="rId10" Type="http://schemas.openxmlformats.org/officeDocument/2006/relationships/hyperlink" Target="https://hal.science/hal-05251709v1" TargetMode="External"/><Relationship Id="rId11" Type="http://schemas.openxmlformats.org/officeDocument/2006/relationships/hyperlink" Target="https://hal.science/hal-04561926v1" TargetMode="External"/><Relationship Id="rId12" Type="http://schemas.openxmlformats.org/officeDocument/2006/relationships/hyperlink" Target="https://www.pavillon-arsenal.com/fr/edition-e-boutique/12689-paris-animal.html" TargetMode="External"/><Relationship Id="rId13" Type="http://schemas.openxmlformats.org/officeDocument/2006/relationships/hyperlink" Target="https://hal.science/hal-04561923v1" TargetMode="External"/><Relationship Id="rId14" Type="http://schemas.openxmlformats.org/officeDocument/2006/relationships/hyperlink" Target="https://editions.rmngp.fr/fr/editions/EK198001" TargetMode="External"/><Relationship Id="rId15" Type="http://schemas.openxmlformats.org/officeDocument/2006/relationships/hyperlink" Target="https://hal.science/hal-04561889v1" TargetMode="External"/><Relationship Id="rId16" Type="http://schemas.openxmlformats.org/officeDocument/2006/relationships/hyperlink" Target="https://hal.science/hal-04561927v1" TargetMode="External"/><Relationship Id="rId17" Type="http://schemas.openxmlformats.org/officeDocument/2006/relationships/hyperlink" Target="https://wildproject.org/livres/la-beaute-d-une-ville" TargetMode="External"/><Relationship Id="rId18" Type="http://schemas.openxmlformats.org/officeDocument/2006/relationships/hyperlink" Target="https://hal.science/hal-04561902v1" TargetMode="External"/><Relationship Id="rId19" Type="http://schemas.openxmlformats.org/officeDocument/2006/relationships/hyperlink" Target="https://www.pavillon-arsenal.com/fr/edition-e-boutique/collections/hors-collection/11325-les-routes-du-futur-du-grand-paris.html" TargetMode="External"/><Relationship Id="rId20" Type="http://schemas.openxmlformats.org/officeDocument/2006/relationships/hyperlink" Target="https://hal.science/hal-04561905v1" TargetMode="External"/><Relationship Id="rId21" Type="http://schemas.openxmlformats.org/officeDocument/2006/relationships/hyperlink" Target="https://www.metispresses.ch/en/politique-des-infrastructures" TargetMode="External"/><Relationship Id="rId22" Type="http://schemas.openxmlformats.org/officeDocument/2006/relationships/hyperlink" Target="https://hal.science/hal-04561884v1" TargetMode="External"/><Relationship Id="rId23" Type="http://schemas.openxmlformats.org/officeDocument/2006/relationships/hyperlink" Target="https://editions-b42.com/produit/concevoir-a-grande-echelle/" TargetMode="External"/><Relationship Id="rId24" Type="http://schemas.openxmlformats.org/officeDocument/2006/relationships/hyperlink" Target="https://hal.science/hal-04561912v1" TargetMode="External"/><Relationship Id="rId25" Type="http://schemas.openxmlformats.org/officeDocument/2006/relationships/hyperlink" Target="https://hal.science/search/index/?q=*&amp;authFullName_s=Pierre Alain Tr&#233;velo" TargetMode="External"/><Relationship Id="rId26" Type="http://schemas.openxmlformats.org/officeDocument/2006/relationships/hyperlink" Target="https://hal.science/search/index/?q=*&amp;authFullName_s=Antoine Viger-Kohler" TargetMode="External"/><Relationship Id="rId27" Type="http://schemas.openxmlformats.org/officeDocument/2006/relationships/hyperlink" Target="https://hal.science/search/index/?q=*&amp;authFullName_s=Alexandre Bullier" TargetMode="External"/><Relationship Id="rId28" Type="http://schemas.openxmlformats.org/officeDocument/2006/relationships/hyperlink" Target="https://hal.science/search/index/?q=*&amp;authFullName_s=David Enon" TargetMode="External"/><Relationship Id="rId29" Type="http://schemas.openxmlformats.org/officeDocument/2006/relationships/hyperlink" Target="https://spectorbooks.com/book/la-terre-est-une-architecture" TargetMode="External"/><Relationship Id="rId30" Type="http://schemas.openxmlformats.org/officeDocument/2006/relationships/hyperlink" Target="https://hal.science/hal-04561914v1" TargetMode="External"/><Relationship Id="rId31" Type="http://schemas.openxmlformats.org/officeDocument/2006/relationships/hyperlink" Target="https://hal.science/search/index/?q=*&amp;authFullName_s=Giulio Zucchini" TargetMode="External"/><Relationship Id="rId32" Type="http://schemas.openxmlformats.org/officeDocument/2006/relationships/hyperlink" Target="https://www.epure-editions.com/collection-chemins-de-table/qui-a-tue-felix-potin---217-53.html" TargetMode="External"/><Relationship Id="rId33" Type="http://schemas.openxmlformats.org/officeDocument/2006/relationships/hyperlink" Target="https://hal.science/hal-04561909v1" TargetMode="External"/><Relationship Id="rId34" Type="http://schemas.openxmlformats.org/officeDocument/2006/relationships/hyperlink" Target="https://hal.science/hal-04561922v1" TargetMode="External"/><Relationship Id="rId35" Type="http://schemas.openxmlformats.org/officeDocument/2006/relationships/hyperlink" Target="https://hal.science/hal-04561930v1" TargetMode="External"/><Relationship Id="rId36" Type="http://schemas.openxmlformats.org/officeDocument/2006/relationships/hyperlink" Target="https://hal.science/hal-04593335v1" TargetMode="External"/><Relationship Id="rId37" Type="http://schemas.openxmlformats.org/officeDocument/2006/relationships/hyperlink" Target="https://hal.science/hal-04593330v1" TargetMode="External"/><Relationship Id="rId38" Type="http://schemas.openxmlformats.org/officeDocument/2006/relationships/hyperlink" Target="https://hal.science/hal-04593324v1" TargetMode="External"/><Relationship Id="rId39" Type="http://schemas.openxmlformats.org/officeDocument/2006/relationships/hyperlink" Target="https://hal.science/hal-04593339v1" TargetMode="External"/><Relationship Id="rId40" Type="http://schemas.openxmlformats.org/officeDocument/2006/relationships/hyperlink" Target="https://hal.science/hal-04593218v1" TargetMode="External"/><Relationship Id="rId41" Type="http://schemas.openxmlformats.org/officeDocument/2006/relationships/hyperlink" Target="https://hal.science/hal-04593232v1" TargetMode="External"/><Relationship Id="rId42" Type="http://schemas.openxmlformats.org/officeDocument/2006/relationships/hyperlink" Target="https://hal.science/search/index/?q=*&amp;authFullName_s=Alain Guez" TargetMode="External"/><Relationship Id="rId43" Type="http://schemas.openxmlformats.org/officeDocument/2006/relationships/hyperlink" Target="https://hal.science/hal-04593222v1" TargetMode="External"/><Relationship Id="rId44" Type="http://schemas.openxmlformats.org/officeDocument/2006/relationships/hyperlink" Target="https://hal.science/hal-04593225v1" TargetMode="External"/><Relationship Id="rId45" Type="http://schemas.openxmlformats.org/officeDocument/2006/relationships/hyperlink" Target="https://hal.science/hal-04593229v1" TargetMode="External"/><Relationship Id="rId46" Type="http://schemas.openxmlformats.org/officeDocument/2006/relationships/hyperlink" Target="https://hal.science/hal-04592836v1" TargetMode="External"/><Relationship Id="rId47" Type="http://schemas.openxmlformats.org/officeDocument/2006/relationships/hyperlink" Target="https://hal.science/hal-04591988v1" TargetMode="External"/><Relationship Id="rId48" Type="http://schemas.openxmlformats.org/officeDocument/2006/relationships/hyperlink" Target="https://hal.science/hal-04561920v1" TargetMode="External"/><Relationship Id="rId49" Type="http://schemas.openxmlformats.org/officeDocument/2006/relationships/hyperlink" Target="https://dx.doi.org/10.4000/craup.9988" TargetMode="External"/><Relationship Id="rId50" Type="http://schemas.openxmlformats.org/officeDocument/2006/relationships/hyperlink" Target="https://hal.science/hal-04591029v1" TargetMode="External"/><Relationship Id="rId51" Type="http://schemas.openxmlformats.org/officeDocument/2006/relationships/hyperlink" Target="https://hal.science/hal-04591086v1" TargetMode="External"/><Relationship Id="rId52" Type="http://schemas.openxmlformats.org/officeDocument/2006/relationships/hyperlink" Target="https://hal.science/hal-04591024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MERCURIALI</dc:title>
  <dc:description>CV</dc:description>
  <dc:subject/>
  <cp:keywords/>
  <cp:category/>
  <cp:lastModifiedBy/>
  <dcterms:created xsi:type="dcterms:W3CDTF">2026-03-15T19:46:55+01:00</dcterms:created>
  <dcterms:modified xsi:type="dcterms:W3CDTF">2026-03-15T19:46:55+01:00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