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Nadim Kamar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m-n-kamar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164, pp.144501.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⟨10.1063/5.0328110⟩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dielectric and electrochemical study of decanoic acidtetrabutylammonium chloride deep eutectic solvent Étude thermique, diélectrique et électrochimique du solvant eutectique profond acide décanoïquechlorure de tetrabutylammonium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⟨10.5802/crchim.368⟩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bending of U-shaped plant petioles under dehydration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Schliebach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Bordet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⟨10.1017/qpb.2025.10030⟩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QENS and NMR Study of the Dynamics of the Deep Eutectic Solvent Ethaline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Conductivity in Hydrated Sulfonated Porous Aromatic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Jürgen Senker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le Diffusion Neutronique</w:t>
            </w:r>
            <w:r>
              <w:rPr/>
              <w:t xml:space="preserve">, V. Coulet, Sep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Porous Materials: What can we learn from Quasielastic Neutron Scattering?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SMARTER8</w:t>
            </w:r>
            <w:r>
              <w:rPr/>
              <w:t xml:space="preserve">, Luís Mafra (Chair, University of Aveiro), Sep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hal-04190279v1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D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n-kamar" TargetMode="External"/><Relationship Id="rId8" Type="http://schemas.openxmlformats.org/officeDocument/2006/relationships/hyperlink" Target="https://hal.science/hal-05556122v2" TargetMode="External"/><Relationship Id="rId9" Type="http://schemas.openxmlformats.org/officeDocument/2006/relationships/hyperlink" Target="https://hal.science/search/index/?q=*&amp;authFullName_s=Mohammad Nadim Kamar" TargetMode="External"/><Relationship Id="rId10" Type="http://schemas.openxmlformats.org/officeDocument/2006/relationships/hyperlink" Target="https://hal.science/search/index/?q=*&amp;authFullName_s=Armin Mozhdehei" TargetMode="External"/><Relationship Id="rId11" Type="http://schemas.openxmlformats.org/officeDocument/2006/relationships/hyperlink" Target="https://hal.science/search/index/?q=*&amp;authFullName_s=Ronan Lefort" TargetMode="External"/><Relationship Id="rId12" Type="http://schemas.openxmlformats.org/officeDocument/2006/relationships/hyperlink" Target="https://hal.science/search/index/?q=*&amp;authFullName_s=Christiane Alba-Simionesco" TargetMode="External"/><Relationship Id="rId13" Type="http://schemas.openxmlformats.org/officeDocument/2006/relationships/hyperlink" Target="https://hal.science/search/index/?q=*&amp;authFullName_s=Viviana Cristiglio" TargetMode="External"/><Relationship Id="rId14" Type="http://schemas.openxmlformats.org/officeDocument/2006/relationships/hyperlink" Target="https://dx.doi.org/10.1063/5.0328110" TargetMode="External"/><Relationship Id="rId15" Type="http://schemas.openxmlformats.org/officeDocument/2006/relationships/hyperlink" Target="https://hal.science/hal-04794250v1" TargetMode="External"/><Relationship Id="rId16" Type="http://schemas.openxmlformats.org/officeDocument/2006/relationships/hyperlink" Target="https://hal.science/search/index/?q=*&amp;authFullName_s=Ludovic Paquin" TargetMode="External"/><Relationship Id="rId17" Type="http://schemas.openxmlformats.org/officeDocument/2006/relationships/hyperlink" Target="https://hal.science/search/index/?q=*&amp;authFullName_s=Emmanuelle Limanton" TargetMode="External"/><Relationship Id="rId18" Type="http://schemas.openxmlformats.org/officeDocument/2006/relationships/hyperlink" Target="https://hal.science/search/index/?q=*&amp;authFullName_s=Corinne Lagrost" TargetMode="External"/><Relationship Id="rId19" Type="http://schemas.openxmlformats.org/officeDocument/2006/relationships/hyperlink" Target="https://hal.science/search/index/?q=*&amp;authFullName_s=Denis Morineau" TargetMode="External"/><Relationship Id="rId20" Type="http://schemas.openxmlformats.org/officeDocument/2006/relationships/hyperlink" Target="https://dx.doi.org/10.5802/crchim.368" TargetMode="External"/><Relationship Id="rId21" Type="http://schemas.openxmlformats.org/officeDocument/2006/relationships/hyperlink" Target="https://hal.science/hal-05227895v2" TargetMode="External"/><Relationship Id="rId22" Type="http://schemas.openxmlformats.org/officeDocument/2006/relationships/hyperlink" Target="https://hal.science/search/index/?q=*&amp;authFullName_s=Basma Dupont" TargetMode="External"/><Relationship Id="rId23" Type="http://schemas.openxmlformats.org/officeDocument/2006/relationships/hyperlink" Target="https://hal.science/search/index/?q=*&amp;authFullName_s=Alain Mor&#233;ac" TargetMode="External"/><Relationship Id="rId24" Type="http://schemas.openxmlformats.org/officeDocument/2006/relationships/hyperlink" Target="https://dx.doi.org/10.1063/5.0289812" TargetMode="External"/><Relationship Id="rId25" Type="http://schemas.openxmlformats.org/officeDocument/2006/relationships/hyperlink" Target="https://hal.science/hal-05406392v1" TargetMode="External"/><Relationship Id="rId26" Type="http://schemas.openxmlformats.org/officeDocument/2006/relationships/hyperlink" Target="https://hal.science/search/index/?q=*&amp;authFullName_s=Anne Schliebach" TargetMode="External"/><Relationship Id="rId27" Type="http://schemas.openxmlformats.org/officeDocument/2006/relationships/hyperlink" Target="https://hal.science/search/index/?q=*&amp;authFullName_s=Baptiste Bordet" TargetMode="External"/><Relationship Id="rId28" Type="http://schemas.openxmlformats.org/officeDocument/2006/relationships/hyperlink" Target="https://hal.science/search/index/?q=*&amp;authFullName_s=Catherine Quilliet" TargetMode="External"/><Relationship Id="rId29" Type="http://schemas.openxmlformats.org/officeDocument/2006/relationships/hyperlink" Target="https://hal.science/search/index/?q=*&amp;authFullName_s=Benjamin Dollet" TargetMode="External"/><Relationship Id="rId30" Type="http://schemas.openxmlformats.org/officeDocument/2006/relationships/hyperlink" Target="https://dx.doi.org/10.1017/qpb.2025.10030" TargetMode="External"/><Relationship Id="rId31" Type="http://schemas.openxmlformats.org/officeDocument/2006/relationships/hyperlink" Target="https://hal.science/hal-05556049v1" TargetMode="External"/><Relationship Id="rId32" Type="http://schemas.openxmlformats.org/officeDocument/2006/relationships/hyperlink" Target="https://hal.science/search/index/?q=*&amp;authFullName_s=R. Lefort" TargetMode="External"/><Relationship Id="rId33" Type="http://schemas.openxmlformats.org/officeDocument/2006/relationships/hyperlink" Target="https://cnrs.hal.science/hal-04732570v1" TargetMode="External"/><Relationship Id="rId34" Type="http://schemas.openxmlformats.org/officeDocument/2006/relationships/hyperlink" Target="https://hal.science/hal-04842346v1" TargetMode="External"/><Relationship Id="rId35" Type="http://schemas.openxmlformats.org/officeDocument/2006/relationships/hyperlink" Target="https://cnrs.hal.science/hal-04732546v1" TargetMode="External"/><Relationship Id="rId36" Type="http://schemas.openxmlformats.org/officeDocument/2006/relationships/hyperlink" Target="https://hal.science/search/index/?q=*&amp;authFullName_s=J&#252;rgen Senker" TargetMode="External"/><Relationship Id="rId37" Type="http://schemas.openxmlformats.org/officeDocument/2006/relationships/hyperlink" Target="https://hal.science/search/index/?q=*&amp;authFullName_s=Michael Bettermann" TargetMode="External"/><Relationship Id="rId38" Type="http://schemas.openxmlformats.org/officeDocument/2006/relationships/hyperlink" Target="https://cnrs.hal.science/hal-04732595v1" TargetMode="External"/><Relationship Id="rId39" Type="http://schemas.openxmlformats.org/officeDocument/2006/relationships/hyperlink" Target="https://hal.science/search/index/?q=*&amp;authFullName_s=Jacques Ollivier" TargetMode="External"/><Relationship Id="rId40" Type="http://schemas.openxmlformats.org/officeDocument/2006/relationships/hyperlink" Target="https://hal.science/hal-05316518v2" TargetMode="External"/><Relationship Id="rId41" Type="http://schemas.openxmlformats.org/officeDocument/2006/relationships/hyperlink" Target="https://hal.science/hal-0419027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Nadim Kamar</dc:title>
  <dc:description>CV</dc:description>
  <dc:subject/>
  <cp:keywords/>
  <cp:category/>
  <cp:lastModifiedBy/>
  <dcterms:created xsi:type="dcterms:W3CDTF">2026-04-10T19:30:24+02:00</dcterms:created>
  <dcterms:modified xsi:type="dcterms:W3CDTF">2026-04-10T19:30:24+02:00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