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Péneau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mael-peneau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0009-0003-2009-1958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l’analogique au numérique. Pratiques de création et discours sur l’authenticité dans les home studios techno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2025, 12 (1), pp.119-132.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⟨10.7202/1119026ar⟩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&amp;quot;sound libraries&amp;quot; of Senegalese beatmakers: origins, uses and creative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: recherches interdisciplinaires</w:t>
            </w:r>
            <w:r>
              <w:rPr/>
              <w:t xml:space="preserve">, 2025, 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⟨10.62410/a29ffp67⟩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Digital Audio Knowledge in the Studios of Senegalese Beatmakers.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Péneau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IASPM Journal</w:t>
            </w:r>
            <w:r>
              <w:rPr/>
              <w:t xml:space="preserve">, 2024, 14 (1), pp.172-185.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⟨10.5429/2079-3871(2024)v14i1.11en⟩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studio à la « scène ». Les lieux du beatmaking à Dakar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2024, 21 : 1-2, pp.87-100.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⟨10.4000/12vkc⟩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synthétiseur Yamaha DX7 dans la musique sénégalaise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2023, 20 : 1, pp.131-142.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⟨10.4000/volume.11688⟩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savoirs audionumériques dans les studios des beatmakers sénégalais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Mael Peneau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2022, Cultures du numérique, 35,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Distillation of Sound, Dub and the Creation of Culture. By Eric Abbey. Bristol: Intellect, 2022. 187 pp. ISBN 978-1-78938-539-7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Music</w:t>
            </w:r>
            <w:r>
              <w:rPr/>
              <w:t xml:space="preserve">, 2022, pp.1-2.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⟨10.1017/S0261143023000259⟩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Denis-Constant Martin, Plus que de la musique… Musiques, sociétés et politique, Caraïbes, États-Unis, Afrique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2021, 239-240, pp.342-344.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⟨10.4000/lhomme.41369⟩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beatmaking à Dakar : savoirs, pratiques et cultures du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Mael Peneau</w:t>
              </w:r>
            </w:hyperlink>
          </w:p>
          <w:p>
            <w:pPr/>
            <w:r>
              <w:rPr/>
              <w:t xml:space="preserve">Anthropologie sociale et ethnologie. EHESS - Paris,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tel-04225400v1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FD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-peneau" TargetMode="External"/><Relationship Id="rId8" Type="http://schemas.openxmlformats.org/officeDocument/2006/relationships/hyperlink" Target="https://orcid.org/0009-0003-2009-1958" TargetMode="External"/><Relationship Id="rId9" Type="http://schemas.openxmlformats.org/officeDocument/2006/relationships/hyperlink" Target="https://hal.science/hal-05590990v1" TargetMode="External"/><Relationship Id="rId10" Type="http://schemas.openxmlformats.org/officeDocument/2006/relationships/hyperlink" Target="https://hal.science/search/index/?q=*&amp;authFullName_s=Ma&#235;l P&#233;neau" TargetMode="External"/><Relationship Id="rId11" Type="http://schemas.openxmlformats.org/officeDocument/2006/relationships/hyperlink" Target="https://dx.doi.org/10.7202/1119026ar" TargetMode="External"/><Relationship Id="rId12" Type="http://schemas.openxmlformats.org/officeDocument/2006/relationships/hyperlink" Target="https://hal.science/hal-05590984v1" TargetMode="External"/><Relationship Id="rId13" Type="http://schemas.openxmlformats.org/officeDocument/2006/relationships/hyperlink" Target="https://dx.doi.org/10.62410/a29ffp67" TargetMode="External"/><Relationship Id="rId14" Type="http://schemas.openxmlformats.org/officeDocument/2006/relationships/hyperlink" Target="https://hal.science/hal-05591001v1" TargetMode="External"/><Relationship Id="rId15" Type="http://schemas.openxmlformats.org/officeDocument/2006/relationships/hyperlink" Target="https://hal.science/search/index/?q=*&amp;authFullName_s=Greg Williams" TargetMode="External"/><Relationship Id="rId16" Type="http://schemas.openxmlformats.org/officeDocument/2006/relationships/hyperlink" Target="https://dx.doi.org/10.5429/2079-3871(2024)v14i1.11en" TargetMode="External"/><Relationship Id="rId17" Type="http://schemas.openxmlformats.org/officeDocument/2006/relationships/hyperlink" Target="https://hal.science/hal-05590998v1" TargetMode="External"/><Relationship Id="rId18" Type="http://schemas.openxmlformats.org/officeDocument/2006/relationships/hyperlink" Target="https://dx.doi.org/10.4000/12vkc" TargetMode="External"/><Relationship Id="rId19" Type="http://schemas.openxmlformats.org/officeDocument/2006/relationships/hyperlink" Target="https://hal.science/hal-05590992v1" TargetMode="External"/><Relationship Id="rId20" Type="http://schemas.openxmlformats.org/officeDocument/2006/relationships/hyperlink" Target="https://dx.doi.org/10.4000/volume.11688" TargetMode="External"/><Relationship Id="rId21" Type="http://schemas.openxmlformats.org/officeDocument/2006/relationships/hyperlink" Target="https://hal.science/hal-04225386v1" TargetMode="External"/><Relationship Id="rId22" Type="http://schemas.openxmlformats.org/officeDocument/2006/relationships/hyperlink" Target="https://hal.science/search/index/?q=*&amp;authFullName_s=Mael Peneau" TargetMode="External"/><Relationship Id="rId23" Type="http://schemas.openxmlformats.org/officeDocument/2006/relationships/hyperlink" Target="https://hal.science/hal-04225411v1" TargetMode="External"/><Relationship Id="rId24" Type="http://schemas.openxmlformats.org/officeDocument/2006/relationships/hyperlink" Target="https://dx.doi.org/10.1017/S0261143023000259" TargetMode="External"/><Relationship Id="rId25" Type="http://schemas.openxmlformats.org/officeDocument/2006/relationships/hyperlink" Target="https://hal.science/hal-04225405v1" TargetMode="External"/><Relationship Id="rId26" Type="http://schemas.openxmlformats.org/officeDocument/2006/relationships/hyperlink" Target="https://dx.doi.org/10.4000/lhomme.41369" TargetMode="External"/><Relationship Id="rId27" Type="http://schemas.openxmlformats.org/officeDocument/2006/relationships/hyperlink" Target="https://hal.science/tel-04225400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Péneau</dc:title>
  <dc:description>CV</dc:description>
  <dc:subject/>
  <cp:keywords/>
  <cp:category/>
  <cp:lastModifiedBy/>
  <dcterms:created xsi:type="dcterms:W3CDTF">2026-05-02T14:09:31+02:00</dcterms:created>
  <dcterms:modified xsi:type="dcterms:W3CDTF">2026-05-02T14:09:31+02:00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