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Fleury </w:t>
      </w:r>
      <w:r>
        <w:rPr>
          <w:color w:val="641e6e"/>
        </w:rPr>
        <w:t xml:space="preserve">Je suis doctorante, membre du Laboratoire de Psychologie de Caen Normandie et Attachée Temporaire d'Enseignements et de Recherche à l'UFR de Psychologie de Caen 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0000-0002-5489-0753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Diminution des consommations d'alcool et leurs conséquences négatives en milieu étudiantPrécision du modèle théorique des Stratégies de Protection Comportementales (</w:t>
      </w:r>
      <w:r>
        <w:rPr>
          <w:i w:val="1"/>
          <w:iCs w:val="1"/>
        </w:rPr>
        <w:t xml:space="preserve">Protective Behavioral Strategies</w:t>
      </w:r>
      <w:r>
        <w:rPr/>
        <w:t xml:space="preserve"> ; </w:t>
      </w:r>
      <w:r>
        <w:rPr>
          <w:i w:val="1"/>
          <w:iCs w:val="1"/>
        </w:rPr>
        <w:t xml:space="preserve">PBS</w:t>
      </w:r>
      <w:r>
        <w:rPr/>
        <w:t xml:space="preserve">)Stigmatisation et déshumanisation dans l'alcoolo-dépendance</w:t>
      </w:r>
    </w:p>
    <w:p>
      <w:pPr/>
      <w:r>
        <w:rPr>
          <w:b w:val="1"/>
          <w:bCs w:val="1"/>
        </w:rPr>
        <w:t xml:space="preserve">Contrat de recherche</w:t>
      </w:r>
      <w:r>
        <w:rPr/>
        <w:t xml:space="preserve">2022 - 2025 : Réseau d'Intérêt Normandie (RIN ; Région Normandie) - 50 000 €Atrribution d'une allocation doctorale 50% pour le projet ALCO-PBS ; &amp;quot;Consommation d’alcool et stratégies comportementales de protection en milieu étudiant&amp;quot;Co-financeur : Fédération Hospitalo-Universitaire : Améliorer le pronostic des troubles  Addictifs et Mentaux par une Médecine Personnalisée (FHU A²M²P) - 50 000 €</w:t>
      </w:r>
    </w:p>
    <w:p>
      <w:pPr/>
      <w:r>
        <w:rPr>
          <w:b w:val="1"/>
          <w:bCs w:val="1"/>
        </w:rPr>
        <w:t xml:space="preserve">Activités d'enseignement de formation</w:t>
      </w:r>
      <w:r>
        <w:rPr/>
        <w:t xml:space="preserve">Niveau Licence de Psychologie :</w:t>
      </w:r>
    </w:p>
    <w:p>
      <w:pPr>
        <w:numPr>
          <w:ilvl w:val="0"/>
          <w:numId w:val="2"/>
        </w:numPr>
      </w:pPr>
      <w:r>
        <w:rPr/>
        <w:t xml:space="preserve">Enseignements fondamentaux (TD) : Régressions linéaires</w:t>
      </w:r>
    </w:p>
    <w:p>
      <w:pPr>
        <w:numPr>
          <w:ilvl w:val="0"/>
          <w:numId w:val="2"/>
        </w:numPr>
      </w:pPr>
      <w:r>
        <w:rPr/>
        <w:t xml:space="preserve">Enseignements fondamentaux (TD) : Dissonance Cognitive</w:t>
      </w:r>
    </w:p>
    <w:p>
      <w:pPr/>
      <w:r>
        <w:rPr/>
        <w:t xml:space="preserve">Niveau Master de Psychologie Sociale :</w:t>
      </w:r>
    </w:p>
    <w:p>
      <w:pPr>
        <w:numPr>
          <w:ilvl w:val="0"/>
          <w:numId w:val="3"/>
        </w:numPr>
      </w:pPr>
      <w:r>
        <w:rPr/>
        <w:t xml:space="preserve">Enseignements fondamentaux (TD) : Dynamiques de groupes - Techniques de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More Than That: Enhancing the Rehumanization Effect of Multiple Categorization on People With Alcohol Use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2025, 55 (9), pp.708-719.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les stratégies de protection comportementales liées à l’alcool : une question de valeurs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l’AFPSA. Les apports de la psychologie au regard des inégalités sociales de santé : comprendre et agir tout au long de la vie</w:t>
            </w:r>
            <w:r>
              <w:rPr/>
              <w:t xml:space="preserve">, Association Française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1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C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0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fleury" TargetMode="External"/><Relationship Id="rId9" Type="http://schemas.openxmlformats.org/officeDocument/2006/relationships/hyperlink" Target="https://orcid.org/0000-0002-5489-0753" TargetMode="External"/><Relationship Id="rId10" Type="http://schemas.openxmlformats.org/officeDocument/2006/relationships/hyperlink" Target="https://hal.science/hal-05308284v1" TargetMode="External"/><Relationship Id="rId11" Type="http://schemas.openxmlformats.org/officeDocument/2006/relationships/hyperlink" Target="https://hal.science/search/index/?q=*&amp;authFullName_s=Pauline Rasset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Nicolas Cabe" TargetMode="External"/><Relationship Id="rId14" Type="http://schemas.openxmlformats.org/officeDocument/2006/relationships/hyperlink" Target="https://hal.science/search/index/?q=*&amp;authFullName_s=Jessica Mange" TargetMode="External"/><Relationship Id="rId15" Type="http://schemas.openxmlformats.org/officeDocument/2006/relationships/hyperlink" Target="https://dx.doi.org/10.1111/jasp.70008" TargetMode="External"/><Relationship Id="rId16" Type="http://schemas.openxmlformats.org/officeDocument/2006/relationships/hyperlink" Target="https://hal.science/hal-05461378v1" TargetMode="External"/><Relationship Id="rId17" Type="http://schemas.openxmlformats.org/officeDocument/2006/relationships/hyperlink" Target="https://hal.science/search/index/?q=*&amp;authFullName_s=T. Lehoux" TargetMode="External"/><Relationship Id="rId18" Type="http://schemas.openxmlformats.org/officeDocument/2006/relationships/hyperlink" Target="https://hal.science/search/index/?q=*&amp;authFullName_s=Marie-Am&#233;lie Dupont" TargetMode="External"/><Relationship Id="rId19" Type="http://schemas.openxmlformats.org/officeDocument/2006/relationships/hyperlink" Target="https://hal.science/search/index/?q=*&amp;authFullName_s=Tristan Hamonniere" TargetMode="External"/><Relationship Id="rId20" Type="http://schemas.openxmlformats.org/officeDocument/2006/relationships/hyperlink" Target="https://dx.doi.org/10.1186/s13063-025-09272-0" TargetMode="External"/><Relationship Id="rId21" Type="http://schemas.openxmlformats.org/officeDocument/2006/relationships/hyperlink" Target="https://hal.science/hal-05062916v1" TargetMode="External"/><Relationship Id="rId22" Type="http://schemas.openxmlformats.org/officeDocument/2006/relationships/hyperlink" Target="https://hal.science/search/index/?q=*&amp;authFullName_s=Mauduy Maxime" TargetMode="External"/><Relationship Id="rId23" Type="http://schemas.openxmlformats.org/officeDocument/2006/relationships/hyperlink" Target="https://dx.doi.org/10.1016/j.addbeh.2025.108377" TargetMode="External"/><Relationship Id="rId24" Type="http://schemas.openxmlformats.org/officeDocument/2006/relationships/hyperlink" Target="https://hal.science/hal-05518906v1" TargetMode="External"/><Relationship Id="rId25" Type="http://schemas.openxmlformats.org/officeDocument/2006/relationships/hyperlink" Target="https://hal.science/search/index/?q=*&amp;authFullName_s=Maxime Mauduy" TargetMode="External"/><Relationship Id="rId26" Type="http://schemas.openxmlformats.org/officeDocument/2006/relationships/hyperlink" Target="https://hal.science/hal-05346424v1" TargetMode="External"/><Relationship Id="rId27" Type="http://schemas.openxmlformats.org/officeDocument/2006/relationships/hyperlink" Target="https://hal.science/hal-05345742v1" TargetMode="External"/><Relationship Id="rId28" Type="http://schemas.openxmlformats.org/officeDocument/2006/relationships/hyperlink" Target="https://hal.science/hal-04528201v1" TargetMode="External"/><Relationship Id="rId29" Type="http://schemas.openxmlformats.org/officeDocument/2006/relationships/hyperlink" Target="https://hal.science/hal-05046112v1" TargetMode="External"/><Relationship Id="rId30" Type="http://schemas.openxmlformats.org/officeDocument/2006/relationships/hyperlink" Target="https://hal.science/search/index/?q=*&amp;authFullName_s=Ma&#235;va Garcia" TargetMode="External"/><Relationship Id="rId31" Type="http://schemas.openxmlformats.org/officeDocument/2006/relationships/hyperlink" Target="https://hal.science/search/index/?q=*&amp;authFullName_s=Catherine Grenier" TargetMode="External"/><Relationship Id="rId32" Type="http://schemas.openxmlformats.org/officeDocument/2006/relationships/hyperlink" Target="https://hal.science/hal-05047358v1" TargetMode="External"/><Relationship Id="rId33" Type="http://schemas.openxmlformats.org/officeDocument/2006/relationships/hyperlink" Target="https://hal.science/hal-04969573v1" TargetMode="External"/><Relationship Id="rId34" Type="http://schemas.openxmlformats.org/officeDocument/2006/relationships/hyperlink" Target="https://hal.science/hal-04527831v1" TargetMode="External"/><Relationship Id="rId35" Type="http://schemas.openxmlformats.org/officeDocument/2006/relationships/hyperlink" Target="https://hal.science/hal-05046114v1" TargetMode="External"/><Relationship Id="rId36" Type="http://schemas.openxmlformats.org/officeDocument/2006/relationships/hyperlink" Target="https://hal.science/hal-04475645v1" TargetMode="External"/><Relationship Id="rId37" Type="http://schemas.openxmlformats.org/officeDocument/2006/relationships/hyperlink" Target="https://normandie-univ.hal.science/hal-04466176v1" TargetMode="External"/><Relationship Id="rId38" Type="http://schemas.openxmlformats.org/officeDocument/2006/relationships/hyperlink" Target="https://hal.science/hal-04527826v1" TargetMode="External"/><Relationship Id="rId39" Type="http://schemas.openxmlformats.org/officeDocument/2006/relationships/hyperlink" Target="https://hal.science/hal-05346418v1" TargetMode="External"/><Relationship Id="rId40" Type="http://schemas.openxmlformats.org/officeDocument/2006/relationships/hyperlink" Target="https://hal.science/hal-0496959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Fleury</dc:title>
  <dc:description>CV</dc:description>
  <dc:subject/>
  <cp:keywords/>
  <cp:category/>
  <cp:lastModifiedBy/>
  <dcterms:created xsi:type="dcterms:W3CDTF">2026-04-06T06:43:46+02:00</dcterms:created>
  <dcterms:modified xsi:type="dcterms:W3CDTF">2026-04-06T06:43:46+02:00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