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Maëlys Gauthé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of silicon carbide parts: A strategy for producing high-strength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Gauthé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Calmé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Tonnellier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(7), pp.117229.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⟨10.1016/j.jeurceramsoc.2025.117229⟩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polishing processes on sintered silicon carbide components produced by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Gauthé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Tonnellier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Rodolfo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 2024 - International Conference on Space Optics</w:t>
            </w:r>
            <w:r>
              <w:rPr/>
              <w:t xml:space="preserve">, Oct 2024, Antibes Juan-les-Pins, France. pp.136992D,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⟨10.1117/12.3075146⟩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miroirs en Carbure de Silicium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Gauthé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Tonnelier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Chaffron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Rodolfo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Métallurgie et de Matériaux - Commission Poudres et Matériaux Frittés</w:t>
            </w:r>
            <w:r>
              <w:rPr/>
              <w:t xml:space="preserve">, Dec 2023,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additive manufacturing for space mirrors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Gauthé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Tonnelier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Chaffron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Rodolfo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(yCAM)</w:t>
            </w:r>
            <w:r>
              <w:rPr/>
              <w:t xml:space="preserve">, Sep 2023,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hal-04567608v1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263v1" TargetMode="External"/><Relationship Id="rId8" Type="http://schemas.openxmlformats.org/officeDocument/2006/relationships/hyperlink" Target="https://hal.science/search/index/?q=*&amp;authFullName_s=Ma&#235;lys Gauth&#233;" TargetMode="External"/><Relationship Id="rId9" Type="http://schemas.openxmlformats.org/officeDocument/2006/relationships/hyperlink" Target="https://hal.science/search/index/?q=*&amp;authFullName_s=Christophe Lorrette" TargetMode="External"/><Relationship Id="rId10" Type="http://schemas.openxmlformats.org/officeDocument/2006/relationships/hyperlink" Target="https://hal.science/search/index/?q=*&amp;authFullName_s=Laurent Chaffron" TargetMode="External"/><Relationship Id="rId11" Type="http://schemas.openxmlformats.org/officeDocument/2006/relationships/hyperlink" Target="https://hal.science/search/index/?q=*&amp;authFullName_s=Sarah Calm&#233;" TargetMode="External"/><Relationship Id="rId12" Type="http://schemas.openxmlformats.org/officeDocument/2006/relationships/hyperlink" Target="https://hal.science/search/index/?q=*&amp;authFullName_s=Xavier Tonnellier" TargetMode="External"/><Relationship Id="rId13" Type="http://schemas.openxmlformats.org/officeDocument/2006/relationships/hyperlink" Target="https://dx.doi.org/10.1016/j.jeurceramsoc.2025.117229" TargetMode="External"/><Relationship Id="rId14" Type="http://schemas.openxmlformats.org/officeDocument/2006/relationships/hyperlink" Target="https://iogs.hal.science/hal-05316029v1" TargetMode="External"/><Relationship Id="rId15" Type="http://schemas.openxmlformats.org/officeDocument/2006/relationships/hyperlink" Target="https://hal.science/search/index/?q=*&amp;authFullName_s=Jacques Rodolfo" TargetMode="External"/><Relationship Id="rId16" Type="http://schemas.openxmlformats.org/officeDocument/2006/relationships/hyperlink" Target="https://hal.science/search/index/?q=*&amp;authFullName_s=Thierry Lagrange" TargetMode="External"/><Relationship Id="rId17" Type="http://schemas.openxmlformats.org/officeDocument/2006/relationships/hyperlink" Target="https://dx.doi.org/10.1117/12.3075146" TargetMode="External"/><Relationship Id="rId18" Type="http://schemas.openxmlformats.org/officeDocument/2006/relationships/hyperlink" Target="https://iogs.hal.science/hal-04563966v1" TargetMode="External"/><Relationship Id="rId19" Type="http://schemas.openxmlformats.org/officeDocument/2006/relationships/hyperlink" Target="https://hal.science/search/index/?q=*&amp;authFullName_s=Xavier Tonnelier" TargetMode="External"/><Relationship Id="rId20" Type="http://schemas.openxmlformats.org/officeDocument/2006/relationships/hyperlink" Target="https://hal.science/search/index/?q=*&amp;authFullName_s=L. Chaffron" TargetMode="External"/><Relationship Id="rId21" Type="http://schemas.openxmlformats.org/officeDocument/2006/relationships/hyperlink" Target="https://hal.science/search/index/?q=*&amp;authFullName_s=Yvan R. P. Sortais" TargetMode="External"/><Relationship Id="rId22" Type="http://schemas.openxmlformats.org/officeDocument/2006/relationships/hyperlink" Target="https://iogs.hal.science/hal-0456760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Maëlys Gauthé</dc:title>
  <dc:description>CV</dc:description>
  <dc:subject/>
  <cp:keywords/>
  <cp:category/>
  <cp:lastModifiedBy/>
  <dcterms:created xsi:type="dcterms:W3CDTF">2026-04-07T09:53:52+02:00</dcterms:created>
  <dcterms:modified xsi:type="dcterms:W3CDTF">2026-04-07T09:53:52+02:00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