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Maëva Garcia </w:t>
      </w:r>
      <w:r>
        <w:rPr>
          <w:color w:val="641e6e"/>
        </w:rPr>
        <w:t xml:space="preserve">Doctorante en Psychologie au Laboratoire de Psychologie de Caen Normandie (LPCN, UR 7452)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maeva-garcia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0009-0006-0003-6312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du social dans l'approche bio-psycho-sociale : &amp;quot;Social cure&amp;quot; et prévention de la rechute addictive. Étude pilote : Au delà de l'addiction, l'influence des facteurs psychosociaux sur les parcours de rémission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Doctorales de l'Association Francophone de Psychologie de la Santé (AFPSA)</w:t>
            </w:r>
            <w:r>
              <w:rPr/>
              <w:t xml:space="preserve">, Commission Jeunes Chercheur·euse·s de l'AFPSA, Feb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des identités multiples et du soutien social sur la consommation d'alcool en milieu étudiant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GREPACO : Les interactions sociales à l'épreuve de la cognition</w:t>
            </w:r>
            <w:r>
              <w:rPr/>
              <w:t xml:space="preserve">, Groupe de Réflexion en Psychopathologique Cognitive (GREPACO),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hal-05106862v1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identités multiples et du soutien social sur la consommation d'alcool en milieu étudiant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Psychologie Sociale (CIPS)</w:t>
            </w:r>
            <w:r>
              <w:rPr/>
              <w:t xml:space="preserve">, ADRIPS,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cure&amp;quot; ou &amp;quot;Social curse&amp;quot; ? Le rôle des identités multiples et du soutien social sur la consommation d'alcool en milieu étudiant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Chercheur·e·s du Centre de Recherche Risque &amp; Vulnérabilités (CERREV)</w:t>
            </w:r>
            <w:r>
              <w:rPr/>
              <w:t xml:space="preserve">, CERREV, Apr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“Social cure” or “social curse” ? The role of multiple identities and social support on student alcohol use and Binge Drinking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Social Identity and Health (ICSIH6)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cure” or “social curse” ? The role of multiple identities and social support on student alcohol use and Binge Drinking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Marie-Amélie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Maëlle Fleury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Catherine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identity, leadership, and health Meeting</w:t>
            </w:r>
            <w:r>
              <w:rPr/>
              <w:t xml:space="preserve">, Jun 2024,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hal-05046114v1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sociale et la fidélité procédurale pour évaluer l'implémentation d'un Programme Métacognitif pour l'Inclusion Scolaire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Guilbert Odran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Lanoë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international RIPSYDEVE : Développement, éducation et apprentissages tout au long de la vie</w:t>
            </w:r>
            <w:r>
              <w:rPr/>
              <w:t xml:space="preserve">, Jun 2025,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sociale du &amp;quot;Social Identity Mapping in Addiction Recovery&amp;quot;. Perception des patient.e.s et professionnel.le.s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l'Association Francophone de Psychologie de la Santé - Les apports de la psychologie au regard des inégalités sociales de santé : comprendre et agir tout au long de la vie</w:t>
            </w:r>
            <w:r>
              <w:rPr/>
              <w:t xml:space="preserve">, Jul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hal-05282987v1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facteurs psychosociaux et rémission en addictologie : Déploiement d'une étude exploratoire en milieu hospitalier auprès de patient·e·s présentant un trouble de l'usage de l'alcool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- 9èmes Journées du Groupe de Réflexion en Psychopathologie Cognitive</w:t>
            </w:r>
            <w:r>
              <w:rPr/>
              <w:t xml:space="preserve">, May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identity mapping and social acceptability in medical environments: three complementary pilot studies in addictology, geriatric home care and bariatrics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Maëva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Coroller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Karl. Dochler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Lafrechoux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Social Identity and Health (ICSIH6)</w:t>
            </w:r>
            <w:r>
              <w:rPr/>
              <w:t xml:space="preserve">, Jun 2024, Limerick,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hal-05046111v1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FF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va-garcia" TargetMode="External"/><Relationship Id="rId8" Type="http://schemas.openxmlformats.org/officeDocument/2006/relationships/hyperlink" Target="https://orcid.org/0009-0006-0003-6312" TargetMode="External"/><Relationship Id="rId9" Type="http://schemas.openxmlformats.org/officeDocument/2006/relationships/hyperlink" Target="https://hal.science/hal-04981208v1" TargetMode="External"/><Relationship Id="rId10" Type="http://schemas.openxmlformats.org/officeDocument/2006/relationships/hyperlink" Target="https://hal.science/search/index/?q=*&amp;authFullName_s=Ma&#235;va Garcia" TargetMode="External"/><Relationship Id="rId11" Type="http://schemas.openxmlformats.org/officeDocument/2006/relationships/hyperlink" Target="https://hal.science/search/index/?q=*&amp;authFullName_s=Nicolas Cabe" TargetMode="External"/><Relationship Id="rId12" Type="http://schemas.openxmlformats.org/officeDocument/2006/relationships/hyperlink" Target="https://hal.science/search/index/?q=*&amp;authFullName_s=Jessica Mange" TargetMode="External"/><Relationship Id="rId13" Type="http://schemas.openxmlformats.org/officeDocument/2006/relationships/hyperlink" Target="https://hal.science/hal-05106862v1" TargetMode="External"/><Relationship Id="rId14" Type="http://schemas.openxmlformats.org/officeDocument/2006/relationships/hyperlink" Target="https://hal.science/search/index/?q=*&amp;authFullName_s=Catherine Grenier" TargetMode="External"/><Relationship Id="rId15" Type="http://schemas.openxmlformats.org/officeDocument/2006/relationships/hyperlink" Target="https://hal.science/hal-04981194v1" TargetMode="External"/><Relationship Id="rId16" Type="http://schemas.openxmlformats.org/officeDocument/2006/relationships/hyperlink" Target="https://hal.science/hal-04981188v1" TargetMode="External"/><Relationship Id="rId17" Type="http://schemas.openxmlformats.org/officeDocument/2006/relationships/hyperlink" Target="https://hal.science/hal-05046112v1" TargetMode="External"/><Relationship Id="rId18" Type="http://schemas.openxmlformats.org/officeDocument/2006/relationships/hyperlink" Target="https://hal.science/search/index/?q=*&amp;authFullName_s=Marie-Am&#233;lie Dupont" TargetMode="External"/><Relationship Id="rId19" Type="http://schemas.openxmlformats.org/officeDocument/2006/relationships/hyperlink" Target="https://hal.science/search/index/?q=*&amp;authFullName_s=Ma&#235;lle Fleury" TargetMode="External"/><Relationship Id="rId20" Type="http://schemas.openxmlformats.org/officeDocument/2006/relationships/hyperlink" Target="https://hal.science/hal-05046114v1" TargetMode="External"/><Relationship Id="rId21" Type="http://schemas.openxmlformats.org/officeDocument/2006/relationships/hyperlink" Target="https://hal.science/hal-05169234v1" TargetMode="External"/><Relationship Id="rId22" Type="http://schemas.openxmlformats.org/officeDocument/2006/relationships/hyperlink" Target="https://hal.science/search/index/?q=*&amp;authFullName_s=Guilbert Odran" TargetMode="External"/><Relationship Id="rId23" Type="http://schemas.openxmlformats.org/officeDocument/2006/relationships/hyperlink" Target="https://hal.science/search/index/?q=*&amp;authFullName_s=C&#233;line Lano&#235;" TargetMode="External"/><Relationship Id="rId24" Type="http://schemas.openxmlformats.org/officeDocument/2006/relationships/hyperlink" Target="https://hal.science/search/index/?q=*&amp;authFullName_s=Sandrine Rossi" TargetMode="External"/><Relationship Id="rId25" Type="http://schemas.openxmlformats.org/officeDocument/2006/relationships/hyperlink" Target="https://hal.science/hal-05282987v1" TargetMode="External"/><Relationship Id="rId26" Type="http://schemas.openxmlformats.org/officeDocument/2006/relationships/hyperlink" Target="https://hal.science/search/index/?q=*&amp;authFullName_s=Lucie Coroller" TargetMode="External"/><Relationship Id="rId27" Type="http://schemas.openxmlformats.org/officeDocument/2006/relationships/hyperlink" Target="https://hal.science/hal-04981179v1" TargetMode="External"/><Relationship Id="rId28" Type="http://schemas.openxmlformats.org/officeDocument/2006/relationships/hyperlink" Target="https://hal.science/hal-05046111v1" TargetMode="External"/><Relationship Id="rId29" Type="http://schemas.openxmlformats.org/officeDocument/2006/relationships/hyperlink" Target="https://hal.science/search/index/?q=*&amp;authFullName_s=Karl. Dochler" TargetMode="External"/><Relationship Id="rId30" Type="http://schemas.openxmlformats.org/officeDocument/2006/relationships/hyperlink" Target="https://hal.science/search/index/?q=*&amp;authFullName_s=Gabriel Lafrechoux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Maëva Garcia</dc:title>
  <dc:description>CV</dc:description>
  <dc:subject/>
  <cp:keywords/>
  <cp:category/>
  <cp:lastModifiedBy/>
  <dcterms:created xsi:type="dcterms:W3CDTF">2026-04-08T14:50:52+02:00</dcterms:created>
  <dcterms:modified xsi:type="dcterms:W3CDTF">2026-04-08T14:50:52+02:00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