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Marimoutou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handling, shell accumulation and effects of cobalt on the gastropod &amp;lt;i&amp;gt;Ampullaceana balthica&amp;lt;/i&amp;gt;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Marimoutou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Milhe-Poutingon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Gelber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2026, 291, pp.107688.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localisation in gastropods shells: New insights from mass spectrometry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Marimoutou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Amiel Boullemant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344, pp.140375.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⟨10.1016/j.chemosphere.2023.140375⟩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l'accumulation du cobalt dans les tissus mous et les coquilles du gastéropode Radix balthica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Marimoutou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Gelber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en écotoxicologie du Chapitre Saint-Laurent et EcotoQ 2024</w:t>
            </w:r>
            <w:r>
              <w:rPr/>
              <w:t xml:space="preserve">, May 2024,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cobalt accumulation in soft tissues and shells of the gastropod Radix balthica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Marimoutou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Nick Gurieff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gastropod Radix balthica as bioindicator of cobalt exposure in outdoor mesocosms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Marimoutou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Boullemant Amiel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Gelber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Sclerochronology conference</w:t>
            </w:r>
            <w:r>
              <w:rPr/>
              <w:t xml:space="preserve">, May 2023,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chronic effects of cobalt on the gastropod Radix balthica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Marimoutou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Milhe-Poutingon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Amiel Boullemant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use of gastropod shells as bioindicators of metal contamination in rivers using mass spectrometry imaging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Marimoutou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Milhe-Poutingon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Amiel Boullemant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Canadian Ecotoxicity Workshop</w:t>
            </w:r>
            <w:r>
              <w:rPr/>
              <w:t xml:space="preserve">, Oct 2021, Halifax,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Polyphenol-rich extracts from medicinal plants, Antirhea borbonica, Gouania mauritiana and Doratoxylon apetalum, exert antioxidant and anti-inflammatory effects on 3T3 preadipocytes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Marimoutou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Smadja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Lefebvre d'Hellencourt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da Silva-Robert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Prediabetes and the Metabolic Syndrome</w:t>
            </w:r>
            <w:r>
              <w:rPr/>
              <w:t xml:space="preserve">, Apr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Microchemical Analysis Of Metal Accumulation In Gastropod Shells As Biomarkers Of Metal Exposure In Freshwaters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Marimoutou</w:t>
              </w:r>
            </w:hyperlink>
          </w:p>
          <w:p>
            <w:pPr/>
            <w:r>
              <w:rPr/>
              <w:t xml:space="preserve">Analytical chemistry. Université de Pau et des Pays de l'Adour,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2024PAUU3005⟩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tel-04929820v1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coquille de gastéropode comme bioindicateur de la contamination métallique à l'aide de techniques d'imagerie par spectrométrie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Marimoutou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Baldoni-Andrey Patrick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Boullemant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l'utilisation de la coquille de gastéropode comme bioindicateur de la contamination métallique dans les rivières à l'aide de techniques d'imagerie par spectrométrie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Marimoutou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Amiel Boullemant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d’Imagerie par Spectrométrie de Masse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properties of three medicinal plants from La Réunion: Gouania mauritiana, Antirhea borbonica, Doratoxylon apetalum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Marimoutou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Smadja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Lefebvre d'Hellencourt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Robert-Da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CIPAM - Colloque International sur les Plantes Aromatiques et Médicinales des régions d'outre-mer</w:t>
            </w:r>
            <w:r>
              <w:rPr/>
              <w:t xml:space="preserve">, Nov 2012,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hal-02308072v1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440243v1" TargetMode="External"/><Relationship Id="rId8" Type="http://schemas.openxmlformats.org/officeDocument/2006/relationships/hyperlink" Target="https://hal.science/search/index/?q=*&amp;authFullName_s=Ma&#235;va Marimoutou" TargetMode="External"/><Relationship Id="rId9" Type="http://schemas.openxmlformats.org/officeDocument/2006/relationships/hyperlink" Target="https://hal.science/search/index/?q=*&amp;authFullName_s=Gilles Bareille" TargetMode="External"/><Relationship Id="rId10" Type="http://schemas.openxmlformats.org/officeDocument/2006/relationships/hyperlink" Target="https://hal.science/search/index/?q=*&amp;authFullName_s=Mathieu Milhe-Poutingon" TargetMode="External"/><Relationship Id="rId11" Type="http://schemas.openxmlformats.org/officeDocument/2006/relationships/hyperlink" Target="https://hal.science/search/index/?q=*&amp;authFullName_s=Cl&#233;mentine Gelber" TargetMode="External"/><Relationship Id="rId12" Type="http://schemas.openxmlformats.org/officeDocument/2006/relationships/hyperlink" Target="https://hal.science/search/index/?q=*&amp;authFullName_s=Patrick Baldoni-Andrey" TargetMode="External"/><Relationship Id="rId13" Type="http://schemas.openxmlformats.org/officeDocument/2006/relationships/hyperlink" Target="https://dx.doi.org/10.1016/j.aquatox.2025.107688" TargetMode="External"/><Relationship Id="rId14" Type="http://schemas.openxmlformats.org/officeDocument/2006/relationships/hyperlink" Target="https://univ-pau.hal.science/hal-04241068v1" TargetMode="External"/><Relationship Id="rId15" Type="http://schemas.openxmlformats.org/officeDocument/2006/relationships/hyperlink" Target="https://hal.science/search/index/?q=*&amp;authFullName_s=Juliette Oriot" TargetMode="External"/><Relationship Id="rId16" Type="http://schemas.openxmlformats.org/officeDocument/2006/relationships/hyperlink" Target="https://hal.science/search/index/?q=*&amp;authFullName_s=Amiel Boullemant" TargetMode="External"/><Relationship Id="rId17" Type="http://schemas.openxmlformats.org/officeDocument/2006/relationships/hyperlink" Target="https://dx.doi.org/10.1016/j.chemosphere.2023.140375" TargetMode="External"/><Relationship Id="rId18" Type="http://schemas.openxmlformats.org/officeDocument/2006/relationships/hyperlink" Target="https://univ-pau.hal.science/hal-04618205v1" TargetMode="External"/><Relationship Id="rId19" Type="http://schemas.openxmlformats.org/officeDocument/2006/relationships/hyperlink" Target="https://hal.science/search/index/?q=*&amp;authFullName_s=H&#233;l&#232;ne Tabouret" TargetMode="External"/><Relationship Id="rId20" Type="http://schemas.openxmlformats.org/officeDocument/2006/relationships/hyperlink" Target="https://hal.science/search/index/?q=*&amp;authFullName_s=Sandra Mounicou" TargetMode="External"/><Relationship Id="rId21" Type="http://schemas.openxmlformats.org/officeDocument/2006/relationships/hyperlink" Target="https://hal.science/hal-04652324v1" TargetMode="External"/><Relationship Id="rId22" Type="http://schemas.openxmlformats.org/officeDocument/2006/relationships/hyperlink" Target="https://hal.science/search/index/?q=*&amp;authFullName_s=Nick Gurieff" TargetMode="External"/><Relationship Id="rId23" Type="http://schemas.openxmlformats.org/officeDocument/2006/relationships/hyperlink" Target="https://univ-pau.hal.science/hal-04238884v1" TargetMode="External"/><Relationship Id="rId24" Type="http://schemas.openxmlformats.org/officeDocument/2006/relationships/hyperlink" Target="https://hal.science/search/index/?q=*&amp;authFullName_s=Boullemant Amiel" TargetMode="External"/><Relationship Id="rId25" Type="http://schemas.openxmlformats.org/officeDocument/2006/relationships/hyperlink" Target="https://hal.science/hal-03960403v1" TargetMode="External"/><Relationship Id="rId26" Type="http://schemas.openxmlformats.org/officeDocument/2006/relationships/hyperlink" Target="https://hal.science/hal-03960369v1" TargetMode="External"/><Relationship Id="rId27" Type="http://schemas.openxmlformats.org/officeDocument/2006/relationships/hyperlink" Target="https://univ-reunion.hal.science/hal-01468126v1" TargetMode="External"/><Relationship Id="rId28" Type="http://schemas.openxmlformats.org/officeDocument/2006/relationships/hyperlink" Target="https://hal.science/search/index/?q=*&amp;authFullName_s=M. Marimoutou" TargetMode="External"/><Relationship Id="rId29" Type="http://schemas.openxmlformats.org/officeDocument/2006/relationships/hyperlink" Target="https://hal.science/search/index/?q=*&amp;authFullName_s=Jacqueline Smadja" TargetMode="External"/><Relationship Id="rId30" Type="http://schemas.openxmlformats.org/officeDocument/2006/relationships/hyperlink" Target="https://hal.science/search/index/?q=*&amp;authFullName_s=Christian Lefebvre d'Hellencourt" TargetMode="External"/><Relationship Id="rId31" Type="http://schemas.openxmlformats.org/officeDocument/2006/relationships/hyperlink" Target="https://hal.science/search/index/?q=*&amp;authFullName_s=Christine da Silva-Robert" TargetMode="External"/><Relationship Id="rId32" Type="http://schemas.openxmlformats.org/officeDocument/2006/relationships/hyperlink" Target="https://hal.science/search/index/?q=*&amp;authFullName_s=Marie-Paule Gonthier" TargetMode="External"/><Relationship Id="rId33" Type="http://schemas.openxmlformats.org/officeDocument/2006/relationships/hyperlink" Target="https://theses.hal.science/tel-04929820v1" TargetMode="External"/><Relationship Id="rId34" Type="http://schemas.openxmlformats.org/officeDocument/2006/relationships/hyperlink" Target="https://www.theses.fr/2024PAUU3005" TargetMode="External"/><Relationship Id="rId35" Type="http://schemas.openxmlformats.org/officeDocument/2006/relationships/hyperlink" Target="https://hal.science/hal-03960390v1" TargetMode="External"/><Relationship Id="rId36" Type="http://schemas.openxmlformats.org/officeDocument/2006/relationships/hyperlink" Target="https://hal.science/search/index/?q=*&amp;authFullName_s=Baldoni-Andrey Patrick" TargetMode="External"/><Relationship Id="rId37" Type="http://schemas.openxmlformats.org/officeDocument/2006/relationships/hyperlink" Target="https://hal.science/search/index/?q=*&amp;authFullName_s=Cecile Courreges" TargetMode="External"/><Relationship Id="rId38" Type="http://schemas.openxmlformats.org/officeDocument/2006/relationships/hyperlink" Target="https://univ-pau.hal.science/hal-04238899v1" TargetMode="External"/><Relationship Id="rId39" Type="http://schemas.openxmlformats.org/officeDocument/2006/relationships/hyperlink" Target="https://univ-reunion.hal.science/hal-02308072v1" TargetMode="External"/><Relationship Id="rId40" Type="http://schemas.openxmlformats.org/officeDocument/2006/relationships/hyperlink" Target="https://hal.science/search/index/?q=*&amp;authFullName_s=Christine Robert-Da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Marimoutou</dc:title>
  <dc:description>CV</dc:description>
  <dc:subject/>
  <cp:keywords/>
  <cp:category/>
  <cp:lastModifiedBy/>
  <dcterms:created xsi:type="dcterms:W3CDTF">2026-04-30T02:38:14+02:00</dcterms:created>
  <dcterms:modified xsi:type="dcterms:W3CDTF">2026-04-30T02:38:14+02:00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