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Maeva Pesenti </w:t>
      </w:r>
      <w:r>
        <w:rPr>
          <w:color w:val="641e6e"/>
        </w:rPr>
        <w:t xml:space="preserve">Doctorante CIFRE en géographie-aménagementUMR 5600, Environnement, Ville, SociétéUniversité Jean Moulin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gardens in the Lyon metropolitan authority area, Full results of the questionnaire survey – 2024/2025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Chanard</w:t>
              </w:r>
            </w:hyperlink>
          </w:p>
          <w:p>
            <w:pPr/>
            <w:r>
              <w:rPr/>
              <w:t xml:space="preserve">Métropole de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thèse. La permaculture en 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</w:p>
          <w:p>
            <w:pPr/>
            <w:r>
              <w:rPr/>
              <w:t xml:space="preserve">Université Lyon 3; Métropole de Lyon.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thèse avec ou dans la métropole de Lyon : conception, urbanisme transitoire et approche systémique.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 - Duo’ctorales : à la croisée des thèses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en ville - Des sols en agriculture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croisée autour de nos parcours et trajectoires de formation en 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 - La fabrique de la pluridisciplinarité à EVS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terrain territoire : discussion autour des sols, Liège, SNEL, ANMA architectes urbanistes, 2023,147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pp.156-158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Mougin et al., Les sols urbains sont-ils cultivables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⟨10.4000/11zat⟩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appliquée à l'espace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en thèse : un laboratoire de diversité</w:t>
            </w:r>
            <w:r>
              <w:rPr/>
              <w:t xml:space="preserve">, Jun 2024, Saint - Étienne,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hal-04679391v1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533v1" TargetMode="External"/><Relationship Id="rId8" Type="http://schemas.openxmlformats.org/officeDocument/2006/relationships/hyperlink" Target="https://hal.science/search/index/?q=*&amp;authFullName_s=Maeva Pesenti" TargetMode="External"/><Relationship Id="rId9" Type="http://schemas.openxmlformats.org/officeDocument/2006/relationships/hyperlink" Target="https://hal.science/search/index/?q=*&amp;authFullName_s=Marie Chanard" TargetMode="External"/><Relationship Id="rId10" Type="http://schemas.openxmlformats.org/officeDocument/2006/relationships/hyperlink" Target="https://hal.science/hal-04047832v1" TargetMode="External"/><Relationship Id="rId11" Type="http://schemas.openxmlformats.org/officeDocument/2006/relationships/hyperlink" Target="https://hal.science/hal-05234103v1" TargetMode="External"/><Relationship Id="rId12" Type="http://schemas.openxmlformats.org/officeDocument/2006/relationships/hyperlink" Target="https://hal.science/hal-05234110v1" TargetMode="External"/><Relationship Id="rId13" Type="http://schemas.openxmlformats.org/officeDocument/2006/relationships/hyperlink" Target="https://hal.science/hal-05234098v1" TargetMode="External"/><Relationship Id="rId14" Type="http://schemas.openxmlformats.org/officeDocument/2006/relationships/hyperlink" Target="https://hal.science/hal-05123293v1" TargetMode="External"/><Relationship Id="rId15" Type="http://schemas.openxmlformats.org/officeDocument/2006/relationships/hyperlink" Target="https://hal.science/hal-04679394v1" TargetMode="External"/><Relationship Id="rId16" Type="http://schemas.openxmlformats.org/officeDocument/2006/relationships/hyperlink" Target="https://dx.doi.org/10.4000/11zat" TargetMode="External"/><Relationship Id="rId17" Type="http://schemas.openxmlformats.org/officeDocument/2006/relationships/hyperlink" Target="https://hal.science/hal-0467939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Pesenti</dc:title>
  <dc:description>CV</dc:description>
  <dc:subject/>
  <cp:keywords/>
  <cp:category/>
  <cp:lastModifiedBy/>
  <dcterms:created xsi:type="dcterms:W3CDTF">2026-03-16T05:16:33+01:00</dcterms:created>
  <dcterms:modified xsi:type="dcterms:W3CDTF">2026-03-16T05:16:33+01:00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