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Magdalena Lemus Serrano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Enseignements</w:t>
      </w:r>
    </w:p>
    <w:p>
      <w:pPr/>
      <w:r>
        <w:rPr/>
        <w:t xml:space="preserve">2020-2022</w:t>
      </w:r>
    </w:p>
    <w:p>
      <w:pPr>
        <w:pStyle w:val="Heading2"/>
      </w:pPr>
      <w:r>
        <w:rPr/>
        <w:t xml:space="preserve">ATER – Département des Sciences du Langage, Université Aix-Marseille</w:t>
      </w:r>
    </w:p>
    <w:p>
      <w:pPr/>
      <w:r>
        <w:rPr/>
        <w:t xml:space="preserve">Enseignante chargée de cours de linguistique générale (morphologie, syntaxe, diversité et contact des langues). Création du contenu des cours couvrant tous les niveaux (Licence-Master). Organisation du contrôle des connaissances, et participation aux activités du laboratoire (LPL, équipe Systus).</w:t>
      </w:r>
    </w:p>
    <w:p>
      <w:pPr/>
      <w:r>
        <w:rPr/>
        <w:t xml:space="preserve">2018-2020</w:t>
      </w:r>
    </w:p>
    <w:p>
      <w:pPr>
        <w:pStyle w:val="Heading2"/>
      </w:pPr>
      <w:r>
        <w:rPr/>
        <w:t xml:space="preserve">Intervenante en TD « Description et typologie des langues » M1, Université Lyon 2</w:t>
      </w:r>
    </w:p>
    <w:p>
      <w:pPr/>
      <w:r>
        <w:rPr/>
        <w:t xml:space="preserve">Création et organisation du contenu de séances de cours (5 à 10h par an) autour de la thématique de la méthodologie de collecte de données sur le terrain.</w:t>
      </w:r>
    </w:p>
    <w:p>
      <w:pPr/>
      <w:r>
        <w:rPr/>
        <w:t xml:space="preserve">2019</w:t>
      </w:r>
    </w:p>
    <w:p>
      <w:pPr>
        <w:pStyle w:val="Heading2"/>
      </w:pPr>
      <w:r>
        <w:rPr/>
        <w:t xml:space="preserve">Conférencier invité</w:t>
      </w:r>
    </w:p>
    <w:p>
      <w:pPr>
        <w:pStyle w:val="Heading2"/>
      </w:pPr>
      <w:r>
        <w:rPr>
          <w:i w:val="1"/>
          <w:iCs w:val="1"/>
        </w:rPr>
        <w:t xml:space="preserve">« El Yukuna, lengua Arawak de la Amazonía Colombiana »</w:t>
      </w:r>
      <w:r>
        <w:rPr/>
        <w:t xml:space="preserve">, Master de linguistique et littérature hispaniques, Université de Bern. 16 octobre.</w:t>
      </w:r>
    </w:p>
    <w:p>
      <w:pPr/>
      <w:r>
        <w:rPr/>
        <w:t xml:space="preserve">2018</w:t>
      </w:r>
    </w:p>
    <w:p>
      <w:pPr>
        <w:pStyle w:val="Heading2"/>
      </w:pPr>
      <w:r>
        <w:rPr/>
        <w:t xml:space="preserve">Conférencier invité</w:t>
      </w:r>
    </w:p>
    <w:p>
      <w:pPr>
        <w:pStyle w:val="Heading2"/>
      </w:pPr>
      <w:r>
        <w:rPr>
          <w:i w:val="1"/>
          <w:iCs w:val="1"/>
        </w:rPr>
        <w:t xml:space="preserve">« Trabajo de Campo en el Amazonas, Yukuna-hablantes del Miriti a Leticia »</w:t>
      </w:r>
      <w:r>
        <w:rPr/>
        <w:t xml:space="preserve">, Master des études ibériques et ibéro‑américains, Université de KU Leuven, Leuven, 3 décembre.</w:t>
      </w:r>
    </w:p>
    <w:p>
      <w:pPr>
        <w:pStyle w:val="Heading1"/>
      </w:pPr>
      <w:r>
        <w:rPr/>
        <w:t xml:space="preserve">Formation académique</w:t>
      </w:r>
    </w:p>
    <w:p>
      <w:pPr/>
      <w:r>
        <w:rPr/>
        <w:t xml:space="preserve">2016 - 2020</w:t>
      </w:r>
    </w:p>
    <w:p>
      <w:pPr>
        <w:pStyle w:val="Heading2"/>
      </w:pPr>
      <w:r>
        <w:rPr/>
        <w:t xml:space="preserve">Doctorat Sciences du langage - Université Lyon 2 ‑ Direction : Françoise Rose (DDL)</w:t>
      </w:r>
    </w:p>
    <w:p>
      <w:pPr/>
      <w:r>
        <w:rPr/>
        <w:t xml:space="preserve">« Pervasive nominalization in Yukuna, an Arawak language of Colombian Amazonia »</w:t>
      </w:r>
    </w:p>
    <w:p>
      <w:pPr/>
      <w:r>
        <w:rPr/>
        <w:t xml:space="preserve">Soutenue le 14 décembre 2020.</w:t>
      </w:r>
    </w:p>
    <w:p>
      <w:pPr/>
      <w:r>
        <w:rPr/>
        <w:t xml:space="preserve">2015 - 2016</w:t>
      </w:r>
    </w:p>
    <w:p>
      <w:pPr>
        <w:pStyle w:val="Heading2"/>
      </w:pPr>
      <w:r>
        <w:rPr/>
        <w:t xml:space="preserve">Master 2 SDL - Université de Lyon 2 Lumière ‑ Direction : Françoise Rose (DDL)</w:t>
      </w:r>
    </w:p>
    <w:p>
      <w:pPr/>
      <w:r>
        <w:rPr/>
        <w:t xml:space="preserve">« Profil sociolinguistique et description phonologique du yukuna, langue arawak de l’Amazonie colombienne. »</w:t>
      </w:r>
    </w:p>
    <w:p>
      <w:pPr/>
      <w:r>
        <w:rPr/>
        <w:t xml:space="preserve">2014 - 2015</w:t>
      </w:r>
    </w:p>
    <w:p>
      <w:pPr>
        <w:pStyle w:val="Heading2"/>
      </w:pPr>
      <w:r>
        <w:rPr/>
        <w:t xml:space="preserve">Master 1 Langues, terrains, variation, typologie : description et modélisation ‑ INALCO, Paris 3 Sorbonne</w:t>
      </w:r>
    </w:p>
    <w:p>
      <w:pPr/>
      <w:r>
        <w:rPr/>
        <w:t xml:space="preserve">« La possession nominale en yukuna, langue arawak de l’Amazonie colombienne »</w:t>
      </w:r>
    </w:p>
    <w:p>
      <w:pPr/>
      <w:r>
        <w:rPr/>
        <w:t xml:space="preserve">Direction : Françoise Rose (DDL), Anton Antonov (CRLAO)</w:t>
      </w:r>
    </w:p>
    <w:p>
      <w:pPr/>
      <w:r>
        <w:rPr/>
        <w:t xml:space="preserve">2013 - 2014</w:t>
      </w:r>
    </w:p>
    <w:p>
      <w:pPr>
        <w:pStyle w:val="Heading2"/>
      </w:pPr>
      <w:r>
        <w:rPr/>
        <w:t xml:space="preserve">Master 1 Études Japonaises ‑ INALCO ‑ Direction : Anton Antonov (CRLAO)</w:t>
      </w:r>
    </w:p>
    <w:p>
      <w:pPr/>
      <w:r>
        <w:rPr/>
        <w:t xml:space="preserve">« Marquage Différentiel de l’Objet dans les langues ryûkyû »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Finitude em yukuna : Rumo a uma abordagem descritiva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Magdalena Lemus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Estudos Linguísticos</w:t>
            </w:r>
            <w:r>
              <w:rPr/>
              <w:t xml:space="preserve">, 2025, 67, pp.e025022.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⟨10.20396/cel.v67i00.8676522⟩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mismatches between linguistic and genetic patterns among speakers of Tanimuka (Eastern Tukanoan) and Yukuna (Arawakan)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Leonardo 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Emlen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Sietze Norder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Nora Julmi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Magdalena Lemus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2023, 13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⟨10.1098/rsfs.2022.0056⟩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mismatches between linguistic and genetic patterns among speakers of Tanimuka (Eastern Tukanoan) and Yukuna (Arawakan)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Leonardo Arias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Nicholas Q Emlen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Sietze Norder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Nora Julmi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Magdalena Lemus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2022, 13,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⟨10.1098/rsfs.2022.0056⟩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conditions tone paradigms in Yukuna: Phonological and machine learning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Magdalena Lemus-Serrano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Glossa: a journal of general linguistics (2021-..)</w:t>
            </w:r>
            <w:r>
              <w:rPr/>
              <w:t xml:space="preserve">, 2021, 6 (1), pp.1-22.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⟨10.5334/gjgl.1276⟩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hal-03435804v1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intransitivity and non-canonical subject order in Yukuna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Magdalena Lemus Serrano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Linguistics / Rivista di linguistica</w:t>
            </w:r>
            <w:r>
              <w:rPr/>
              <w:t xml:space="preserve">, 2018,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⟨10.26346/1120-2726-130⟩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hal-03931533v1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Nominalization across Arawakan languages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Magdalena Lemus-Serrano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Societas Linguistica Europaea</w:t>
            </w:r>
            <w:r>
              <w:rPr/>
              <w:t xml:space="preserve">, Bucarest University, Aug 2022,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halshs-04738322v1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and non-verbal clauses, and the cases in between: Yukuna’s pseudo-clefts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Magdalena Lemus-Serrano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for the Study of the Indigenous Languages of the Americas - Annual Meeting (SSILA)</w:t>
            </w:r>
            <w:r>
              <w:rPr/>
              <w:t xml:space="preserve">, Jan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hal-04919406v1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Negation in Yukuna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Magdalena Lemus Serrano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Negation in the world's languages III: Papunesia, Australia, and the Americas</w:t>
            </w:r>
            <w:r>
              <w:rPr/>
              <w:t xml:space="preserve">, Language Science Press, pp.527-553, 2025, 978-3-96110-554-0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prácticas lingüísticas de los hablantes de yukuna en Leticia (Amazonas, Colombia)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Aura Lemus Sarmiento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Magdalena Lemus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Prácticas lingüísticas heterogéneas: Nuevas perspectivas para el estudio del español en contacto con lenguas amerindias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⟨10.5281/zenodo⟩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hal-03931541v1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nominalization in Yukuna: An Arawak language of Colombian Amazonia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Magdalena Lemus-Serrano</w:t>
              </w:r>
            </w:hyperlink>
          </w:p>
          <w:p>
            <w:pPr/>
            <w:r>
              <w:rPr/>
              <w:t xml:space="preserve">Linguistics. Université Lumière Lyon 2, 2020.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tel-04626444v1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documentation des langues amérindiennes : Yukuna (Arawak) et Tanimuka (Tucano), entretien avec Magdalena Lemus Serrano (Inalco)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Magdalena Lemus-Serrano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hal-04105503v1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125v1" TargetMode="External"/><Relationship Id="rId8" Type="http://schemas.openxmlformats.org/officeDocument/2006/relationships/hyperlink" Target="https://hal.science/search/index/?q=*&amp;authFullName_s=Magdalena Lemus Serrano" TargetMode="External"/><Relationship Id="rId9" Type="http://schemas.openxmlformats.org/officeDocument/2006/relationships/hyperlink" Target="https://dx.doi.org/10.20396/cel.v67i00.8676522" TargetMode="External"/><Relationship Id="rId10" Type="http://schemas.openxmlformats.org/officeDocument/2006/relationships/hyperlink" Target="https://hal.science/hal-03931454v1" TargetMode="External"/><Relationship Id="rId11" Type="http://schemas.openxmlformats.org/officeDocument/2006/relationships/hyperlink" Target="https://hal.science/search/index/?q=*&amp;authFullName_s=Leonardo Arias" TargetMode="External"/><Relationship Id="rId12" Type="http://schemas.openxmlformats.org/officeDocument/2006/relationships/hyperlink" Target="https://hal.science/search/index/?q=*&amp;authFullName_s=Nicholas Emlen" TargetMode="External"/><Relationship Id="rId13" Type="http://schemas.openxmlformats.org/officeDocument/2006/relationships/hyperlink" Target="https://hal.science/search/index/?q=*&amp;authFullName_s=Sietze Norder" TargetMode="External"/><Relationship Id="rId14" Type="http://schemas.openxmlformats.org/officeDocument/2006/relationships/hyperlink" Target="https://hal.science/search/index/?q=*&amp;authFullName_s=Nora Julmi" TargetMode="External"/><Relationship Id="rId15" Type="http://schemas.openxmlformats.org/officeDocument/2006/relationships/hyperlink" Target="https://dx.doi.org/10.1098/rsfs.2022.0056" TargetMode="External"/><Relationship Id="rId16" Type="http://schemas.openxmlformats.org/officeDocument/2006/relationships/hyperlink" Target="https://cnrs.hal.science/hal-04604732v1" TargetMode="External"/><Relationship Id="rId17" Type="http://schemas.openxmlformats.org/officeDocument/2006/relationships/hyperlink" Target="https://hal.science/search/index/?q=*&amp;authFullName_s=Nicholas Q Emlen" TargetMode="External"/><Relationship Id="rId18" Type="http://schemas.openxmlformats.org/officeDocument/2006/relationships/hyperlink" Target="https://hal.science/hal-03435804v1" TargetMode="External"/><Relationship Id="rId19" Type="http://schemas.openxmlformats.org/officeDocument/2006/relationships/hyperlink" Target="https://hal.science/search/index/?q=*&amp;authFullName_s=Magdalena Lemus-Serrano" TargetMode="External"/><Relationship Id="rId20" Type="http://schemas.openxmlformats.org/officeDocument/2006/relationships/hyperlink" Target="https://hal.science/search/index/?q=*&amp;authFullName_s=Marc Allassonni&#232;re-Tang" TargetMode="External"/><Relationship Id="rId21" Type="http://schemas.openxmlformats.org/officeDocument/2006/relationships/hyperlink" Target="https://hal.science/search/index/?q=*&amp;authFullName_s=Dan Dediu" TargetMode="External"/><Relationship Id="rId22" Type="http://schemas.openxmlformats.org/officeDocument/2006/relationships/hyperlink" Target="https://dx.doi.org/10.5334/gjgl.1276" TargetMode="External"/><Relationship Id="rId23" Type="http://schemas.openxmlformats.org/officeDocument/2006/relationships/hyperlink" Target="https://hal.science/hal-03931533v1" TargetMode="External"/><Relationship Id="rId24" Type="http://schemas.openxmlformats.org/officeDocument/2006/relationships/hyperlink" Target="https://hal.science/search/index/?q=*&amp;authFullName_s=Tom Durand" TargetMode="External"/><Relationship Id="rId25" Type="http://schemas.openxmlformats.org/officeDocument/2006/relationships/hyperlink" Target="https://dx.doi.org/10.26346/1120-2726-130" TargetMode="External"/><Relationship Id="rId26" Type="http://schemas.openxmlformats.org/officeDocument/2006/relationships/hyperlink" Target="https://shs.hal.science/halshs-04738322v1" TargetMode="External"/><Relationship Id="rId27" Type="http://schemas.openxmlformats.org/officeDocument/2006/relationships/hyperlink" Target="https://hal.science/search/index/?q=*&amp;authFullName_s=Fran&#231;oise Rose" TargetMode="External"/><Relationship Id="rId28" Type="http://schemas.openxmlformats.org/officeDocument/2006/relationships/hyperlink" Target="https://hal.science/hal-04919406v1" TargetMode="External"/><Relationship Id="rId29" Type="http://schemas.openxmlformats.org/officeDocument/2006/relationships/hyperlink" Target="https://hal.science/hal-05484999v1" TargetMode="External"/><Relationship Id="rId30" Type="http://schemas.openxmlformats.org/officeDocument/2006/relationships/hyperlink" Target="https://hal.science/hal-03931541v1" TargetMode="External"/><Relationship Id="rId31" Type="http://schemas.openxmlformats.org/officeDocument/2006/relationships/hyperlink" Target="https://hal.science/search/index/?q=*&amp;authFullName_s=Aura Lemus Sarmiento" TargetMode="External"/><Relationship Id="rId32" Type="http://schemas.openxmlformats.org/officeDocument/2006/relationships/hyperlink" Target="https://dx.doi.org/10.5281/zenodo" TargetMode="External"/><Relationship Id="rId33" Type="http://schemas.openxmlformats.org/officeDocument/2006/relationships/hyperlink" Target="https://hal.science/tel-04626444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hyperlink" Target="https://hal.campus-aar.fr/hal-04105503v1" TargetMode="External"/><Relationship Id="rId36" Type="http://schemas.openxmlformats.org/officeDocument/2006/relationships/hyperlink" Target="https://hal.science/search/index/?q=*&amp;authFullName_s=Kexin Zhang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Magdalena Lemus Serrano</dc:title>
  <dc:description>CV</dc:description>
  <dc:subject/>
  <cp:keywords/>
  <cp:category/>
  <cp:lastModifiedBy/>
  <dcterms:created xsi:type="dcterms:W3CDTF">2026-03-22T03:51:40+01:00</dcterms:created>
  <dcterms:modified xsi:type="dcterms:W3CDTF">2026-03-22T03:51:40+01:00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