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Guevara </w:t>
      </w:r>
      <w:r>
        <w:rPr>
          <w:color w:val="641e6e"/>
        </w:rPr>
        <w:t xml:space="preserve">PhD at LIVE - Laboratoire Image Ville Environnement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maguevaral</w:t>
        </w:r>
      </w:hyperlink>
    </w:p>
    <w:p>
      <w:pPr>
        <w:spacing w:before="600"/>
      </w:pPr>
    </w:p>
    <w:p>
      <w:pPr>
        <w:pStyle w:val="Heading2"/>
      </w:pPr>
      <w:r>
        <w:rPr>
          <w:color w:val="1e198e"/>
          <w:b w:val="1"/>
          <w:bCs w:val="1"/>
        </w:rPr>
        <w:t xml:space="preserve">Présentation</w:t>
      </w:r>
    </w:p>
    <w:p>
      <w:pPr>
        <w:spacing w:after="100"/>
      </w:pPr>
    </w:p>
    <w:p>
      <w:pPr/>
      <w:r>
        <w:rPr/>
        <w:t xml:space="preserve">Engineer with more than ten years of experience in modeling and simulation in the industrial and scientific sectors. High level of programming in several languages, knowledge of various simulation programs and techniques. Very comfortable with new technologies and teamwork. Determined, conscientious and meticulous in his tasks. High availability and proven versatility in its field of expertise.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Implementation and evaluation of WRF simulation over a city with complex terrain using Alos-Palsar 0.4 s topography</w:t>
              </w:r>
            </w:hyperlink>
          </w:p>
          <w:p>
            <w:pPr/>
            <w:hyperlink r:id="rId10" w:history="1">
              <w:r>
                <w:rPr>
                  <w:color w:val="#410a8c"/>
                  <w:u w:val="single"/>
                </w:rPr>
                <w:t xml:space="preserve">Marco Andrés Guevara Luna</w:t>
              </w:r>
            </w:hyperlink>
            <w:r>
              <w:rPr/>
              <w:t xml:space="preserve">,</w:t>
            </w:r>
            <w:hyperlink r:id="rId11" w:history="1">
              <w:r>
                <w:rPr>
                  <w:color w:val="#410a8c"/>
                  <w:u w:val="single"/>
                </w:rPr>
                <w:t xml:space="preserve">Alejandro Casallas</w:t>
              </w:r>
            </w:hyperlink>
            <w:r>
              <w:rPr/>
              <w:t xml:space="preserve">,</w:t>
            </w:r>
            <w:hyperlink r:id="rId12" w:history="1">
              <w:r>
                <w:rPr>
                  <w:color w:val="#410a8c"/>
                  <w:u w:val="single"/>
                </w:rPr>
                <w:t xml:space="preserve">Luis Carlos Belalcázar Cerón</w:t>
              </w:r>
            </w:hyperlink>
            <w:r>
              <w:rPr/>
              <w:t xml:space="preserve">,</w:t>
            </w:r>
            <w:hyperlink r:id="rId13" w:history="1">
              <w:r>
                <w:rPr>
                  <w:color w:val="#410a8c"/>
                  <w:u w:val="single"/>
                </w:rPr>
                <w:t xml:space="preserve">Alain Clappier</w:t>
              </w:r>
            </w:hyperlink>
          </w:p>
          <w:p>
            <w:pPr/>
            <w:r>
              <w:rPr>
                <w:i w:val="1"/>
                <w:iCs w:val="1"/>
              </w:rPr>
              <w:t xml:space="preserve">Environmental Science and Pollution Research</w:t>
            </w:r>
            <w:r>
              <w:rPr/>
              <w:t xml:space="preserve">, 2020, 27 (30), pp.37818-37838. </w:t>
            </w:r>
            <w:hyperlink r:id="rId14" w:history="1">
              <w:r>
                <w:rPr>
                  <w:color w:val="#410a8c"/>
                  <w:u w:val="single"/>
                </w:rPr>
                <w:t xml:space="preserve">⟨10.1007/s11356-020-09824-8⟩</w:t>
              </w:r>
            </w:hyperlink>
          </w:p>
          <w:p>
            <w:pPr/>
            <w:r>
              <w:rPr/>
              <w:t xml:space="preserve">Article dans une revue</w:t>
            </w:r>
          </w:p>
          <w:p>
            <w:pPr/>
            <w:hyperlink r:id="rId9" w:history="1">
              <w:r>
                <w:rPr>
                  <w:color w:val="#410a8c"/>
                  <w:u w:val="single"/>
                </w:rPr>
                <w:t xml:space="preserve">hal-03008770v1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B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uevaral" TargetMode="External"/><Relationship Id="rId9" Type="http://schemas.openxmlformats.org/officeDocument/2006/relationships/hyperlink" Target="https://hal.science/hal-03008770v1" TargetMode="External"/><Relationship Id="rId10" Type="http://schemas.openxmlformats.org/officeDocument/2006/relationships/hyperlink" Target="https://hal.science/search/index/?q=*&amp;authFullName_s=Marco Andr&#233;s Guevara Luna" TargetMode="External"/><Relationship Id="rId11" Type="http://schemas.openxmlformats.org/officeDocument/2006/relationships/hyperlink" Target="https://hal.science/search/index/?q=*&amp;authFullName_s=Alejandro Casallas" TargetMode="External"/><Relationship Id="rId12" Type="http://schemas.openxmlformats.org/officeDocument/2006/relationships/hyperlink" Target="https://hal.science/search/index/?q=*&amp;authFullName_s=Luis Carlos Belalc&#225;zar Cer&#243;n" TargetMode="External"/><Relationship Id="rId13" Type="http://schemas.openxmlformats.org/officeDocument/2006/relationships/hyperlink" Target="https://hal.science/search/index/?q=*&amp;authFullName_s=Alain Clappier" TargetMode="External"/><Relationship Id="rId14" Type="http://schemas.openxmlformats.org/officeDocument/2006/relationships/hyperlink" Target="https://dx.doi.org/10.1007/s11356-020-09824-8"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Guevara</dc:title>
  <dc:description>CV</dc:description>
  <dc:subject/>
  <cp:keywords/>
  <cp:category/>
  <cp:lastModifiedBy/>
  <dcterms:created xsi:type="dcterms:W3CDTF">2026-03-18T22:41:32+01:00</dcterms:created>
  <dcterms:modified xsi:type="dcterms:W3CDTF">2026-03-18T22:41:32+01:00</dcterms:modified>
</cp:coreProperties>
</file>

<file path=docProps/custom.xml><?xml version="1.0" encoding="utf-8"?>
<Properties xmlns="http://schemas.openxmlformats.org/officeDocument/2006/custom-properties" xmlns:vt="http://schemas.openxmlformats.org/officeDocument/2006/docPropsVTypes"/>
</file>