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Mahmoud 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mahmoud-ali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0000-0002-0896-7035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148640419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Elastic-Viscoplastic Refractory Masonry with Dry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⟨10.1016/j.ijmecsci.2021.106275⟩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Thermo-Mechanical Analysis of Steel Ladle Refractory Linings Using Mechanical Homogenization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 (2), pp.171-188.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⟨10.3390/ceramics3020016⟩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Coupled Optical and Thermal Analysis of Volumetric Solar Receivers with Honeycomb Absorbers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Rady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Emad Ewais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145, pp.1849-1861.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⟨10.1016/j.renene.2019.07.082⟩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using ceramic foams for volumetric solar receivers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Rady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Attia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Emad Ewais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IEEEXplore Digital Library</w:t>
            </w:r>
            <w:r>
              <w:rPr/>
              <w:t xml:space="preserve">, 2017, pp.284-289.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⟨10.1109/IRSEC.2016.7983917⟩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THERMOMECHANICAL MODELING OF REFRACTORY MASONRY LININGS WITH DRY JOINTS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2022)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Numerical Modelling of Homogenized Elastic-Viscoplastic Behavior of Mortarless Refractory Masonry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(WCCM), ECCOMAS Congress 2020</w:t>
            </w:r>
            <w:r>
              <w:rPr/>
              <w:t xml:space="preserve">, Jan 2021, Paris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des joints de maçonnerie hautes température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Thy My Hanh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comission mixte GFC / SF2M</w:t>
            </w:r>
            <w:r>
              <w:rPr/>
              <w:t xml:space="preserve">, Nov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Refractory Mortarless Masonry Wall Subjected to Biaxial Compression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of Refractories</w:t>
            </w:r>
            <w:r>
              <w:rPr/>
              <w:t xml:space="preserve">, Oct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thermomechanical modeling of refractory masonry linings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</w:p>
          <w:p>
            <w:pPr/>
            <w:r>
              <w:rPr/>
              <w:t xml:space="preserve">Materials and structures in mechanics [physics.class-ph]. Université d'Orléans (UO), 2021.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tel-03633361v1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7A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hmoud-ali" TargetMode="External"/><Relationship Id="rId8" Type="http://schemas.openxmlformats.org/officeDocument/2006/relationships/hyperlink" Target="https://orcid.org/0000-0002-0896-7035" TargetMode="External"/><Relationship Id="rId9" Type="http://schemas.openxmlformats.org/officeDocument/2006/relationships/hyperlink" Target="https://www.idref.fr/148640419" TargetMode="External"/><Relationship Id="rId10" Type="http://schemas.openxmlformats.org/officeDocument/2006/relationships/hyperlink" Target="https://hal.science/hal-03097407v1" TargetMode="External"/><Relationship Id="rId11" Type="http://schemas.openxmlformats.org/officeDocument/2006/relationships/hyperlink" Target="https://hal.science/search/index/?q=*&amp;authFullName_s=Mahmoud Mahmoud Alaa Ali" TargetMode="External"/><Relationship Id="rId12" Type="http://schemas.openxmlformats.org/officeDocument/2006/relationships/hyperlink" Target="https://hal.science/search/index/?q=*&amp;authFullName_s=Thomas Sayet" TargetMode="External"/><Relationship Id="rId13" Type="http://schemas.openxmlformats.org/officeDocument/2006/relationships/hyperlink" Target="https://hal.science/search/index/?q=*&amp;authFullName_s=Alain Gasser" TargetMode="External"/><Relationship Id="rId14" Type="http://schemas.openxmlformats.org/officeDocument/2006/relationships/hyperlink" Target="https://hal.science/search/index/?q=*&amp;authFullName_s=Eric Blond" TargetMode="External"/><Relationship Id="rId15" Type="http://schemas.openxmlformats.org/officeDocument/2006/relationships/hyperlink" Target="https://dx.doi.org/10.1016/j.ijmecsci.2021.106275" TargetMode="External"/><Relationship Id="rId16" Type="http://schemas.openxmlformats.org/officeDocument/2006/relationships/hyperlink" Target="https://hal.science/hal-02531923v1" TargetMode="External"/><Relationship Id="rId17" Type="http://schemas.openxmlformats.org/officeDocument/2006/relationships/hyperlink" Target="https://dx.doi.org/10.3390/ceramics3020016" TargetMode="External"/><Relationship Id="rId18" Type="http://schemas.openxmlformats.org/officeDocument/2006/relationships/hyperlink" Target="https://hal.science/hal-02185255v1" TargetMode="External"/><Relationship Id="rId19" Type="http://schemas.openxmlformats.org/officeDocument/2006/relationships/hyperlink" Target="https://hal.science/search/index/?q=*&amp;authFullName_s=Mohamed Rady" TargetMode="External"/><Relationship Id="rId20" Type="http://schemas.openxmlformats.org/officeDocument/2006/relationships/hyperlink" Target="https://hal.science/search/index/?q=*&amp;authFullName_s=Mohamed Attia" TargetMode="External"/><Relationship Id="rId21" Type="http://schemas.openxmlformats.org/officeDocument/2006/relationships/hyperlink" Target="https://hal.science/search/index/?q=*&amp;authFullName_s=Emad Ewais" TargetMode="External"/><Relationship Id="rId22" Type="http://schemas.openxmlformats.org/officeDocument/2006/relationships/hyperlink" Target="https://dx.doi.org/10.1016/j.renene.2019.07.082" TargetMode="External"/><Relationship Id="rId23" Type="http://schemas.openxmlformats.org/officeDocument/2006/relationships/hyperlink" Target="https://hal.science/hal-02145237v1" TargetMode="External"/><Relationship Id="rId24" Type="http://schemas.openxmlformats.org/officeDocument/2006/relationships/hyperlink" Target="https://dx.doi.org/10.1109/IRSEC.2016.7983917" TargetMode="External"/><Relationship Id="rId25" Type="http://schemas.openxmlformats.org/officeDocument/2006/relationships/hyperlink" Target="https://hal.science/hal-03633355v1" TargetMode="External"/><Relationship Id="rId26" Type="http://schemas.openxmlformats.org/officeDocument/2006/relationships/hyperlink" Target="https://hal.science/hal-03041215v1" TargetMode="External"/><Relationship Id="rId27" Type="http://schemas.openxmlformats.org/officeDocument/2006/relationships/hyperlink" Target="https://hal.science/hal-02426367v1" TargetMode="External"/><Relationship Id="rId28" Type="http://schemas.openxmlformats.org/officeDocument/2006/relationships/hyperlink" Target="https://hal.science/search/index/?q=*&amp;authFullName_s=Amna Rekik" TargetMode="External"/><Relationship Id="rId29" Type="http://schemas.openxmlformats.org/officeDocument/2006/relationships/hyperlink" Target="https://hal.science/search/index/?q=*&amp;authFullName_s=Thy My Hanh Nguyen" TargetMode="External"/><Relationship Id="rId30" Type="http://schemas.openxmlformats.org/officeDocument/2006/relationships/hyperlink" Target="https://hal.science/hal-02282564v1" TargetMode="External"/><Relationship Id="rId31" Type="http://schemas.openxmlformats.org/officeDocument/2006/relationships/hyperlink" Target="https://hal.science/tel-03633361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Mahmoud ALI</dc:title>
  <dc:description>CV</dc:description>
  <dc:subject/>
  <cp:keywords/>
  <cp:category/>
  <cp:lastModifiedBy/>
  <dcterms:created xsi:type="dcterms:W3CDTF">2026-05-08T08:47:54+02:00</dcterms:created>
  <dcterms:modified xsi:type="dcterms:W3CDTF">2026-05-08T08:47:54+02:00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