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Maïlys Genouel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docteure, depuis octobre 2025, en Géographie. J'ai soutenu ma thèse, intitulée &amp;quot;(Re)connaître et vivre avec les pollutions causées par les inondations urbaines en France et au Québec&amp;quot;, à l’ENS de Lyon, au sein du laboratoire EVS. J'ai collaboré avec le RIISQ (Réseau Inondations InterSectoriel du Québec). Ma thèse était dirigée par Emeline Comby et Yves Le Lay. J'étais financée par l’École urbaine de Lyon (EUL) et l’École universitaire de recherche sur les sciences de l’eau et des hydrosystèmes (H2O’Lyon). Après avoir été vacataire à l'Université Lumière Lyon 2 (de 2021 à 2024), puis ATER à l'INSA de Lyon (de 2024 à 2025), je suis actuellement ATER à l'Université de Bretagne Sud, à Lorient, au sein du laboratoire Géoarchitecture.</w:t>
      </w:r>
    </w:p>
    <w:p>
      <w:pPr/>
      <w:r>
        <w:rPr/>
        <w:t xml:space="preserve">Résumé de ma thèse : Cette thèse traite de la pollution, définie comme une matière qui n'est pas à sa place, dans le prolongement des travaux de Mary Douglas sur la souillure et des réflexions des discard studies. Elle est pensée à l'interface entre deux risques, les inondations et les pollutions, dans un double contexte de changements environnementaux et d'urbanisation. L'objectif est de comprendre dans quelle mesure les matières déplacées par les inondations hors des réseaux métaboliques urbains sont (re)connues comme des pollutions et envisagées comme un problème social. Ainsi, il s'agit de questionner les contours de ces pollutions dues aux inondations, de mieux comprendre leur anticipation et leur gestion, tout en prenant en compte la façon dont les populations sinistrées « vivent avec » les risques. Une approche comparative entre la France et le Québec a été mise en œuvre, en portant la focale sur les villes récemment inondées de Québec, de Marseille ainsi que sur huit communes de la région montréalaise (Rigaud, Vaudreuil-Dorion, Sainte-Marthe-sur-le-Lac et Laval) et de la région parisienne (Corbeil-Essonnes, Longjumeau, Villeneuve-Saint-Georges et Nemours). Trente entretiens semi-directifs ont été menés auprès de scientifiques, trente-cinq auprès de gestionnaires et soixante-trois auprès de personnes sinistrées en Ile-de-France et à proximité de Montréal. Plus de 1 600 articles issus de la presse quotidienne et 98 photographies liées aux pollutions causées par des inondations urbaines ont également été collectés. Ces données ont été analysées avec des méthodes mixtes, entre quantitatif (analyse de contenu et textométrie via TXM et IRaMuTeQ) et qualitatif (extraction de citations). Les résultats mettent en lumière une diversité de pollutions causées par les inondations, même si ce problème social reste peu publicisé. Face à ces risques, les discours et les pratiques sont contrastés. D'un côté, les scientifiques et les gestionnaires expliquent comment la gestion des pollutions par les acteurs publics est réalisée dans l'urgence, sans être intégrée à des politiques en lien avec l'aménagement ou les risques d'inondation. D'un autre côté, les sinistrés décrivent avec émotion les conséquences des pollutions, alors que la charge de ce « commun négatif » leur revient, entraînant alors des injustices environnementales. Ces pollutions peuvent être ignorées ou utilisées, au nom de la résilience, pour maintenir un métabolisme urbain identique à celui présent avant la crise. Le rôle de ce dernier dans la production de pollutions comme dans l'intensification des changements environnementaux globaux n'est pas remis en question.</w:t>
      </w:r>
    </w:p>
    <w:p>
      <w:pPr/>
      <w:r>
        <w:rPr/>
        <w:t xml:space="preserve">Page personnelle du laboratoire : </w:t>
      </w:r>
      <w:hyperlink r:id="rId7" w:history="1">
        <w:r>
          <w:rPr>
            <w:color w:val="#410a8c"/>
            <w:u w:val="single"/>
          </w:rPr>
          <w:t xml:space="preserve">https://umr5600.cnrs.fr/fr/lequipe/name/mailys-genouel/</w:t>
        </w:r>
      </w:hyperlink>
      <w:r>
        <w:rPr/>
        <w:t xml:space="preserve">Profil LinkedIn : </w:t>
      </w:r>
      <w:hyperlink r:id="rId8" w:history="1">
        <w:r>
          <w:rPr>
            <w:color w:val="#410a8c"/>
            <w:u w:val="single"/>
          </w:rPr>
          <w:t xml:space="preserve">www.linkedin.com/in/maïlys-g-689595290</w:t>
        </w:r>
      </w:hyperlink>
      <w:r>
        <w:rPr/>
        <w:t xml:space="preserve">Identifiant ORCID : </w:t>
      </w:r>
      <w:hyperlink r:id="rId9" w:history="1">
        <w:r>
          <w:rPr>
            <w:color w:val="#410a8c"/>
            <w:u w:val="single"/>
          </w:rPr>
          <w:t xml:space="preserve">https://orcid.org/0009-0007-8046-6300</w:t>
        </w:r>
      </w:hyperlink>
      <w:r>
        <w:rPr/>
        <w:t xml:space="preserve">Identifiant HAL : mailys-genouel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Urban flooding and the resultant pollution: What French-speaking scientists make of it?</w:t>
              </w:r>
            </w:hyperlink>
          </w:p>
          <w:p>
            <w:pPr/>
            <w:hyperlink r:id="rId11" w:history="1">
              <w:r>
                <w:rPr>
                  <w:color w:val="#410a8c"/>
                  <w:u w:val="single"/>
                </w:rPr>
                <w:t xml:space="preserve">Maïlys Genouel</w:t>
              </w:r>
            </w:hyperlink>
            <w:r>
              <w:rPr/>
              <w:t xml:space="preserve">,</w:t>
            </w:r>
            <w:hyperlink r:id="rId12" w:history="1">
              <w:r>
                <w:rPr>
                  <w:color w:val="#410a8c"/>
                  <w:u w:val="single"/>
                </w:rPr>
                <w:t xml:space="preserve">Emeline Comby</w:t>
              </w:r>
            </w:hyperlink>
            <w:r>
              <w:rPr/>
              <w:t xml:space="preserve">,</w:t>
            </w:r>
            <w:hyperlink r:id="rId13" w:history="1">
              <w:r>
                <w:rPr>
                  <w:color w:val="#410a8c"/>
                  <w:u w:val="single"/>
                </w:rPr>
                <w:t xml:space="preserve">Yves-François Le Lay</w:t>
              </w:r>
            </w:hyperlink>
            <w:r>
              <w:rPr/>
              <w:t xml:space="preserve">,</w:t>
            </w:r>
            <w:hyperlink r:id="rId14" w:history="1">
              <w:r>
                <w:rPr>
                  <w:color w:val="#410a8c"/>
                  <w:u w:val="single"/>
                </w:rPr>
                <w:t xml:space="preserve">Pascale Biron</w:t>
              </w:r>
            </w:hyperlink>
          </w:p>
          <w:p>
            <w:pPr/>
            <w:r>
              <w:rPr>
                <w:i w:val="1"/>
                <w:iCs w:val="1"/>
              </w:rPr>
              <w:t xml:space="preserve">Anthropocene</w:t>
            </w:r>
            <w:r>
              <w:rPr/>
              <w:t xml:space="preserve">, 2024, 46, pp.100436. </w:t>
            </w:r>
            <w:hyperlink r:id="rId15" w:history="1">
              <w:r>
                <w:rPr>
                  <w:color w:val="#410a8c"/>
                  <w:u w:val="single"/>
                </w:rPr>
                <w:t xml:space="preserve">⟨10.1016/j.ancene.2024.100436⟩</w:t>
              </w:r>
            </w:hyperlink>
          </w:p>
          <w:p>
            <w:pPr/>
            <w:r>
              <w:rPr/>
              <w:t xml:space="preserve">Article dans une revue</w:t>
            </w:r>
          </w:p>
          <w:p>
            <w:pPr/>
            <w:hyperlink r:id="rId10" w:history="1">
              <w:r>
                <w:rPr>
                  <w:color w:val="#410a8c"/>
                  <w:u w:val="single"/>
                </w:rPr>
                <w:t xml:space="preserve">hal-04582111v1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Taking the discourse of disaster victims seriously to turn flood discard into a social problem</w:t>
              </w:r>
            </w:hyperlink>
          </w:p>
          <w:p>
            <w:pPr/>
            <w:hyperlink r:id="rId11" w:history="1">
              <w:r>
                <w:rPr>
                  <w:color w:val="#410a8c"/>
                  <w:u w:val="single"/>
                </w:rPr>
                <w:t xml:space="preserve">Maïlys Genouel</w:t>
              </w:r>
            </w:hyperlink>
          </w:p>
          <w:p>
            <w:pPr/>
            <w:r>
              <w:rPr>
                <w:i w:val="1"/>
                <w:iCs w:val="1"/>
              </w:rPr>
              <w:t xml:space="preserve">4ème Conférence internationale Opening the bin</w:t>
            </w:r>
            <w:r>
              <w:rPr/>
              <w:t xml:space="preserve">, Dec 2025, Le Mans, France</w:t>
            </w:r>
          </w:p>
          <w:p>
            <w:pPr/>
            <w:r>
              <w:rPr/>
              <w:t xml:space="preserve">Communication dans un congrès</w:t>
            </w:r>
          </w:p>
          <w:p>
            <w:pPr/>
            <w:hyperlink r:id="rId16" w:history="1">
              <w:r>
                <w:rPr>
                  <w:color w:val="#410a8c"/>
                  <w:u w:val="single"/>
                </w:rPr>
                <w:t xml:space="preserve">hal-05415177v1</w:t>
              </w:r>
            </w:hyperlink>
          </w:p>
        </w:tc>
      </w:tr>
      <w:tr>
        <w:trPr/>
        <w:tc>
          <w:tcPr>
            <w:noWrap/>
          </w:tcPr>
          <w:p>
            <w:pPr>
              <w:spacing w:after="200"/>
            </w:pPr>
            <w:hyperlink r:id="rId17" w:history="1">
              <w:r>
                <w:rPr>
                  <w:color w:val="1e198e"/>
                  <w:b w:val="1"/>
                  <w:bCs w:val="1"/>
                  <w:u w:val="single"/>
                </w:rPr>
                <w:t xml:space="preserve">Porter attention aux pollutions qui hantent les sinistrés pour intégrer les enjeux de justice environnementale dans la compréhension des inondations en France et au Québec</w:t>
              </w:r>
            </w:hyperlink>
          </w:p>
          <w:p>
            <w:pPr/>
            <w:hyperlink r:id="rId11" w:history="1">
              <w:r>
                <w:rPr>
                  <w:color w:val="#410a8c"/>
                  <w:u w:val="single"/>
                </w:rPr>
                <w:t xml:space="preserve">Maïlys Genouel</w:t>
              </w:r>
            </w:hyperlink>
            <w:r>
              <w:rPr/>
              <w:t xml:space="preserve">,</w:t>
            </w:r>
            <w:hyperlink r:id="rId18" w:history="1">
              <w:r>
                <w:rPr>
                  <w:color w:val="#410a8c"/>
                  <w:u w:val="single"/>
                </w:rPr>
                <w:t xml:space="preserve">Émeline Comby</w:t>
              </w:r>
            </w:hyperlink>
            <w:r>
              <w:rPr/>
              <w:t xml:space="preserve">,</w:t>
            </w:r>
            <w:hyperlink r:id="rId13" w:history="1">
              <w:r>
                <w:rPr>
                  <w:color w:val="#410a8c"/>
                  <w:u w:val="single"/>
                </w:rPr>
                <w:t xml:space="preserve">Yves-François Le Lay</w:t>
              </w:r>
            </w:hyperlink>
          </w:p>
          <w:p>
            <w:pPr/>
            <w:r>
              <w:rPr>
                <w:i w:val="1"/>
                <w:iCs w:val="1"/>
              </w:rPr>
              <w:t xml:space="preserve">5ème Conférence internationale I.S.Rivers</w:t>
            </w:r>
            <w:r>
              <w:rPr/>
              <w:t xml:space="preserve">, Zabr Graie, Jun 2025, Lyon, France</w:t>
            </w:r>
          </w:p>
          <w:p>
            <w:pPr/>
            <w:r>
              <w:rPr/>
              <w:t xml:space="preserve">Communication dans un congrès</w:t>
            </w:r>
          </w:p>
          <w:p>
            <w:pPr/>
            <w:hyperlink r:id="rId17" w:history="1">
              <w:r>
                <w:rPr>
                  <w:color w:val="#410a8c"/>
                  <w:u w:val="single"/>
                </w:rPr>
                <w:t xml:space="preserve">hal-05190089v1</w:t>
              </w:r>
            </w:hyperlink>
          </w:p>
        </w:tc>
      </w:tr>
      <w:tr>
        <w:trPr/>
        <w:tc>
          <w:tcPr>
            <w:noWrap/>
          </w:tcPr>
          <w:p>
            <w:pPr>
              <w:spacing w:after="200"/>
            </w:pPr>
            <w:hyperlink r:id="rId19" w:history="1">
              <w:r>
                <w:rPr>
                  <w:color w:val="1e198e"/>
                  <w:b w:val="1"/>
                  <w:bCs w:val="1"/>
                  <w:u w:val="single"/>
                </w:rPr>
                <w:t xml:space="preserve">Déchets, pollutions, saletés : prendre un mot pour un autre ? Une réflexion croisée sur les apports et les limites du terme de “déchet”</w:t>
              </w:r>
            </w:hyperlink>
          </w:p>
          <w:p>
            <w:pPr/>
            <w:hyperlink r:id="rId20" w:history="1">
              <w:r>
                <w:rPr>
                  <w:color w:val="#410a8c"/>
                  <w:u w:val="single"/>
                </w:rPr>
                <w:t xml:space="preserve">Clément Dillenseger</w:t>
              </w:r>
            </w:hyperlink>
            <w:r>
              <w:rPr/>
              <w:t xml:space="preserve">,</w:t>
            </w:r>
            <w:hyperlink r:id="rId11" w:history="1">
              <w:r>
                <w:rPr>
                  <w:color w:val="#410a8c"/>
                  <w:u w:val="single"/>
                </w:rPr>
                <w:t xml:space="preserve">Maïlys Genouel</w:t>
              </w:r>
            </w:hyperlink>
          </w:p>
          <w:p>
            <w:pPr/>
            <w:r>
              <w:rPr>
                <w:i w:val="1"/>
                <w:iCs w:val="1"/>
              </w:rPr>
              <w:t xml:space="preserve">3ème Doctoriales de Rudologie</w:t>
            </w:r>
            <w:r>
              <w:rPr/>
              <w:t xml:space="preserve">, Oct 2025, Strasbourg, France</w:t>
            </w:r>
          </w:p>
          <w:p>
            <w:pPr/>
            <w:r>
              <w:rPr/>
              <w:t xml:space="preserve">Communication dans un congrès</w:t>
            </w:r>
          </w:p>
          <w:p>
            <w:pPr/>
            <w:hyperlink r:id="rId19" w:history="1">
              <w:r>
                <w:rPr>
                  <w:color w:val="#410a8c"/>
                  <w:u w:val="single"/>
                </w:rPr>
                <w:t xml:space="preserve">hal-05329549v1</w:t>
              </w:r>
            </w:hyperlink>
          </w:p>
        </w:tc>
      </w:tr>
      <w:tr>
        <w:trPr/>
        <w:tc>
          <w:tcPr>
            <w:noWrap/>
          </w:tcPr>
          <w:p>
            <w:pPr>
              <w:spacing w:after="200"/>
            </w:pPr>
            <w:hyperlink r:id="rId21" w:history="1">
              <w:r>
                <w:rPr>
                  <w:color w:val="1e198e"/>
                  <w:b w:val="1"/>
                  <w:bCs w:val="1"/>
                  <w:u w:val="single"/>
                </w:rPr>
                <w:t xml:space="preserve">Quand un risque en cache un autre : les pollutions causées par les inondations urbaines représentent-elles un problème pour les gestionnaires québécois et français ?</w:t>
              </w:r>
            </w:hyperlink>
          </w:p>
          <w:p>
            <w:pPr/>
            <w:hyperlink r:id="rId11" w:history="1">
              <w:r>
                <w:rPr>
                  <w:color w:val="#410a8c"/>
                  <w:u w:val="single"/>
                </w:rPr>
                <w:t xml:space="preserve">Maïlys Genouel</w:t>
              </w:r>
            </w:hyperlink>
            <w:r>
              <w:rPr/>
              <w:t xml:space="preserve">,</w:t>
            </w:r>
            <w:hyperlink r:id="rId12" w:history="1">
              <w:r>
                <w:rPr>
                  <w:color w:val="#410a8c"/>
                  <w:u w:val="single"/>
                </w:rPr>
                <w:t xml:space="preserve">Emeline Comby</w:t>
              </w:r>
            </w:hyperlink>
            <w:r>
              <w:rPr/>
              <w:t xml:space="preserve">,</w:t>
            </w:r>
            <w:hyperlink r:id="rId13" w:history="1">
              <w:r>
                <w:rPr>
                  <w:color w:val="#410a8c"/>
                  <w:u w:val="single"/>
                </w:rPr>
                <w:t xml:space="preserve">Yves-François Le Lay</w:t>
              </w:r>
            </w:hyperlink>
          </w:p>
          <w:p>
            <w:pPr/>
            <w:r>
              <w:rPr>
                <w:i w:val="1"/>
                <w:iCs w:val="1"/>
              </w:rPr>
              <w:t xml:space="preserve">91ème congrès de l'ACFAS et 18ème colloque sur les risques naturels au Québec</w:t>
            </w:r>
            <w:r>
              <w:rPr/>
              <w:t xml:space="preserve">, May 2024, Ottawa (Ontario), Canada</w:t>
            </w:r>
          </w:p>
          <w:p>
            <w:pPr/>
            <w:r>
              <w:rPr/>
              <w:t xml:space="preserve">Communication dans un congrès</w:t>
            </w:r>
          </w:p>
          <w:p>
            <w:pPr/>
            <w:hyperlink r:id="rId21" w:history="1">
              <w:r>
                <w:rPr>
                  <w:color w:val="#410a8c"/>
                  <w:u w:val="single"/>
                </w:rPr>
                <w:t xml:space="preserve">hal-04577770v1</w:t>
              </w:r>
            </w:hyperlink>
          </w:p>
        </w:tc>
      </w:tr>
      <w:tr>
        <w:trPr/>
        <w:tc>
          <w:tcPr>
            <w:noWrap/>
          </w:tcPr>
          <w:p>
            <w:pPr>
              <w:spacing w:after="200"/>
            </w:pPr>
            <w:hyperlink r:id="rId22" w:history="1">
              <w:r>
                <w:rPr>
                  <w:color w:val="1e198e"/>
                  <w:b w:val="1"/>
                  <w:bCs w:val="1"/>
                  <w:u w:val="single"/>
                </w:rPr>
                <w:t xml:space="preserve">Les pollutions causées par les inondations urbaines au Québec : un enjeu au sein des arènes scientifique, médiatique et opérationnel ?</w:t>
              </w:r>
            </w:hyperlink>
          </w:p>
          <w:p>
            <w:pPr/>
            <w:hyperlink r:id="rId11" w:history="1">
              <w:r>
                <w:rPr>
                  <w:color w:val="#410a8c"/>
                  <w:u w:val="single"/>
                </w:rPr>
                <w:t xml:space="preserve">Maïlys Genouel</w:t>
              </w:r>
            </w:hyperlink>
          </w:p>
          <w:p>
            <w:pPr/>
            <w:r>
              <w:rPr>
                <w:i w:val="1"/>
                <w:iCs w:val="1"/>
              </w:rPr>
              <w:t xml:space="preserve">6ème édition des Doctoriales en Sciences Sociales de l’Eau</w:t>
            </w:r>
            <w:r>
              <w:rPr/>
              <w:t xml:space="preserve">, May 2023, Rennes, France</w:t>
            </w:r>
          </w:p>
          <w:p>
            <w:pPr/>
            <w:r>
              <w:rPr/>
              <w:t xml:space="preserve">Communication dans un congrès</w:t>
            </w:r>
          </w:p>
          <w:p>
            <w:pPr/>
            <w:hyperlink r:id="rId22" w:history="1">
              <w:r>
                <w:rPr>
                  <w:color w:val="#410a8c"/>
                  <w:u w:val="single"/>
                </w:rPr>
                <w:t xml:space="preserve">hal-04397501v1</w:t>
              </w:r>
            </w:hyperlink>
          </w:p>
        </w:tc>
      </w:tr>
      <w:tr>
        <w:trPr/>
        <w:tc>
          <w:tcPr>
            <w:noWrap/>
          </w:tcPr>
          <w:p>
            <w:pPr>
              <w:spacing w:after="200"/>
            </w:pPr>
            <w:hyperlink r:id="rId23" w:history="1">
              <w:r>
                <w:rPr>
                  <w:color w:val="1e198e"/>
                  <w:b w:val="1"/>
                  <w:bCs w:val="1"/>
                  <w:u w:val="single"/>
                </w:rPr>
                <w:t xml:space="preserve">Floods, Pollutions, and Urban Metabolism. Perceptions of French and Canadian Scientists</w:t>
              </w:r>
            </w:hyperlink>
          </w:p>
          <w:p>
            <w:pPr/>
            <w:hyperlink r:id="rId11" w:history="1">
              <w:r>
                <w:rPr>
                  <w:color w:val="#410a8c"/>
                  <w:u w:val="single"/>
                </w:rPr>
                <w:t xml:space="preserve">Maïlys Genouel</w:t>
              </w:r>
            </w:hyperlink>
          </w:p>
          <w:p>
            <w:pPr/>
            <w:r>
              <w:rPr>
                <w:i w:val="1"/>
                <w:iCs w:val="1"/>
              </w:rPr>
              <w:t xml:space="preserve">Metabolims Studies : Materiality and Relationality in the Anthropocene</w:t>
            </w:r>
            <w:r>
              <w:rPr/>
              <w:t xml:space="preserve">, Jun 2022, Lyon, France</w:t>
            </w:r>
          </w:p>
          <w:p>
            <w:pPr/>
            <w:r>
              <w:rPr/>
              <w:t xml:space="preserve">Communication dans un congrès</w:t>
            </w:r>
          </w:p>
          <w:p>
            <w:pPr/>
            <w:hyperlink r:id="rId23" w:history="1">
              <w:r>
                <w:rPr>
                  <w:color w:val="#410a8c"/>
                  <w:u w:val="single"/>
                </w:rPr>
                <w:t xml:space="preserve">hal-03726656v1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Les pollutions liées aux inondations urbaines, un enjeu pour la communauté scientifique francophone ? Une comparaison France-Canada</w:t>
              </w:r>
            </w:hyperlink>
          </w:p>
          <w:p>
            <w:pPr/>
            <w:hyperlink r:id="rId11" w:history="1">
              <w:r>
                <w:rPr>
                  <w:color w:val="#410a8c"/>
                  <w:u w:val="single"/>
                </w:rPr>
                <w:t xml:space="preserve">Maïlys Genouel</w:t>
              </w:r>
            </w:hyperlink>
            <w:r>
              <w:rPr/>
              <w:t xml:space="preserve">,</w:t>
            </w:r>
            <w:hyperlink r:id="rId12" w:history="1">
              <w:r>
                <w:rPr>
                  <w:color w:val="#410a8c"/>
                  <w:u w:val="single"/>
                </w:rPr>
                <w:t xml:space="preserve">Emeline Comby</w:t>
              </w:r>
            </w:hyperlink>
            <w:r>
              <w:rPr/>
              <w:t xml:space="preserve">,</w:t>
            </w:r>
            <w:hyperlink r:id="rId13" w:history="1">
              <w:r>
                <w:rPr>
                  <w:color w:val="#410a8c"/>
                  <w:u w:val="single"/>
                </w:rPr>
                <w:t xml:space="preserve">Yves-François Le Lay</w:t>
              </w:r>
            </w:hyperlink>
            <w:r>
              <w:rPr/>
              <w:t xml:space="preserve">,</w:t>
            </w:r>
            <w:hyperlink r:id="rId14" w:history="1">
              <w:r>
                <w:rPr>
                  <w:color w:val="#410a8c"/>
                  <w:u w:val="single"/>
                </w:rPr>
                <w:t xml:space="preserve">Pascale Biron</w:t>
              </w:r>
            </w:hyperlink>
          </w:p>
          <w:p>
            <w:pPr/>
            <w:r>
              <w:rPr>
                <w:i w:val="1"/>
                <w:iCs w:val="1"/>
              </w:rPr>
              <w:t xml:space="preserve">4ème Conférence internationale I.S.Rivers</w:t>
            </w:r>
            <w:r>
              <w:rPr/>
              <w:t xml:space="preserve">, Jul 2022, Lyon, France. 2022</w:t>
            </w:r>
          </w:p>
          <w:p>
            <w:pPr/>
            <w:r>
              <w:rPr/>
              <w:t xml:space="preserve">Poster de conférence</w:t>
            </w:r>
          </w:p>
          <w:p>
            <w:pPr/>
            <w:hyperlink r:id="rId24" w:history="1">
              <w:r>
                <w:rPr>
                  <w:color w:val="#410a8c"/>
                  <w:u w:val="single"/>
                </w:rPr>
                <w:t xml:space="preserve">hal-03726678v1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(Re)connaître et vivre avec les pollutions causées par les inondations urbaines en France et au Québec</w:t>
              </w:r>
            </w:hyperlink>
          </w:p>
          <w:p>
            <w:pPr/>
            <w:hyperlink r:id="rId11" w:history="1">
              <w:r>
                <w:rPr>
                  <w:color w:val="#410a8c"/>
                  <w:u w:val="single"/>
                </w:rPr>
                <w:t xml:space="preserve">Maïlys Genouel</w:t>
              </w:r>
            </w:hyperlink>
          </w:p>
          <w:p>
            <w:pPr/>
            <w:r>
              <w:rPr/>
              <w:t xml:space="preserve">Géographie. Ecole normale supérieure de lyon - ENS LYON, 2025. Français. </w:t>
            </w:r>
            <w:hyperlink r:id="rId26" w:history="1">
              <w:r>
                <w:rPr>
                  <w:color w:val="#410a8c"/>
                  <w:u w:val="single"/>
                </w:rPr>
                <w:t xml:space="preserve">⟨NNT : 2025ENSL0058⟩</w:t>
              </w:r>
            </w:hyperlink>
          </w:p>
          <w:p>
            <w:pPr/>
            <w:r>
              <w:rPr/>
              <w:t xml:space="preserve">Thèse</w:t>
            </w:r>
          </w:p>
          <w:p>
            <w:pPr/>
            <w:hyperlink r:id="rId25" w:history="1">
              <w:r>
                <w:rPr>
                  <w:color w:val="#410a8c"/>
                  <w:u w:val="single"/>
                </w:rPr>
                <w:t xml:space="preserve">tel-05418059v1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Quand un risque en cache un autre : les pollutions causées par les inondations urbaines représentent-elles un problème en France et au Québec ?</w:t>
              </w:r>
            </w:hyperlink>
          </w:p>
          <w:p>
            <w:pPr/>
            <w:hyperlink r:id="rId11" w:history="1">
              <w:r>
                <w:rPr>
                  <w:color w:val="#410a8c"/>
                  <w:u w:val="single"/>
                </w:rPr>
                <w:t xml:space="preserve">Maïlys Genouel</w:t>
              </w:r>
            </w:hyperlink>
          </w:p>
          <w:p>
            <w:pPr/>
            <w:r>
              <w:rPr/>
              <w:t xml:space="preserve">2024</w:t>
            </w:r>
          </w:p>
          <w:p>
            <w:pPr/>
            <w:r>
              <w:rPr/>
              <w:t xml:space="preserve">Vidéo</w:t>
            </w:r>
          </w:p>
          <w:p>
            <w:pPr/>
            <w:hyperlink r:id="rId27" w:history="1">
              <w:r>
                <w:rPr>
                  <w:color w:val="#410a8c"/>
                  <w:u w:val="single"/>
                </w:rPr>
                <w:t xml:space="preserve">hal-04597133v1</w:t>
              </w:r>
            </w:hyperlink>
          </w:p>
        </w:tc>
      </w:tr>
    </w:tbl>
    <w:sectPr>
      <w:footerReference w:type="default" r:id="rId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mr5600.cnrs.fr/fr/lequipe/name/mailys-genouel/" TargetMode="External"/><Relationship Id="rId8" Type="http://schemas.openxmlformats.org/officeDocument/2006/relationships/hyperlink" Target="http://www.linkedin.com/in/ma&#239;lys-g-689595290" TargetMode="External"/><Relationship Id="rId9" Type="http://schemas.openxmlformats.org/officeDocument/2006/relationships/hyperlink" Target="https://orcid.org/0009-0007-8046-6300" TargetMode="External"/><Relationship Id="rId10" Type="http://schemas.openxmlformats.org/officeDocument/2006/relationships/hyperlink" Target="https://hal.science/hal-04582111v1" TargetMode="External"/><Relationship Id="rId11" Type="http://schemas.openxmlformats.org/officeDocument/2006/relationships/hyperlink" Target="https://hal.science/search/index/?q=*&amp;authFullName_s=Ma&#239;lys Genouel" TargetMode="External"/><Relationship Id="rId12" Type="http://schemas.openxmlformats.org/officeDocument/2006/relationships/hyperlink" Target="https://hal.science/search/index/?q=*&amp;authFullName_s=Emeline Comby" TargetMode="External"/><Relationship Id="rId13" Type="http://schemas.openxmlformats.org/officeDocument/2006/relationships/hyperlink" Target="https://hal.science/search/index/?q=*&amp;authFullName_s=Yves-Fran&#231;ois Le Lay" TargetMode="External"/><Relationship Id="rId14" Type="http://schemas.openxmlformats.org/officeDocument/2006/relationships/hyperlink" Target="https://hal.science/search/index/?q=*&amp;authFullName_s=Pascale Biron" TargetMode="External"/><Relationship Id="rId15" Type="http://schemas.openxmlformats.org/officeDocument/2006/relationships/hyperlink" Target="https://dx.doi.org/10.1016/j.ancene.2024.100436" TargetMode="External"/><Relationship Id="rId16" Type="http://schemas.openxmlformats.org/officeDocument/2006/relationships/hyperlink" Target="https://hal.science/hal-05415177v1" TargetMode="External"/><Relationship Id="rId17" Type="http://schemas.openxmlformats.org/officeDocument/2006/relationships/hyperlink" Target="https://hal.science/hal-05190089v1" TargetMode="External"/><Relationship Id="rId18" Type="http://schemas.openxmlformats.org/officeDocument/2006/relationships/hyperlink" Target="https://hal.science/search/index/?q=*&amp;authFullName_s=&#201;meline Comby" TargetMode="External"/><Relationship Id="rId19" Type="http://schemas.openxmlformats.org/officeDocument/2006/relationships/hyperlink" Target="https://hal.science/hal-05329549v1" TargetMode="External"/><Relationship Id="rId20" Type="http://schemas.openxmlformats.org/officeDocument/2006/relationships/hyperlink" Target="https://hal.science/search/index/?q=*&amp;authFullName_s=Cl&#233;ment Dillenseger" TargetMode="External"/><Relationship Id="rId21" Type="http://schemas.openxmlformats.org/officeDocument/2006/relationships/hyperlink" Target="https://hal.science/hal-04577770v1" TargetMode="External"/><Relationship Id="rId22" Type="http://schemas.openxmlformats.org/officeDocument/2006/relationships/hyperlink" Target="https://hal.science/hal-04397501v1" TargetMode="External"/><Relationship Id="rId23" Type="http://schemas.openxmlformats.org/officeDocument/2006/relationships/hyperlink" Target="https://hal.science/hal-03726656v1" TargetMode="External"/><Relationship Id="rId24" Type="http://schemas.openxmlformats.org/officeDocument/2006/relationships/hyperlink" Target="https://hal.science/hal-03726678v1" TargetMode="External"/><Relationship Id="rId25" Type="http://schemas.openxmlformats.org/officeDocument/2006/relationships/hyperlink" Target="https://theses.hal.science/tel-05418059v1" TargetMode="External"/><Relationship Id="rId26" Type="http://schemas.openxmlformats.org/officeDocument/2006/relationships/hyperlink" Target="https://www.theses.fr/2025ENSL0058" TargetMode="External"/><Relationship Id="rId27" Type="http://schemas.openxmlformats.org/officeDocument/2006/relationships/hyperlink" Target="https://hal.science/hal-04597133v1"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Maïlys Genouel</dc:title>
  <dc:description>CV</dc:description>
  <dc:subject/>
  <cp:keywords/>
  <cp:category/>
  <cp:lastModifiedBy/>
  <dcterms:created xsi:type="dcterms:W3CDTF">2026-05-16T19:45:12+02:00</dcterms:created>
  <dcterms:modified xsi:type="dcterms:W3CDTF">2026-05-16T19:45:12+02:00</dcterms:modified>
</cp:coreProperties>
</file>

<file path=docProps/custom.xml><?xml version="1.0" encoding="utf-8"?>
<Properties xmlns="http://schemas.openxmlformats.org/officeDocument/2006/custom-properties" xmlns:vt="http://schemas.openxmlformats.org/officeDocument/2006/docPropsVTypes"/>
</file>