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Malo Briend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Dark-Fringe Interferometry for Infrared Sensing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9" w:history="1"><w:r><w:rPr><w:color w:val="#410a8c"/><w:u w:val="single"/></w:rPr><w:t xml:space="preserve">Lucile Rutkowski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10" w:history="1"><w:r><w:rPr><w:color w:val="#410a8c"/><w:u w:val="single"/></w:rPr><w:t xml:space="preserve">⟨10.1109/cleo/europe-eqec65582.2025.11111602⟩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hal-05236003v1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Dark-fringe interferometry for absorption molecular spectroscopy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9" w:history="1"><w:r><w:rPr><w:color w:val="#410a8c"/><w:u w:val="single"/></w:rPr><w:t xml:space="preserve">Lucile Rutkowski</w:t></w:r></w:hyperlink></w:p><w:p><w:pPr/><w:r><w:rPr><w:i w:val="1"/><w:iCs w:val="1"/></w:rPr><w:t xml:space="preserve">Journées de Spectroscopie Moléculaire</w:t></w:r><w:r><w:rPr/><w:t xml:space="preserve">, LIPhy - Université Grenoble Alpes, Mar 2025,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hal-05481722v1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Mid-infrared frequency comb spectroscopy in an uniform supersonic jet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9" w:history="1"><w:r><w:rPr><w:color w:val="#410a8c"/><w:u w:val="single"/></w:rPr><w:t xml:space="preserve">Lucile Rutkowski</w:t></w:r></w:hyperlink></w:p><w:p><w:pPr/><w:r><w:rPr><w:i w:val="1"/><w:iCs w:val="1"/></w:rPr><w:t xml:space="preserve">QUADMARTS</w:t></w:r><w:r><w:rPr/><w:t xml:space="preserve">, Nov 2025, Orsay, France</w:t></w:r></w:p><w:p><w:pPr/><w:r><w:rPr/><w:t xml:space="preserve">Communication dans un congrès</w:t></w:r></w:p><w:p><w:pPr/><w:hyperlink r:id="rId12" w:history="1"><w:r><w:rPr><w:color w:val="#410a8c"/><w:u w:val="single"/></w:rPr><w:t xml:space="preserve">hal-05482386v1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Time-resolved mid-infrared frequency comb spectroscopy in CO2 plasma environments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14" w:history="1"><w:r><w:rPr><w:color w:val="#410a8c"/><w:u w:val="single"/></w:rPr><w:t xml:space="preserve">Dihya Sadi</w:t></w:r></w:hyperlink><w:r><w:rPr/><w:t xml:space="preserve">,</w:t></w:r><w:hyperlink r:id="rId15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Communication dans un congrès</w:t></w:r></w:p><w:p><w:pPr/><w:hyperlink r:id="rId13" w:history="1"><w:r><w:rPr><w:color w:val="#410a8c"/><w:u w:val="single"/></w:rPr><w:t xml:space="preserve">hal-05482316v1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Broadband mid-infrared spectroscopy in a CH4 + O2 plasma glow discharge</w:t></w:r></w:hyperlink></w:p><w:p><w:pPr/><w:hyperlink r:id="rId8" w:history="1"><w:r><w:rPr><w:color w:val="#410a8c"/><w:u w:val="single"/></w:rPr><w:t xml:space="preserve">Malo Briend</w:t></w:r></w:hyperlink><w:r><w:rPr/><w:t xml:space="preserve">,</w:t></w:r><w:hyperlink r:id="rId17" w:history="1"><w:r><w:rPr><w:color w:val="#410a8c"/><w:u w:val="single"/></w:rPr><w:t xml:space="preserve">Maik Budde</w:t></w:r></w:hyperlink><w:r><w:rPr/><w:t xml:space="preserve">,</w:t></w:r><w:hyperlink r:id="rId15" w:history="1"><w:r><w:rPr><w:color w:val="#410a8c"/><w:u w:val="single"/></w:rPr><w:t xml:space="preserve">Olivier Guaitella</w:t></w:r></w:hyperlink><w:r><w:rPr/><w:t xml:space="preserve">,</w:t></w:r><w:hyperlink r:id="rId9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Poster de conférence</w:t></w:r></w:p><w:p><w:pPr/><w:hyperlink r:id="rId16" w:history="1"><w:r><w:rPr><w:color w:val="#410a8c"/><w:u w:val="single"/></w:rPr><w:t xml:space="preserve">hal-05482368v1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Infrared interferometer for precision spectroscopy of complex molecular processes</w:t></w:r></w:hyperlink></w:p><w:p><w:pPr/><w:hyperlink r:id="rId8" w:history="1"><w:r><w:rPr><w:color w:val="#410a8c"/><w:u w:val="single"/></w:rPr><w:t xml:space="preserve">Malo Briend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hal-04684520v1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003v1" TargetMode="External"/><Relationship Id="rId8" Type="http://schemas.openxmlformats.org/officeDocument/2006/relationships/hyperlink" Target="https://hal.science/search/index/?q=*&amp;authFullName_s=Malo Briend" TargetMode="External"/><Relationship Id="rId9" Type="http://schemas.openxmlformats.org/officeDocument/2006/relationships/hyperlink" Target="https://hal.science/search/index/?q=*&amp;authFullName_s=Lucile Rutkowski" TargetMode="External"/><Relationship Id="rId10" Type="http://schemas.openxmlformats.org/officeDocument/2006/relationships/hyperlink" Target="https://dx.doi.org/10.1109/cleo/europe-eqec65582.2025.11111602" TargetMode="External"/><Relationship Id="rId11" Type="http://schemas.openxmlformats.org/officeDocument/2006/relationships/hyperlink" Target="https://hal.science/hal-05481722v1" TargetMode="External"/><Relationship Id="rId12" Type="http://schemas.openxmlformats.org/officeDocument/2006/relationships/hyperlink" Target="https://hal.science/hal-05482386v1" TargetMode="External"/><Relationship Id="rId13" Type="http://schemas.openxmlformats.org/officeDocument/2006/relationships/hyperlink" Target="https://hal.science/hal-05482316v1" TargetMode="External"/><Relationship Id="rId14" Type="http://schemas.openxmlformats.org/officeDocument/2006/relationships/hyperlink" Target="https://hal.science/search/index/?q=*&amp;authFullName_s=Dihya Sadi" TargetMode="External"/><Relationship Id="rId15" Type="http://schemas.openxmlformats.org/officeDocument/2006/relationships/hyperlink" Target="https://hal.science/search/index/?q=*&amp;authFullName_s=Olivier Guaitella" TargetMode="External"/><Relationship Id="rId16" Type="http://schemas.openxmlformats.org/officeDocument/2006/relationships/hyperlink" Target="https://hal.science/hal-05482368v1" TargetMode="External"/><Relationship Id="rId17" Type="http://schemas.openxmlformats.org/officeDocument/2006/relationships/hyperlink" Target="https://hal.science/search/index/?q=*&amp;authFullName_s=Maik Budde" TargetMode="External"/><Relationship Id="rId18" Type="http://schemas.openxmlformats.org/officeDocument/2006/relationships/hyperlink" Target="https://hal.science/hal-0468452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Briend</dc:title>
  <dc:description>CV</dc:description>
  <dc:subject/>
  <cp:keywords/>
  <cp:category/>
  <cp:lastModifiedBy/>
  <dcterms:created xsi:type="dcterms:W3CDTF">2026-04-05T15:27:16+02:00</dcterms:created>
  <dcterms:modified xsi:type="dcterms:W3CDTF">2026-04-05T15:27:16+02:00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