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Malory Leclère </w:t>
      </w:r>
      <w:r>
        <w:rPr>
          <w:color w:val="641e6e"/>
        </w:rPr>
        <w:t xml:space="preserve">Malory LeclèreMaîtresse de ConférenceUniversité Sorbonne NouvelleDépartement de  Didactique du Français Langue EtrangèreDILTEC - EA 2288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malory-leclere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0000-0003-0915-4965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096244267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193945586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000000014047580X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- HDR</w:t>
      </w:r>
    </w:p>
    <w:p>
      <w:pPr/>
      <w:r>
        <w:rPr/>
        <w:t xml:space="preserve">Université Sorbonne Nouvelle</w:t>
      </w:r>
    </w:p>
    <w:p>
      <w:pPr/>
      <w:r>
        <w:rPr/>
        <w:t xml:space="preserve">UFR LLD - Département de Didactique du Français Langue Etrangère</w:t>
      </w:r>
    </w:p>
    <w:p>
      <w:pPr/>
      <w:r>
        <w:rPr/>
        <w:t xml:space="preserve">DILTEC - EA 2288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planification à la manipulation des outils en classe : un enchevêtrement de compétences professionnelles au service de l’action multimodale d’enseignement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2022, 31, pp.131-149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la médiation du sens en classe de langue pour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dans l'écrit à l'âge adulte : discours de formateurs-trices et perspectives pour la formation des enseignant-e-s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la médiation du sens en classe de langue pour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enjeux d’acquisition langagière dans le multi-agenda de l’enseignant de DdNL : l’exemple d’un cours d’Histoire pour collégiens allophones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Marcia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Recherches sur l’acquisition et l’enseignement des langues étrangères : nouvelles perspectives, 61,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l’action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coeur des pratiques en classe de langue Quelle place dans la fabrique de l'action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vol.12, n°2,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l'action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 12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langagière au cœur des formations à visée d’insertion. Pour un développement conjoint des questionnements sociolinguistique et didactique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théâtralisation de catégorisations sociolinguistiques en discours, dans une séance de formation continue : La catégorie « jeune » en question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141,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dialogique de description des productions langagières d’apprenants de L2 : L’exemple des prises de position dans une discussion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Psychologiques</w:t>
            </w:r>
            <w:r>
              <w:rPr/>
              <w:t xml:space="preserve">, 2007, 19,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linguistique (pratiques et représentations) des jeunes issus de la migration dans le cadre de séances de formation (Ateliers de la P.J.J – Seine Saint Denis)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2006, 50,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français parlé en région parisienne. Hétérogénéité des pratiques langagières de jeunes et de leurs formateurs, dans le cadre d’un processus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des pratiques linguistiques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halshs-01330068v1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Metodologías participativas en perspectiva de colonial: reflexiones epistemológicas a partir de experiencias multisituadas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Cardozo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Anta Diagne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González Foutel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Mina Kleiche-Dray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Encuentro Latinoamericano de Metodología de las Ciencias Sociales. Migración, diversidad e interculturalidad: Desafíos para la investigación social en América latina</w:t>
            </w:r>
            <w:r>
              <w:rPr/>
              <w:t xml:space="preserve">, Universidad de Ciencias y Artes de Chiapas, Nov 2021, Chiapas, México,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aux conduites interactionnelles de construction du sens. La vidéo comme outil de projection dans les situations de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intersens : Journée d’études INTERSENS La vidéo comme outil de formation à la conduite des interactions de classe : observer, analyser, se projeter dans le métier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l’enseignement en UPE2A ? Des préconisations pédagogiques à l’analyse de pratiques de classe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Evascol « Ecole, migrations, itinérance : regards croisés »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sens en classe de langue pour enfants : enjeux d’une réflexion sur les supports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 : la médiation en didactique des langues : formes, fonctions, représentations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 formateur face aux catégories de l’illettrisme et de l’alphabétisation : décalages conceptuels et réalités de terrain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la diversité : contextualisations, catégorisations et spécificités. Journée d’études du réseau Langues et Intégration</w:t>
            </w:r>
            <w:r>
              <w:rPr/>
              <w:t xml:space="preserve">, Jun 2014,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(dé)contextualisation dans la construction du sens : effets des moments explicatifs sur le développement de l'interaction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franco-brésilienne Sens en Interaction - Université Sorbonne Nouvelle-Paris 3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l’écrit à des publics faiblement lettrés : Premiers enseignements des entretiens auprès d’étudiants de Master 2 anciens et actuels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Manesse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rencontre sur le thème Formation universitaire et découverte du terrain : enseignement de l’écrit à des publics faiblement lettrés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blanc interactif dans la classe de langues pour enfants : quelles reconfigurations de l’action didactique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ACEDLE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didactiques au coeur de la classe de langues, de l'école maternelle à l'université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Ed. Lambert Lucas</w:t>
              </w:r>
            </w:hyperlink>
            <w:r>
              <w:rPr/>
              <w:t xml:space="preserve">, 2025, Didactique des langues et plurilinguisme, 978-2-940817-11-5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les langues. Repères et démarches pour l'enseignant.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Hachette FLE, 2024, Collection F, Gérard Vigner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a Multilingual World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Multilingual Matters,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environments and tasks from a multilingual perspective: coping with the issues.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</w:p>
          <w:p>
            <w:pPr/>
            <w:r>
              <w:rPr/>
              <w:t xml:space="preserve">Multilingual Matters,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mobilités et éducation plurilingues; Eclairages d'Afrique et d'ailleurs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Editions des Archives Contemporaines, 2017, 978281130022198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mobilités et Éducation plurilingues. Éclairages d'Afrique ou d'ailleurs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Editions des archives contemporaines, 2017, 9782813002198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Grezka Aude; Leclère Malory; Temmar Malika. </w:t>
            </w:r>
            <w:hyperlink r:id="rId7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aux enfants en contexte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pp.231, 2014, 978-2-36013-240-9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diversité et spécificité : Pratiques didactiques en contexte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: Savoirs académiques face aux savoirs d'expérience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cultures et pratiques en contexte : interrogations didactiques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978-2-36013-263-8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halshs-01113391v1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d’enseignement en classe de français pour enfants ? Au-delà des manuels, une dimension mal connue de l’action enseignante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Leclère M.; Narcy-Combes J.-P.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Série Langues et perspectives didactiques, 978-2-36013-240-9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et à écrire à des adultes migrants : pour une approche actionnelle des apprentissages fondamentaux de la lecture-écriture en FLS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Bruley, C. et Cadet, L. </w:t>
            </w:r>
            <w:r>
              <w:rPr>
                <w:i w:val="1"/>
                <w:iCs w:val="1"/>
              </w:rPr>
              <w:t xml:space="preserve">Enseigner en contexte migratoire. Enjeux et pratiques de classe</w:t>
            </w:r>
            <w:r>
              <w:rPr/>
              <w:t xml:space="preserve">, Peter Lang, 2024, 9782875748027.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institutionnels aux réalités de la formation des Mineurs Non Accompagnés : Saisir la situation d'enseignement-apprentissage par l'analyse des positionnements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Dufour Sophie; Parpette Chantal. </w:t>
            </w:r>
            <w:r>
              <w:rPr>
                <w:i w:val="1"/>
                <w:iCs w:val="1"/>
              </w:rPr>
              <w:t xml:space="preserve">Contextes et pratiques langagières en français langue étrangère et seconde</w:t>
            </w:r>
            <w:r>
              <w:rPr/>
              <w:t xml:space="preserve">, Presses universitaires d'Artois,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apprendre le français pour les mineurs non accompagnés suivis à la Protection judiciaire de la jeunesse ? Enjeux et contextualisation des questions langagières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</w:p>
          <w:p>
            <w:pPr/>
            <w:r>
              <w:rPr/>
              <w:t xml:space="preserve">Le Ferrec, Laurence; Véniard, Marie. </w:t>
            </w:r>
            <w:r>
              <w:rPr>
                <w:i w:val="1"/>
                <w:iCs w:val="1"/>
              </w:rPr>
              <w:t xml:space="preserve">Langage et migration : perspectives pluridisciplinaires</w:t>
            </w:r>
            <w:r>
              <w:rPr/>
              <w:t xml:space="preserve">, Lambert Lucas, pp.179-197.,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d'étayage dans une séquence de grammaire en UPE2A : les outils didactiques au coeur de la multimodalité des pratiques enseignantes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Allophonie. Inclusion et langues des enfants migrants à l’école</w:t>
            </w:r>
            <w:r>
              <w:rPr/>
              <w:t xml:space="preserve">, Lambert Lucas, 2020, 978-2-35935-300-6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points de bifurcation dans les activités de compréhension d’un texte littéraire : analyse de pratiques et exploration des potentialités pour la formation d’enseignants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l’enseignement des langues.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apprentissages langagiers dans la formation à visée d'insertion sociale et professionnelle : Pour un chantier collaboratif entre acteurs de la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Narcy-Combes, Marie-Françoise; Jeoffrion, Christine. </w:t>
            </w:r>
            <w:r>
              <w:rPr>
                <w:i w:val="1"/>
                <w:iCs w:val="1"/>
              </w:rPr>
              <w:t xml:space="preserve">PERSPECTIVES PLURILINGUES EN EDUCATION ET FORMATION Des représentations aux dispositifs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corporéité de l'action aux outils d'enseignement : étude de la matérialité de l'agir professoral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L'enseignant et le chercheur au cœur des discours, des textes et des actions. Mélanges offerts à Francine Cicurel</w:t>
            </w:r>
            <w:r>
              <w:rPr/>
              <w:t xml:space="preserve">, Riveneuve Editions, pp.213-232, 2017, 978-2-36013-381-9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plurilingues et défis contemporains.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/>
              <w:t xml:space="preserve">Auzanneau, M; Bento, M; Leclère, M. </w:t>
            </w:r>
            <w:r>
              <w:rPr>
                <w:i w:val="1"/>
                <w:iCs w:val="1"/>
              </w:rPr>
              <w:t xml:space="preserve">Espaces, mobilités et éducation plurilingues : Éclairages d’Afrique ou d’ailleurs</w:t>
            </w:r>
            <w:r>
              <w:rPr/>
              <w:t xml:space="preserve">, EAC,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diversité et spécificité : contextes et pratiques en didactique des langues et des cultures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pratiques en contexte : interrogations didactiques</w:t>
            </w:r>
            <w:r>
              <w:rPr/>
              <w:t xml:space="preserve">, Riveneuve Editions,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approches et outils dans l’enseignement des langues aux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Leclère, M; Narcy-Combes, J.P.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d’enseignement,</w:t>
            </w:r>
            <w:r>
              <w:rPr/>
              <w:t xml:space="preserve">, Riveneuve Editions,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et délimitation socio-interactionnelle de l’espace dans la formation à visée d’insertion : entre école, monde professionnel et « cité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Galligani, S.; Wachs, S.; Weber, C. </w:t>
            </w:r>
            <w:r>
              <w:rPr>
                <w:i w:val="1"/>
                <w:iCs w:val="1"/>
              </w:rPr>
              <w:t xml:space="preserve">École et langues. Des difficultés en contextes, Paris, Riveneuve</w:t>
            </w:r>
            <w:r>
              <w:rPr/>
              <w:t xml:space="preserve">, Riveneuve Editions, pp.159-182,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situationnelles sur le processus d'enseignement/apprentissage dans des formations visant l'insertion sociale et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Cadet, L; Goes, J.; Mangiante, J.M. </w:t>
            </w:r>
            <w:r>
              <w:rPr>
                <w:i w:val="1"/>
                <w:iCs w:val="1"/>
              </w:rPr>
              <w:t xml:space="preserve">Langue et intégration socioprofessionnelle</w:t>
            </w:r>
            <w:r>
              <w:rPr/>
              <w:t xml:space="preserve">,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situationnelles sur le processus d'enseignement/apprentissage dans des formations visant l'insertion sociale et professionnelle.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Cadet, L., Goes, J., et Mangiante, J.M. </w:t>
            </w:r>
            <w:r>
              <w:rPr>
                <w:i w:val="1"/>
                <w:iCs w:val="1"/>
              </w:rPr>
              <w:t xml:space="preserve">Langue et intégration socioprofessionnelle.</w:t>
            </w:r>
            <w:r>
              <w:rPr/>
              <w:t xml:space="preserve">, Peter Lang, pp.n.c.,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L'enseignement/apprentissage du français dans la formation pour adultes : questionnements sociolinguistiques.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Pierozak, I., Eloy, J.M. </w:t>
            </w:r>
            <w:r>
              <w:rPr>
                <w:i w:val="1"/>
                <w:iCs w:val="1"/>
              </w:rPr>
              <w:t xml:space="preserve">Intervenir : appliquer, s'impliquer ?</w:t>
            </w:r>
            <w:r>
              <w:rPr/>
              <w:t xml:space="preserve">, L'Harmattan,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L'enseignement/apprentissage du français dans la formation pour adultes : questionnements sociolinguistiques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 : appliquer, s'impliquer ?</w:t>
            </w:r>
            <w:r>
              <w:rPr/>
              <w:t xml:space="preserve">, L'Harmattan, p. 227-232,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linguistique et positionnements dans des interactions de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œuvre des langues dans l'interaction</w:t>
            </w:r>
            <w:r>
              <w:rPr/>
              <w:t xml:space="preserve">, L'Harmattan, p. 219-239,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hal-00926497v2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corpus dans l'appréhension des modalités de construction du sens : l'exemple d'interactions exolingues franco-tamoules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Vergely, P. (coord.). </w:t>
            </w:r>
            <w:r>
              <w:rPr>
                <w:i w:val="1"/>
                <w:iCs w:val="1"/>
              </w:rPr>
              <w:t xml:space="preserve">Actes des 2èmes Journées d’Etudes Toulousaines en Sciences du Langage : Rôles et places des corpus en linguistique</w:t>
            </w:r>
            <w:r>
              <w:rPr/>
              <w:t xml:space="preserve">, pp.191-204,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 discours sur les pratiques langagières des jeunes dans le cadre d’interactions entre formateurs et jeunes en parcours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</w:p>
          <w:p>
            <w:pPr/>
            <w:r>
              <w:rPr/>
              <w:t xml:space="preserve">Bulot. </w:t>
            </w:r>
            <w:r>
              <w:rPr>
                <w:i w:val="1"/>
                <w:iCs w:val="1"/>
              </w:rPr>
              <w:t xml:space="preserve">Sociolinguistique urbaine : parlers jeunes ici et là-bas</w:t>
            </w:r>
            <w:r>
              <w:rPr/>
              <w:t xml:space="preserve">, L'Harmattan, 2004,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L’enseignement/apprentissage du français dans la formation pour adultes : questionnements sociolinguistiques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 : appliquer, s’impliquer ?</w:t>
            </w:r>
            <w:r>
              <w:rPr/>
              <w:t xml:space="preserve">, L’Harmattan,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négociation identitaires dans les interactions verbales : L’exemple d’échanges exolingues franco-tamoul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"Identité(s)", Troisièmes Journées Scientifiques de la MSHS</w:t>
            </w:r>
            <w:r>
              <w:rPr/>
              <w:t xml:space="preserve">, Presses Universitaires de Rennes, pp.423-436,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halshs-01330078v1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Mer Navires Avions – La traversée de la Méditerranée racontée par des jeunes exilés (Mathias Gardet coord., conception graphique Arnaud Miceli) / Escale « Traversées de jeunes exilé.es – Parcours en littérature contemporaine » (María de los Ángeles Hernández Gómez, Lila Ibrahim-Lamrous, Catherine Milkovitch-Rioux et Nathalie Vincent-Munnia)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Mer Navires Avions : la traversée de la Méditerranée par de jeunes exilés.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de los Angeles Hernandez 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- Savoirs académiques face aux savoirs d'expérience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halshs-01052483v1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(EAC) : méthodes, buts et analyses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Carlo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MOBILITES ET APPRENTISSAGES - PluMA-MNA. De la complexité des ressources langagières en contexte à leur développement réfléchi en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ENPJJ; CEPED - Paris Cité et IRD; DILTEC - Université Sorbonne Nouvelle; ICM. 2024,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halshs-04960878v1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de faire en classe de langue : Approche des contextes, interactions multimodales et formation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Linguistique. Ecole Normale Supérieure (ENS) de Lyon,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tel-05280026v1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8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ory-leclere" TargetMode="External"/><Relationship Id="rId8" Type="http://schemas.openxmlformats.org/officeDocument/2006/relationships/hyperlink" Target="https://orcid.org/0000-0003-0915-4965" TargetMode="External"/><Relationship Id="rId9" Type="http://schemas.openxmlformats.org/officeDocument/2006/relationships/hyperlink" Target="https://www.idref.fr/096244267" TargetMode="External"/><Relationship Id="rId10" Type="http://schemas.openxmlformats.org/officeDocument/2006/relationships/hyperlink" Target="https://viaf.org/viaf/193945586" TargetMode="External"/><Relationship Id="rId11" Type="http://schemas.openxmlformats.org/officeDocument/2006/relationships/hyperlink" Target="http://isni.org/isni/000000014047580X" TargetMode="External"/><Relationship Id="rId12" Type="http://schemas.openxmlformats.org/officeDocument/2006/relationships/hyperlink" Target="https://hal.science/hal-03981249v1" TargetMode="External"/><Relationship Id="rId13" Type="http://schemas.openxmlformats.org/officeDocument/2006/relationships/hyperlink" Target="https://hal.science/search/index/?q=*&amp;authFullName_s=Malory Lecl&#232;re" TargetMode="External"/><Relationship Id="rId14" Type="http://schemas.openxmlformats.org/officeDocument/2006/relationships/hyperlink" Target="https://hal.science/hal-03981233v1" TargetMode="External"/><Relationship Id="rId15" Type="http://schemas.openxmlformats.org/officeDocument/2006/relationships/hyperlink" Target="https://dx.doi.org/10.4000/rdlc.3480" TargetMode="External"/><Relationship Id="rId16" Type="http://schemas.openxmlformats.org/officeDocument/2006/relationships/hyperlink" Target="https://hal.science/hal-03951173v1" TargetMode="External"/><Relationship Id="rId17" Type="http://schemas.openxmlformats.org/officeDocument/2006/relationships/hyperlink" Target="https://hal.science/search/index/?q=*&amp;authFullName_s=Laurence Le Ferrec" TargetMode="External"/><Relationship Id="rId18" Type="http://schemas.openxmlformats.org/officeDocument/2006/relationships/hyperlink" Target="https://hal.science/hal-03991676v1" TargetMode="External"/><Relationship Id="rId19" Type="http://schemas.openxmlformats.org/officeDocument/2006/relationships/hyperlink" Target="https://shs.hal.science/halshs-01430488v1" TargetMode="External"/><Relationship Id="rId20" Type="http://schemas.openxmlformats.org/officeDocument/2006/relationships/hyperlink" Target="https://hal.science/search/index/?q=*&amp;authFullName_s=Violaine Bigot" TargetMode="External"/><Relationship Id="rId21" Type="http://schemas.openxmlformats.org/officeDocument/2006/relationships/hyperlink" Target="https://hal.science/search/index/?q=*&amp;authFullName_s=Marcia Romero" TargetMode="External"/><Relationship Id="rId22" Type="http://schemas.openxmlformats.org/officeDocument/2006/relationships/hyperlink" Target="https://hal.science/hal-03817757v1" TargetMode="External"/><Relationship Id="rId23" Type="http://schemas.openxmlformats.org/officeDocument/2006/relationships/hyperlink" Target="https://shs.hal.science/halshs-01330047v1" TargetMode="External"/><Relationship Id="rId24" Type="http://schemas.openxmlformats.org/officeDocument/2006/relationships/hyperlink" Target="https://hal.science/hal-03817783v1" TargetMode="External"/><Relationship Id="rId25" Type="http://schemas.openxmlformats.org/officeDocument/2006/relationships/hyperlink" Target="https://hal.science/hal-01385109v1" TargetMode="External"/><Relationship Id="rId26" Type="http://schemas.openxmlformats.org/officeDocument/2006/relationships/hyperlink" Target="https://shs.hal.science/halshs-01330053v1" TargetMode="External"/><Relationship Id="rId27" Type="http://schemas.openxmlformats.org/officeDocument/2006/relationships/hyperlink" Target="https://hal.science/hal-01152409v1" TargetMode="External"/><Relationship Id="rId28" Type="http://schemas.openxmlformats.org/officeDocument/2006/relationships/hyperlink" Target="https://shs.hal.science/halshs-01330055v1" TargetMode="External"/><Relationship Id="rId29" Type="http://schemas.openxmlformats.org/officeDocument/2006/relationships/hyperlink" Target="https://shs.hal.science/halshs-01330054v1" TargetMode="External"/><Relationship Id="rId30" Type="http://schemas.openxmlformats.org/officeDocument/2006/relationships/hyperlink" Target="https://hal.science/search/index/?q=*&amp;authFullName_s=Michelle Auzanneau" TargetMode="External"/><Relationship Id="rId31" Type="http://schemas.openxmlformats.org/officeDocument/2006/relationships/hyperlink" Target="https://shs.hal.science/halshs-01330059v1" TargetMode="External"/><Relationship Id="rId32" Type="http://schemas.openxmlformats.org/officeDocument/2006/relationships/hyperlink" Target="https://hal.science/search/index/?q=*&amp;authFullName_s=Caroline Juillard" TargetMode="External"/><Relationship Id="rId33" Type="http://schemas.openxmlformats.org/officeDocument/2006/relationships/hyperlink" Target="https://shs.hal.science/halshs-01330062v1" TargetMode="External"/><Relationship Id="rId34" Type="http://schemas.openxmlformats.org/officeDocument/2006/relationships/hyperlink" Target="https://shs.hal.science/halshs-01330064v1" TargetMode="External"/><Relationship Id="rId35" Type="http://schemas.openxmlformats.org/officeDocument/2006/relationships/hyperlink" Target="https://shs.hal.science/halshs-01330068v1" TargetMode="External"/><Relationship Id="rId36" Type="http://schemas.openxmlformats.org/officeDocument/2006/relationships/hyperlink" Target="https://hal.science/hal-05456467v1" TargetMode="External"/><Relationship Id="rId37" Type="http://schemas.openxmlformats.org/officeDocument/2006/relationships/hyperlink" Target="https://hal.science/search/index/?q=*&amp;authFullName_s=L&#233;a Courtaud" TargetMode="External"/><Relationship Id="rId38" Type="http://schemas.openxmlformats.org/officeDocument/2006/relationships/hyperlink" Target="https://hal.science/search/index/?q=*&amp;authFullName_s=Emmanuelle Huver" TargetMode="External"/><Relationship Id="rId39" Type="http://schemas.openxmlformats.org/officeDocument/2006/relationships/hyperlink" Target="https://hal.science/search/index/?q=*&amp;authFullName_s=Laura Abou Haidar" TargetMode="External"/><Relationship Id="rId40" Type="http://schemas.openxmlformats.org/officeDocument/2006/relationships/hyperlink" Target="https://hal.science/search/index/?q=*&amp;authFullName_s=St&#233;phanie Galligani" TargetMode="External"/><Relationship Id="rId41" Type="http://schemas.openxmlformats.org/officeDocument/2006/relationships/hyperlink" Target="https://hal.science/hal-04154969v1" TargetMode="External"/><Relationship Id="rId42" Type="http://schemas.openxmlformats.org/officeDocument/2006/relationships/hyperlink" Target="https://hal.science/search/index/?q=*&amp;authFullName_s=Vanessa Cardozo" TargetMode="External"/><Relationship Id="rId43" Type="http://schemas.openxmlformats.org/officeDocument/2006/relationships/hyperlink" Target="https://hal.science/search/index/?q=*&amp;authFullName_s=Anta Diagne" TargetMode="External"/><Relationship Id="rId44" Type="http://schemas.openxmlformats.org/officeDocument/2006/relationships/hyperlink" Target="https://hal.science/search/index/?q=*&amp;authFullName_s=Laura Gonz&#225;lez Foutel" TargetMode="External"/><Relationship Id="rId45" Type="http://schemas.openxmlformats.org/officeDocument/2006/relationships/hyperlink" Target="https://hal.science/search/index/?q=*&amp;authFullName_s=Mina Kleiche-Dray" TargetMode="External"/><Relationship Id="rId46" Type="http://schemas.openxmlformats.org/officeDocument/2006/relationships/hyperlink" Target="https://hal.science/hal-02141510v1" TargetMode="External"/><Relationship Id="rId47" Type="http://schemas.openxmlformats.org/officeDocument/2006/relationships/hyperlink" Target="https://hal.science/hal-02496787v1" TargetMode="External"/><Relationship Id="rId48" Type="http://schemas.openxmlformats.org/officeDocument/2006/relationships/hyperlink" Target="https://hal.science/search/index/?q=*&amp;authFullName_s=Marie-Odile Hidden" TargetMode="External"/><Relationship Id="rId49" Type="http://schemas.openxmlformats.org/officeDocument/2006/relationships/hyperlink" Target="https://hal.science/search/index/?q=*&amp;authFullName_s=Catherine Mendon&#231;a Dias" TargetMode="External"/><Relationship Id="rId50" Type="http://schemas.openxmlformats.org/officeDocument/2006/relationships/hyperlink" Target="https://shs.hal.science/halshs-01485099v1" TargetMode="External"/><Relationship Id="rId51" Type="http://schemas.openxmlformats.org/officeDocument/2006/relationships/hyperlink" Target="https://shs.hal.science/halshs-01485103v1" TargetMode="External"/><Relationship Id="rId52" Type="http://schemas.openxmlformats.org/officeDocument/2006/relationships/hyperlink" Target="https://hal.science/search/index/?q=*&amp;authFullName_s=C&#233;cile Bruley" TargetMode="External"/><Relationship Id="rId53" Type="http://schemas.openxmlformats.org/officeDocument/2006/relationships/hyperlink" Target="https://shs.hal.science/halshs-01485107v1" TargetMode="External"/><Relationship Id="rId54" Type="http://schemas.openxmlformats.org/officeDocument/2006/relationships/hyperlink" Target="https://shs.hal.science/halshs-01485110v1" TargetMode="External"/><Relationship Id="rId55" Type="http://schemas.openxmlformats.org/officeDocument/2006/relationships/hyperlink" Target="https://hal.science/search/index/?q=*&amp;authFullName_s=Dani&#232;le Manesse" TargetMode="External"/><Relationship Id="rId56" Type="http://schemas.openxmlformats.org/officeDocument/2006/relationships/hyperlink" Target="https://shs.hal.science/halshs-01485116v1" TargetMode="External"/><Relationship Id="rId57" Type="http://schemas.openxmlformats.org/officeDocument/2006/relationships/hyperlink" Target="https://univ-reunion.hal.science/hal-04311231v1" TargetMode="External"/><Relationship Id="rId58" Type="http://schemas.openxmlformats.org/officeDocument/2006/relationships/hyperlink" Target="https://hal.science/search/index/?q=*&amp;authFullName_s=H&#233;l&#232;ne Josse" TargetMode="External"/><Relationship Id="rId59" Type="http://schemas.openxmlformats.org/officeDocument/2006/relationships/hyperlink" Target="https://hal.science/search/index/?q=*&amp;authFullName_s=Marie Leroy-Collombel" TargetMode="External"/><Relationship Id="rId60" Type="http://schemas.openxmlformats.org/officeDocument/2006/relationships/hyperlink" Target="https://hal.science/search/index/?q=*&amp;authFullName_s=Laura Uribe" TargetMode="External"/><Relationship Id="rId61" Type="http://schemas.openxmlformats.org/officeDocument/2006/relationships/hyperlink" Target="http://www.lambert-lucas.com/livre/des-outils-didactiques-au-coeur-de-la-classe-de-langues/" TargetMode="External"/><Relationship Id="rId62" Type="http://schemas.openxmlformats.org/officeDocument/2006/relationships/hyperlink" Target="https://hal.science/hal-04840347v1" TargetMode="External"/><Relationship Id="rId63" Type="http://schemas.openxmlformats.org/officeDocument/2006/relationships/hyperlink" Target="https://shs.hal.science/halshs-02282599v1" TargetMode="External"/><Relationship Id="rId64" Type="http://schemas.openxmlformats.org/officeDocument/2006/relationships/hyperlink" Target="https://hal.science/search/index/?q=*&amp;authFullName_s=Marie-Fran&#231;oise Narcy-Combes" TargetMode="External"/><Relationship Id="rId65" Type="http://schemas.openxmlformats.org/officeDocument/2006/relationships/hyperlink" Target="https://hal.science/search/index/?q=*&amp;authFullName_s=Jean-Paul Narcy-Combes" TargetMode="External"/><Relationship Id="rId66" Type="http://schemas.openxmlformats.org/officeDocument/2006/relationships/hyperlink" Target="https://hal.science/search/index/?q=*&amp;authFullName_s=Julie Mcallister" TargetMode="External"/><Relationship Id="rId67" Type="http://schemas.openxmlformats.org/officeDocument/2006/relationships/hyperlink" Target="https://hal.science/search/index/?q=*&amp;authFullName_s=Gr&#233;gory Miras" TargetMode="External"/><Relationship Id="rId68" Type="http://schemas.openxmlformats.org/officeDocument/2006/relationships/hyperlink" Target="https://hal.science/hal-01433617v1" TargetMode="External"/><Relationship Id="rId69" Type="http://schemas.openxmlformats.org/officeDocument/2006/relationships/hyperlink" Target="https://hal.science/hal-04154501v1" TargetMode="External"/><Relationship Id="rId70" Type="http://schemas.openxmlformats.org/officeDocument/2006/relationships/hyperlink" Target="https://hal.science/search/index/?q=*&amp;authFullName_s=Margaret Bento" TargetMode="External"/><Relationship Id="rId71" Type="http://schemas.openxmlformats.org/officeDocument/2006/relationships/hyperlink" Target="https://shs.hal.science/halshs-01434741v1" TargetMode="External"/><Relationship Id="rId72" Type="http://schemas.openxmlformats.org/officeDocument/2006/relationships/hyperlink" Target="https://hal.science/hal-01112657v1" TargetMode="External"/><Relationship Id="rId73" Type="http://schemas.openxmlformats.org/officeDocument/2006/relationships/hyperlink" Target="https://hal.science/search/index/?q=*&amp;authFullName_s=Aude Grezka" TargetMode="External"/><Relationship Id="rId74" Type="http://schemas.openxmlformats.org/officeDocument/2006/relationships/hyperlink" Target="https://hal.science/search/index/?q=*&amp;authFullName_s=Malika Temmar" TargetMode="External"/><Relationship Id="rId75" Type="http://schemas.openxmlformats.org/officeDocument/2006/relationships/hyperlink" Target="http://www.lambert-lucas.com/les-sciences-du-langage-en-europe" TargetMode="External"/><Relationship Id="rId76" Type="http://schemas.openxmlformats.org/officeDocument/2006/relationships/hyperlink" Target="https://shs.hal.science/halshs-01074562v1" TargetMode="External"/><Relationship Id="rId77" Type="http://schemas.openxmlformats.org/officeDocument/2006/relationships/hyperlink" Target="https://shs.hal.science/halshs-01099170v1" TargetMode="External"/><Relationship Id="rId78" Type="http://schemas.openxmlformats.org/officeDocument/2006/relationships/hyperlink" Target="https://hal.science/search/index/?q=*&amp;authFullName_s=Jose Ignacio Aguilar R&#237;o" TargetMode="External"/><Relationship Id="rId79" Type="http://schemas.openxmlformats.org/officeDocument/2006/relationships/hyperlink" Target="https://hal.science/search/index/?q=*&amp;authFullName_s=C&#233;dric Brudermann" TargetMode="External"/><Relationship Id="rId80" Type="http://schemas.openxmlformats.org/officeDocument/2006/relationships/hyperlink" Target="https://shs.hal.science/halshs-01485094v1" TargetMode="External"/><Relationship Id="rId81" Type="http://schemas.openxmlformats.org/officeDocument/2006/relationships/hyperlink" Target="https://hal.science/search/index/?q=*&amp;authFullName_s=Dominique Fregosi" TargetMode="External"/><Relationship Id="rId82" Type="http://schemas.openxmlformats.org/officeDocument/2006/relationships/hyperlink" Target="https://shs.hal.science/halshs-01113391v1" TargetMode="External"/><Relationship Id="rId83" Type="http://schemas.openxmlformats.org/officeDocument/2006/relationships/hyperlink" Target="http://www.riveneuve-editions.com/catalogue-2/actes-academiques/langues-cultures-pratiques-en-contexte-interrogations-didactiques/" TargetMode="External"/><Relationship Id="rId84" Type="http://schemas.openxmlformats.org/officeDocument/2006/relationships/hyperlink" Target="https://hal.science/hal-01152408v1" TargetMode="External"/><Relationship Id="rId85" Type="http://schemas.openxmlformats.org/officeDocument/2006/relationships/hyperlink" Target="http://www.riveneuve.com" TargetMode="External"/><Relationship Id="rId86" Type="http://schemas.openxmlformats.org/officeDocument/2006/relationships/hyperlink" Target="https://hal.science/hal-05461524v1" TargetMode="External"/><Relationship Id="rId87" Type="http://schemas.openxmlformats.org/officeDocument/2006/relationships/hyperlink" Target="https://dx.doi.org/10.3726/b21443" TargetMode="External"/><Relationship Id="rId88" Type="http://schemas.openxmlformats.org/officeDocument/2006/relationships/hyperlink" Target="https://hal.science/hal-03981303v1" TargetMode="External"/><Relationship Id="rId89" Type="http://schemas.openxmlformats.org/officeDocument/2006/relationships/hyperlink" Target="https://hal.science/hal-03981334v1" TargetMode="External"/><Relationship Id="rId90" Type="http://schemas.openxmlformats.org/officeDocument/2006/relationships/hyperlink" Target="https://hal.science/hal-02496731v1" TargetMode="External"/><Relationship Id="rId91" Type="http://schemas.openxmlformats.org/officeDocument/2006/relationships/hyperlink" Target="https://hal.science/hal-02908230v1" TargetMode="External"/><Relationship Id="rId92" Type="http://schemas.openxmlformats.org/officeDocument/2006/relationships/hyperlink" Target="https://hal.science/hal-03991686v1" TargetMode="External"/><Relationship Id="rId93" Type="http://schemas.openxmlformats.org/officeDocument/2006/relationships/hyperlink" Target="https://hal.science/hal-01664497v1" TargetMode="External"/><Relationship Id="rId94" Type="http://schemas.openxmlformats.org/officeDocument/2006/relationships/hyperlink" Target="https://hal.science/search/index/?q=*&amp;authFullName_s=Lucile Cadet" TargetMode="External"/><Relationship Id="rId95" Type="http://schemas.openxmlformats.org/officeDocument/2006/relationships/hyperlink" Target="https://hal.science/search/index/?q=*&amp;authFullName_s=Marion Tellier" TargetMode="External"/><Relationship Id="rId96" Type="http://schemas.openxmlformats.org/officeDocument/2006/relationships/hyperlink" Target="https://hal.science/hal-03991687v1" TargetMode="External"/><Relationship Id="rId97" Type="http://schemas.openxmlformats.org/officeDocument/2006/relationships/hyperlink" Target="https://hal.science/hal-01385116v1" TargetMode="External"/><Relationship Id="rId98" Type="http://schemas.openxmlformats.org/officeDocument/2006/relationships/hyperlink" Target="https://hal.science/hal-03991694v1" TargetMode="External"/><Relationship Id="rId99" Type="http://schemas.openxmlformats.org/officeDocument/2006/relationships/hyperlink" Target="https://shs.hal.science/halshs-01330051v1" TargetMode="External"/><Relationship Id="rId100" Type="http://schemas.openxmlformats.org/officeDocument/2006/relationships/hyperlink" Target="https://hal.science/hal-03991698v1" TargetMode="External"/><Relationship Id="rId101" Type="http://schemas.openxmlformats.org/officeDocument/2006/relationships/hyperlink" Target="https://hal.science/hal-00563997v1" TargetMode="External"/><Relationship Id="rId102" Type="http://schemas.openxmlformats.org/officeDocument/2006/relationships/hyperlink" Target="https://hal.science/hal-00564002v1" TargetMode="External"/><Relationship Id="rId103" Type="http://schemas.openxmlformats.org/officeDocument/2006/relationships/hyperlink" Target="https://hal.science/hal-00927292v1" TargetMode="External"/><Relationship Id="rId104" Type="http://schemas.openxmlformats.org/officeDocument/2006/relationships/hyperlink" Target="https://hal.science/hal-00926497v2" TargetMode="External"/><Relationship Id="rId105" Type="http://schemas.openxmlformats.org/officeDocument/2006/relationships/hyperlink" Target="https://shs.hal.science/halshs-01330076v1" TargetMode="External"/><Relationship Id="rId106" Type="http://schemas.openxmlformats.org/officeDocument/2006/relationships/hyperlink" Target="https://hal.science/hal-03991703v1" TargetMode="External"/><Relationship Id="rId107" Type="http://schemas.openxmlformats.org/officeDocument/2006/relationships/hyperlink" Target="https://hal.science/search/index/?q=*&amp;authFullName_s=Adeline Masson" TargetMode="External"/><Relationship Id="rId108" Type="http://schemas.openxmlformats.org/officeDocument/2006/relationships/hyperlink" Target="https://hal.science/search/index/?q=*&amp;authFullName_s=Chantal Caracci-Simon" TargetMode="External"/><Relationship Id="rId109" Type="http://schemas.openxmlformats.org/officeDocument/2006/relationships/hyperlink" Target="https://hal.science/hal-01385125v1" TargetMode="External"/><Relationship Id="rId110" Type="http://schemas.openxmlformats.org/officeDocument/2006/relationships/hyperlink" Target="https://shs.hal.science/halshs-01330078v1" TargetMode="External"/><Relationship Id="rId111" Type="http://schemas.openxmlformats.org/officeDocument/2006/relationships/hyperlink" Target="https://hal.science/hal-05444729v1" TargetMode="External"/><Relationship Id="rId112" Type="http://schemas.openxmlformats.org/officeDocument/2006/relationships/hyperlink" Target="https://hal.science/search/index/?q=*&amp;authFullName_s=Mathias Gardet" TargetMode="External"/><Relationship Id="rId113" Type="http://schemas.openxmlformats.org/officeDocument/2006/relationships/hyperlink" Target="https://hal.science/search/index/?q=*&amp;authFullName_s=Mar&#237;a de los &#193;ngeles Hern&#225;ndez G&#243;mez" TargetMode="External"/><Relationship Id="rId114" Type="http://schemas.openxmlformats.org/officeDocument/2006/relationships/hyperlink" Target="https://hal.science/search/index/?q=*&amp;authFullName_s=Hickel, Fran&#231;oise" TargetMode="External"/><Relationship Id="rId115" Type="http://schemas.openxmlformats.org/officeDocument/2006/relationships/hyperlink" Target="https://hal.science/search/index/?q=*&amp;authFullName_s=Lila Ibrahim-Lamrous" TargetMode="External"/><Relationship Id="rId116" Type="http://schemas.openxmlformats.org/officeDocument/2006/relationships/hyperlink" Target="https://hal.science/hal-04000311v1" TargetMode="External"/><Relationship Id="rId117" Type="http://schemas.openxmlformats.org/officeDocument/2006/relationships/hyperlink" Target="https://hal.science/search/index/?q=*&amp;authFullName_s=Maria de los Angeles Hernandez Gomez" TargetMode="External"/><Relationship Id="rId118" Type="http://schemas.openxmlformats.org/officeDocument/2006/relationships/hyperlink" Target="https://hal.science/search/index/?q=*&amp;authFullName_s=Catherine Milkovitch-Rioux" TargetMode="External"/><Relationship Id="rId119" Type="http://schemas.openxmlformats.org/officeDocument/2006/relationships/hyperlink" Target="https://hal.science/search/index/?q=*&amp;authFullName_s=Nathalie Vincent-Munnia" TargetMode="External"/><Relationship Id="rId120" Type="http://schemas.openxmlformats.org/officeDocument/2006/relationships/hyperlink" Target="https://shs.hal.science/halshs-01052483v1" TargetMode="External"/><Relationship Id="rId121" Type="http://schemas.openxmlformats.org/officeDocument/2006/relationships/hyperlink" Target="https://hal.science/hal-01682166v1" TargetMode="External"/><Relationship Id="rId122" Type="http://schemas.openxmlformats.org/officeDocument/2006/relationships/hyperlink" Target="https://hal.science/search/index/?q=*&amp;authFullName_s=Catherine Carlo" TargetMode="External"/><Relationship Id="rId123" Type="http://schemas.openxmlformats.org/officeDocument/2006/relationships/hyperlink" Target="https://hal.science/search/index/?q=*&amp;authFullName_s=Francine Cicurel" TargetMode="External"/><Relationship Id="rId124" Type="http://schemas.openxmlformats.org/officeDocument/2006/relationships/hyperlink" Target="https://shs.hal.science/halshs-04960878v1" TargetMode="External"/><Relationship Id="rId125" Type="http://schemas.openxmlformats.org/officeDocument/2006/relationships/hyperlink" Target="https://hal.science/tel-0528002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Malory Leclère</dc:title>
  <dc:description>CV</dc:description>
  <dc:subject/>
  <cp:keywords/>
  <cp:category/>
  <cp:lastModifiedBy/>
  <dcterms:created xsi:type="dcterms:W3CDTF">2026-05-01T01:51:10+02:00</dcterms:created>
  <dcterms:modified xsi:type="dcterms:W3CDTF">2026-05-01T01:51:10+02:00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