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1276595744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Mazen ALSAREM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Doctorant INSA-Lyon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d'entités pour la rencontre du web des documents et du web des données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numérique - Revue des sciences et technologies de l'information. Série Document numérique</w:t>
            </w:r>
            <w:r>
              <w:rPr/>
              <w:t xml:space="preserve">, 2015, Nouvelles approches en recherche d'information, 18 (2-3/2015 ), pp.123-154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hal-01275285v1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d'entités appliqué à la construction de snippets sémantiques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2015 : COnférence en Recherche d’Information et Applications</w:t>
            </w:r>
            <w:r>
              <w:rPr/>
              <w:t xml:space="preserve">, Brigitte Grau et Patrick Gallinari, Mar 2015, Paris, France. pp.253-268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hal-01372240v1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Ranking Entities in the Age of Two Webs, an Application to Semantic Snippets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 ESWC2015</w:t>
            </w:r>
            <w:r>
              <w:rPr/>
              <w:t xml:space="preserve">, May 2015, Portoroz, Slovenia. pp.541-555,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⟨10.1007/978-3-319-18818-8_33⟩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hal-01199171v1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SEMashup: Making Use of Linked Data for Generating Enhanced Snippets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ESWC 2014</w:t>
            </w:r>
            <w:r>
              <w:rPr/>
              <w:t xml:space="preserve">, May 2014, Hersonissou, Greece.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hal-01301087v1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approach based on Linked Data to enhance Web information retrieval and increase user satisfaction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COnférence en Recherche d'Information et Applications (CORIA),Rencontres Jeunes Chercheurs en Recherche d’Information (RJCRI)</w:t>
            </w:r>
            <w:r>
              <w:rPr/>
              <w:t xml:space="preserve">, Apr 2013, Neuchâtel, Switzerland. pp.457-462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hal-01339259v1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Making use of linked data for generating enhanced snippets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Mazen Alsarem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Pierre-Edouard Portier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Sylvie Calabretto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Harald Kosch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Extended Semantic Web Conference, ESWC2014</w:t>
            </w:r>
            <w:r>
              <w:rPr/>
              <w:t xml:space="preserve">, May 2014, Crète Greece. pp.275-279,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hal-01301050v1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1275285v1" TargetMode="External"/><Relationship Id="rId9" Type="http://schemas.openxmlformats.org/officeDocument/2006/relationships/hyperlink" Target="https://hal.science/search/index/?q=*&amp;authFullName_s=Mazen Alsarem" TargetMode="External"/><Relationship Id="rId10" Type="http://schemas.openxmlformats.org/officeDocument/2006/relationships/hyperlink" Target="https://hal.science/search/index/?q=*&amp;authFullName_s=Pierre-Edouard Portier" TargetMode="External"/><Relationship Id="rId11" Type="http://schemas.openxmlformats.org/officeDocument/2006/relationships/hyperlink" Target="https://hal.science/search/index/?q=*&amp;authFullName_s=Sylvie Calabretto" TargetMode="External"/><Relationship Id="rId12" Type="http://schemas.openxmlformats.org/officeDocument/2006/relationships/hyperlink" Target="https://hal.science/search/index/?q=*&amp;authFullName_s=Harald Kosch" TargetMode="External"/><Relationship Id="rId13" Type="http://schemas.openxmlformats.org/officeDocument/2006/relationships/hyperlink" Target="https://hal.science/hal-01372240v1" TargetMode="External"/><Relationship Id="rId14" Type="http://schemas.openxmlformats.org/officeDocument/2006/relationships/hyperlink" Target="https://hal.science/hal-01199171v1" TargetMode="External"/><Relationship Id="rId15" Type="http://schemas.openxmlformats.org/officeDocument/2006/relationships/hyperlink" Target="https://dx.doi.org/10.1007/978-3-319-18818-8_33" TargetMode="External"/><Relationship Id="rId16" Type="http://schemas.openxmlformats.org/officeDocument/2006/relationships/hyperlink" Target="https://hal.science/hal-01301087v1" TargetMode="External"/><Relationship Id="rId17" Type="http://schemas.openxmlformats.org/officeDocument/2006/relationships/hyperlink" Target="https://hal.science/hal-01339259v1" TargetMode="External"/><Relationship Id="rId18" Type="http://schemas.openxmlformats.org/officeDocument/2006/relationships/hyperlink" Target="https://hal.science/hal-01301050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Mazen ALSAREM</dc:title>
  <dc:description>CV</dc:description>
  <dc:subject/>
  <cp:keywords/>
  <cp:category/>
  <cp:lastModifiedBy/>
  <dcterms:created xsi:type="dcterms:W3CDTF">2026-05-17T11:47:45+02:00</dcterms:created>
  <dcterms:modified xsi:type="dcterms:W3CDTF">2026-05-17T11:47:45+02:00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