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Manel Laroum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manel-laroum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0009-0004-4877-4600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265723191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feedback comme levier du changement comportemental : une revue de littérature systématique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Manel Laroum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2022, 2022/5 (131), p. 59-78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hal-04065829v1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Don’t Mind Aging, I Mind Being Invisible”: Gender, Markets and Visibility in Later-Life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Manel Laroum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Nassar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Consumer Culture Theory Conference</w:t>
            </w:r>
            <w:r>
              <w:rPr/>
              <w:t xml:space="preserve">, CCT, Jun 2026,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hal-05561036v1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“Ageing Well” or “Ageing Able”? Negotiating Ageing Identities in an Ableist Marketplace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Manel Laroum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Interdisciplinary Conference on Disability and Consumption (ICDC 2026)</w:t>
            </w:r>
            <w:r>
              <w:rPr/>
              <w:t xml:space="preserve">, Apr 2026, Odense (Danemark),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hal-05561018v1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Dis-moi ce que tu publies, je te dirai ce que tu représentes” : fabrique et enjeux de la visibilité des femmes politiques à l’épreuve des plateformes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Manel Laroum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Emna Bouladi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Journées Normandes de Recherche sur la Consommation</w:t>
            </w:r>
            <w:r>
              <w:rPr/>
              <w:t xml:space="preserve">, Nov 2025, Caen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hal-05560999v1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digital photo-sharing practices become part of the daily lives of individuals aged 60 and over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Manel Laroum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Association for Consumer Research Conference</w:t>
            </w:r>
            <w:r>
              <w:rPr/>
              <w:t xml:space="preserve">, ACR, Oct 2025, Washinghton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hal-05561008v1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Examiner l’impact écologique des comportements quotidiens des personnes âgées : une lecture à travers le prisme de la théorie des pratiques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Manel Laroum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23èmes Journées Normandes de Recherche sur la Consommation</w:t>
            </w:r>
            <w:r>
              <w:rPr/>
              <w:t xml:space="preserve">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hal-04845872v1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des objets connectés de quantified-self dans une optique de bien vieillir désiré : le rôle structurant des logiques d'usage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Manel Laroum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de l’Association Française du Marketing</w:t>
            </w:r>
            <w:r>
              <w:rPr/>
              <w:t xml:space="preserve">, Association Française du Marketing,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hal-04065761v1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Encouraging the achievement of goals set and pursued by elderly consumers: the role of Quantified-self smart devices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Manel Laroum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French-Austrian- German Workshop on Consumer Behavior</w:t>
            </w:r>
            <w:r>
              <w:rPr/>
              <w:t xml:space="preserve">, Jul 2022, Sarrebruck,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hal-04297566v1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elderly consumers use quantified-self smart devices to age well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Manel Laroum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AMA Marketing and Public Policy Conference</w:t>
            </w:r>
            <w:r>
              <w:rPr/>
              <w:t xml:space="preserve">, American Marketing Association, Jun 2021, Virtual -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hal-04065791v1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L'adoption et l'appropriation des objets connectés de quantified self par les consommateurs seniors : une approche exploratoire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Manel Laroum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de l'Association Française du Marketing</w:t>
            </w:r>
            <w:r>
              <w:rPr/>
              <w:t xml:space="preserve">, Association Française du Marketing, May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hal-04065851v1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connectés et changement comportemental : une revue systématique autour du feedback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Manel Laroum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 Marketing Digital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hal-02280994v1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des objets connectés de quantified self dans une optique de Bien Vieillir Désiré : le cas des consommateurs âgés de 60 à 75 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Manel Laroum</w:t>
              </w:r>
            </w:hyperlink>
          </w:p>
          <w:p>
            <w:pPr/>
            <w:r>
              <w:rPr/>
              <w:t xml:space="preserve">Gestion et management. Université Paris-Est Créteil Val-de-Marne - Paris 12, 2022.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2022PA120022⟩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tel-04313112v1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A83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nel-laroum" TargetMode="External"/><Relationship Id="rId8" Type="http://schemas.openxmlformats.org/officeDocument/2006/relationships/hyperlink" Target="https://orcid.org/0009-0004-4877-4600" TargetMode="External"/><Relationship Id="rId9" Type="http://schemas.openxmlformats.org/officeDocument/2006/relationships/hyperlink" Target="https://www.idref.fr/265723191" TargetMode="External"/><Relationship Id="rId10" Type="http://schemas.openxmlformats.org/officeDocument/2006/relationships/hyperlink" Target="https://hal.science/hal-04065829v1" TargetMode="External"/><Relationship Id="rId11" Type="http://schemas.openxmlformats.org/officeDocument/2006/relationships/hyperlink" Target="https://hal.science/search/index/?q=*&amp;authFullName_s=Manel Laroum" TargetMode="External"/><Relationship Id="rId12" Type="http://schemas.openxmlformats.org/officeDocument/2006/relationships/hyperlink" Target="https://hal.science/search/index/?q=*&amp;authFullName_s=Pauline de Pechpeyrou" TargetMode="External"/><Relationship Id="rId13" Type="http://schemas.openxmlformats.org/officeDocument/2006/relationships/hyperlink" Target="https://hal.science/hal-05561036v1" TargetMode="External"/><Relationship Id="rId14" Type="http://schemas.openxmlformats.org/officeDocument/2006/relationships/hyperlink" Target="https://hal.science/search/index/?q=*&amp;authFullName_s=Alexandre Nassar" TargetMode="External"/><Relationship Id="rId15" Type="http://schemas.openxmlformats.org/officeDocument/2006/relationships/hyperlink" Target="https://hal.science/hal-05561018v1" TargetMode="External"/><Relationship Id="rId16" Type="http://schemas.openxmlformats.org/officeDocument/2006/relationships/hyperlink" Target="https://hal.science/hal-05560999v1" TargetMode="External"/><Relationship Id="rId17" Type="http://schemas.openxmlformats.org/officeDocument/2006/relationships/hyperlink" Target="https://hal.science/search/index/?q=*&amp;authFullName_s=Emna Bouladi" TargetMode="External"/><Relationship Id="rId18" Type="http://schemas.openxmlformats.org/officeDocument/2006/relationships/hyperlink" Target="https://hal.science/hal-05561008v1" TargetMode="External"/><Relationship Id="rId19" Type="http://schemas.openxmlformats.org/officeDocument/2006/relationships/hyperlink" Target="https://hal.science/hal-04845872v1" TargetMode="External"/><Relationship Id="rId20" Type="http://schemas.openxmlformats.org/officeDocument/2006/relationships/hyperlink" Target="https://hal.science/search/index/?q=*&amp;authFullName_s=Samuel Guillemot" TargetMode="External"/><Relationship Id="rId21" Type="http://schemas.openxmlformats.org/officeDocument/2006/relationships/hyperlink" Target="https://hal.science/hal-04065761v1" TargetMode="External"/><Relationship Id="rId22" Type="http://schemas.openxmlformats.org/officeDocument/2006/relationships/hyperlink" Target="https://hal.science/hal-04297566v1" TargetMode="External"/><Relationship Id="rId23" Type="http://schemas.openxmlformats.org/officeDocument/2006/relationships/hyperlink" Target="https://hal.science/hal-04065791v1" TargetMode="External"/><Relationship Id="rId24" Type="http://schemas.openxmlformats.org/officeDocument/2006/relationships/hyperlink" Target="https://hal.science/hal-04065851v1" TargetMode="External"/><Relationship Id="rId25" Type="http://schemas.openxmlformats.org/officeDocument/2006/relationships/hyperlink" Target="https://hal.science/hal-02280994v1" TargetMode="External"/><Relationship Id="rId26" Type="http://schemas.openxmlformats.org/officeDocument/2006/relationships/hyperlink" Target="https://theses.hal.science/tel-04313112v1" TargetMode="External"/><Relationship Id="rId27" Type="http://schemas.openxmlformats.org/officeDocument/2006/relationships/hyperlink" Target="https://www.theses.fr/2022PA120022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Manel Laroum</dc:title>
  <dc:description>CV</dc:description>
  <dc:subject/>
  <cp:keywords/>
  <cp:category/>
  <cp:lastModifiedBy/>
  <dcterms:created xsi:type="dcterms:W3CDTF">2026-04-05T21:32:43+02:00</dcterms:created>
  <dcterms:modified xsi:type="dcterms:W3CDTF">2026-04-05T21:32:43+02:00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