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Manju Adhikary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ROTOR SHIELDING EFFECTS ON AXIAL FLOW FAN USING AN INTERSTAGE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Manju Adhikary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Antonio Blazquez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EAA Annual European Conference on Acoustics and Noise Control Engineering (Forum Acusticum Euronoise 2025)</w:t>
            </w:r>
            <w:r>
              <w:rPr/>
              <w:t xml:space="preserve">, European Acoustics Association; Sociedad Española de Acústica, Jun 2025, Malaga, Spain. pp.1891-1898,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⟨10.61782/fa.2025.0377⟩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hal-05264730v1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730v1" TargetMode="External"/><Relationship Id="rId8" Type="http://schemas.openxmlformats.org/officeDocument/2006/relationships/hyperlink" Target="https://hal.science/search/index/?q=*&amp;authFullName_s=Manju Adhikary" TargetMode="External"/><Relationship Id="rId9" Type="http://schemas.openxmlformats.org/officeDocument/2006/relationships/hyperlink" Target="https://hal.science/search/index/?q=*&amp;authFullName_s=Antonio Pereira" TargetMode="External"/><Relationship Id="rId10" Type="http://schemas.openxmlformats.org/officeDocument/2006/relationships/hyperlink" Target="https://hal.science/search/index/?q=*&amp;authFullName_s=Marc Jacob" TargetMode="External"/><Relationship Id="rId11" Type="http://schemas.openxmlformats.org/officeDocument/2006/relationships/hyperlink" Target="https://hal.science/search/index/?q=*&amp;authFullName_s=Ricardo Antonio Blazquez Navarro" TargetMode="External"/><Relationship Id="rId12" Type="http://schemas.openxmlformats.org/officeDocument/2006/relationships/hyperlink" Target="https://hal.science/search/index/?q=*&amp;authFullName_s=Johan Thisse" TargetMode="External"/><Relationship Id="rId13" Type="http://schemas.openxmlformats.org/officeDocument/2006/relationships/hyperlink" Target="https://dx.doi.org/10.61782/fa.2025.037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Manju Adhikary</dc:title>
  <dc:description>CV</dc:description>
  <dc:subject/>
  <cp:keywords/>
  <cp:category/>
  <cp:lastModifiedBy/>
  <dcterms:created xsi:type="dcterms:W3CDTF">2026-05-26T10:39:56+02:00</dcterms:created>
  <dcterms:modified xsi:type="dcterms:W3CDTF">2026-05-26T10:39:56+02:00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