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GRAMPAYRE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en 180 sec : Amélioration du vécu des femmes et des partenaires en période péri et post-natale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utilisé lors du 2ème stade du travail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52èmes Journées Nationales de la Société Française de Médecine Périnatale</w:t>
            </w:r>
            <w:r>
              <w:rPr/>
              <w:t xml:space="preserve">, Société Française de Médecine Périnatale,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oxytocin administration during spontaneous labor in a perinatal health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FIGO 2023 World Congress</w:t>
            </w:r>
            <w:r>
              <w:rPr/>
              <w:t xml:space="preserve">, International Federation of Gynaecology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l'accouchement des femmes selon le type de poussée à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entre 2016 et 2019 - Analyse des pratiques professionnelles au sein d’une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à l’accouchement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durant la grossesse : étude de faisabilité et d’impact sur les comportements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au cours du travail spontané, entre 2016 et 2019,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NOUVEAU-NES EN BONNE SANTE EN POST-PARTUM IMMEDIAT : ANALYSE DES PRATIQUES PROFESSIONNELLES DANS UNE MATERNITE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Duchatelard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Poutignat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nouveaux-nés en bonne santé en post-partum immédiat : analyse des pratiques professionnelles dans 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dumas-02502575v1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9427v1" TargetMode="External"/><Relationship Id="rId8" Type="http://schemas.openxmlformats.org/officeDocument/2006/relationships/hyperlink" Target="https://hal.science/search/index/?q=*&amp;authFullName_s=Manon Grampayre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Chlo&#233; Barasinski" TargetMode="External"/><Relationship Id="rId11" Type="http://schemas.openxmlformats.org/officeDocument/2006/relationships/hyperlink" Target="https://hal.science/search/index/?q=*&amp;authFullName_s=Fran&#231;oise Vendittelli" TargetMode="External"/><Relationship Id="rId12" Type="http://schemas.openxmlformats.org/officeDocument/2006/relationships/hyperlink" Target="https://dx.doi.org/10.1136/bmjopen-2025-105743" TargetMode="External"/><Relationship Id="rId13" Type="http://schemas.openxmlformats.org/officeDocument/2006/relationships/hyperlink" Target="https://hal.science/hal-05293800v1" TargetMode="External"/><Relationship Id="rId14" Type="http://schemas.openxmlformats.org/officeDocument/2006/relationships/hyperlink" Target="https://hal.science/search/index/?q=*&amp;authFullName_s=Laurent Gaucher" TargetMode="External"/><Relationship Id="rId15" Type="http://schemas.openxmlformats.org/officeDocument/2006/relationships/hyperlink" Target="https://hal.science/search/index/?q=*&amp;authFullName_s=Anne Rousseau" TargetMode="External"/><Relationship Id="rId16" Type="http://schemas.openxmlformats.org/officeDocument/2006/relationships/hyperlink" Target="https://uca.hal.science/hal-04559012v1" TargetMode="External"/><Relationship Id="rId17" Type="http://schemas.openxmlformats.org/officeDocument/2006/relationships/hyperlink" Target="https://uca.hal.science/hal-04873204v1" TargetMode="External"/><Relationship Id="rId18" Type="http://schemas.openxmlformats.org/officeDocument/2006/relationships/hyperlink" Target="https://hal.science/search/index/?q=*&amp;authFullName_s=Anne Debost-Legrand" TargetMode="External"/><Relationship Id="rId19" Type="http://schemas.openxmlformats.org/officeDocument/2006/relationships/hyperlink" Target="https://hal.science/hal-04510202v1" TargetMode="External"/><Relationship Id="rId20" Type="http://schemas.openxmlformats.org/officeDocument/2006/relationships/hyperlink" Target="https://hal.science/hal-04510209v1" TargetMode="External"/><Relationship Id="rId21" Type="http://schemas.openxmlformats.org/officeDocument/2006/relationships/hyperlink" Target="https://hal.science/hal-04510222v1" TargetMode="External"/><Relationship Id="rId22" Type="http://schemas.openxmlformats.org/officeDocument/2006/relationships/hyperlink" Target="https://hal.science/hal-04510143v1" TargetMode="External"/><Relationship Id="rId23" Type="http://schemas.openxmlformats.org/officeDocument/2006/relationships/hyperlink" Target="https://hal.science/hal-04510192v1" TargetMode="External"/><Relationship Id="rId24" Type="http://schemas.openxmlformats.org/officeDocument/2006/relationships/hyperlink" Target="https://hal.science/search/index/?q=*&amp;authFullName_s=Laura Leb&#232;gue" TargetMode="External"/><Relationship Id="rId25" Type="http://schemas.openxmlformats.org/officeDocument/2006/relationships/hyperlink" Target="https://uca.hal.science/hal-04558995v1" TargetMode="External"/><Relationship Id="rId26" Type="http://schemas.openxmlformats.org/officeDocument/2006/relationships/hyperlink" Target="https://uca.hal.science/hal-04873313v1" TargetMode="External"/><Relationship Id="rId27" Type="http://schemas.openxmlformats.org/officeDocument/2006/relationships/hyperlink" Target="https://uca.hal.science/hal-04873291v1" TargetMode="External"/><Relationship Id="rId28" Type="http://schemas.openxmlformats.org/officeDocument/2006/relationships/hyperlink" Target="https://uca.hal.science/hal-04558990v1" TargetMode="External"/><Relationship Id="rId29" Type="http://schemas.openxmlformats.org/officeDocument/2006/relationships/hyperlink" Target="https://hal.science/hal-04510230v1" TargetMode="External"/><Relationship Id="rId30" Type="http://schemas.openxmlformats.org/officeDocument/2006/relationships/hyperlink" Target="https://uca.hal.science/hal-02482755v1" TargetMode="External"/><Relationship Id="rId31" Type="http://schemas.openxmlformats.org/officeDocument/2006/relationships/hyperlink" Target="https://hal.science/search/index/?q=*&amp;authFullName_s=Mathilde Duchatelard" TargetMode="External"/><Relationship Id="rId32" Type="http://schemas.openxmlformats.org/officeDocument/2006/relationships/hyperlink" Target="https://hal.science/search/index/?q=*&amp;authFullName_s=Agn&#232;s Dorut" TargetMode="External"/><Relationship Id="rId33" Type="http://schemas.openxmlformats.org/officeDocument/2006/relationships/hyperlink" Target="https://hal.science/search/index/?q=*&amp;authFullName_s=Isabelle Poutignat" TargetMode="External"/><Relationship Id="rId34" Type="http://schemas.openxmlformats.org/officeDocument/2006/relationships/hyperlink" Target="https://hal.science/search/index/?q=*&amp;authFullName_s=Delphine Lemoine" TargetMode="External"/><Relationship Id="rId35" Type="http://schemas.openxmlformats.org/officeDocument/2006/relationships/hyperlink" Target="https://dumas.ccsd.cnrs.fr/dumas-0250257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GRAMPAYRE</dc:title>
  <dc:description>CV</dc:description>
  <dc:subject/>
  <cp:keywords/>
  <cp:category/>
  <cp:lastModifiedBy/>
  <dcterms:created xsi:type="dcterms:W3CDTF">2026-05-24T03:07:02+02:00</dcterms:created>
  <dcterms:modified xsi:type="dcterms:W3CDTF">2026-05-24T03:07:02+02:00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