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Lefebvre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L'impact du 11-septembre : Réformes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Monica Michlin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2022, L'impact du 11-septembre : Réformes et représentations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Ground Zero to Hero&amp;quot; : renégocier l'image des agents dans les séries télévisées post 11-septembre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2022, L'impact du 11-septembre : réformes et représentations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hal-04497576v1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end of the day, I'm not the President of the United States&amp;quot; : présidence alternative dans la série Designated Survivor (ABC, 2016-2018; Netflix, 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55e Congrès de l'Association Française d'Études Américaines : Pouvoir et Empouvoirement</w:t>
            </w:r>
            <w:r>
              <w:rPr/>
              <w:t xml:space="preserve">, Université Aix-Marseille, May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Either you are with us, or you are with the terrorists&amp;quot; : construction d'une américanité en creux dans les séries-terrorisme de l'après-11-septembre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conflictuelles : Discours politiques et représentations dans les aires culturelles anglophone et hispanique</w:t>
            </w:r>
            <w:r>
              <w:rPr/>
              <w:t xml:space="preserve">, Manon Lefebvre; Orlando Manzano-Guerrero; Cécile Bazin, Mar 2024,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Fidélité, Bravoure, Intégrite : tentatives de rédemption écranique du FBI après les attentats du 11 septembre 2001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en séries</w:t>
            </w:r>
            <w:r>
              <w:rPr/>
              <w:t xml:space="preserve">, Irène Cagneau; Emmanuelle Delattre-Destemberg, Nov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Trust the FBI to Keep you Safe?&amp;quot;: Blindspot (NBC, 2015-2020) and its &amp;quot;Jane Doe&amp;quot; Pespective on National Security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après : retour sur le 11-septembre</w:t>
            </w:r>
            <w:r>
              <w:rPr/>
              <w:t xml:space="preserve">, Françoise Coste; Raphaël Ricaud; Marie Bouchet,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hal-04497583v1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11-septembre : Réformes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Gachon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Monica Michlin</w:t>
              </w:r>
            </w:hyperlink>
          </w:p>
          <w:p>
            <w:pPr/>
            <w:r>
              <w:rPr/>
              <w:t xml:space="preserve">LISCA. </w:t>
            </w:r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hal-03663042v1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More Good Days&amp;quot; : voir, re-voir, pré-voir l'apocalypse dans Flashforward (ABC, 2009)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apocalyptiques du pouvoir, programmes apocalyptiques</w:t>
            </w:r>
            <w:r>
              <w:rPr/>
              <w:t xml:space="preserve">, 2021, 979-10-699-8245-1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hal-04497578v1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Report: &amp;quot;Transnationalism and Imperialism: New Perspectives on the Western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Katia Marcellin</w:t>
              </w:r>
            </w:hyperlink>
          </w:p>
          <w:p>
            <w:pPr/>
            <w:r>
              <w:rPr/>
              <w:t xml:space="preserve">2019,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⟨10.4000/miranda.19722⟩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la journée d'étude &amp;quot;Séries TV et posthumain, Posthumain(s) en série(s)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 Xech</w:t>
              </w:r>
            </w:hyperlink>
          </w:p>
          <w:p>
            <w:pPr/>
            <w:r>
              <w:rPr/>
              <w:t xml:space="preserve">2018,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⟨10.4000/miranda.11313⟩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hal-04497580v1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Corriger le tir, de Ground Zero à l'écran des séries sécuritaires américaines : réformes et représentations du FBI au prisme des attentats du 11 septembre 2001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Lefebvre</w:t>
              </w:r>
            </w:hyperlink>
          </w:p>
          <w:p>
            <w:pPr/>
            <w:r>
              <w:rPr/>
              <w:t xml:space="preserve">Littératures. Université Paul Valéry - Montpellier III, 2022.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2022MON30068⟩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tel-04193689v1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63048v1" TargetMode="External"/><Relationship Id="rId8" Type="http://schemas.openxmlformats.org/officeDocument/2006/relationships/hyperlink" Target="https://hal.science/search/index/?q=*&amp;authFullName_s=Nicolas Gachon" TargetMode="External"/><Relationship Id="rId9" Type="http://schemas.openxmlformats.org/officeDocument/2006/relationships/hyperlink" Target="https://hal.science/search/index/?q=*&amp;authFullName_s=Manon Lefebvre" TargetMode="External"/><Relationship Id="rId10" Type="http://schemas.openxmlformats.org/officeDocument/2006/relationships/hyperlink" Target="https://hal.science/search/index/?q=*&amp;authFullName_s=Monica Michlin" TargetMode="External"/><Relationship Id="rId11" Type="http://schemas.openxmlformats.org/officeDocument/2006/relationships/hyperlink" Target="https://hal.science/hal-04497576v1" TargetMode="External"/><Relationship Id="rId12" Type="http://schemas.openxmlformats.org/officeDocument/2006/relationships/hyperlink" Target="https://hal.science/hal-04497601v1" TargetMode="External"/><Relationship Id="rId13" Type="http://schemas.openxmlformats.org/officeDocument/2006/relationships/hyperlink" Target="https://hal.science/hal-04497594v1" TargetMode="External"/><Relationship Id="rId14" Type="http://schemas.openxmlformats.org/officeDocument/2006/relationships/hyperlink" Target="https://hal.science/hal-04497590v1" TargetMode="External"/><Relationship Id="rId15" Type="http://schemas.openxmlformats.org/officeDocument/2006/relationships/hyperlink" Target="https://hal.science/hal-04497583v1" TargetMode="External"/><Relationship Id="rId16" Type="http://schemas.openxmlformats.org/officeDocument/2006/relationships/hyperlink" Target="https://hal.science/hal-03663042v1" TargetMode="External"/><Relationship Id="rId17" Type="http://schemas.openxmlformats.org/officeDocument/2006/relationships/hyperlink" Target="https://hal.science/hal-04497578v1" TargetMode="External"/><Relationship Id="rId18" Type="http://schemas.openxmlformats.org/officeDocument/2006/relationships/hyperlink" Target="https://hal.science/hal-04497581v1" TargetMode="External"/><Relationship Id="rId19" Type="http://schemas.openxmlformats.org/officeDocument/2006/relationships/hyperlink" Target="https://hal.science/search/index/?q=*&amp;authFullName_s=Katia Marcellin" TargetMode="External"/><Relationship Id="rId20" Type="http://schemas.openxmlformats.org/officeDocument/2006/relationships/hyperlink" Target="https://dx.doi.org/10.4000/miranda.19722" TargetMode="External"/><Relationship Id="rId21" Type="http://schemas.openxmlformats.org/officeDocument/2006/relationships/hyperlink" Target="https://hal.science/hal-04497580v1" TargetMode="External"/><Relationship Id="rId22" Type="http://schemas.openxmlformats.org/officeDocument/2006/relationships/hyperlink" Target="https://hal.science/search/index/?q=*&amp;authFullName_s=Julie Xech" TargetMode="External"/><Relationship Id="rId23" Type="http://schemas.openxmlformats.org/officeDocument/2006/relationships/hyperlink" Target="https://dx.doi.org/10.4000/miranda.11313" TargetMode="External"/><Relationship Id="rId24" Type="http://schemas.openxmlformats.org/officeDocument/2006/relationships/hyperlink" Target="https://theses.hal.science/tel-04193689v1" TargetMode="External"/><Relationship Id="rId25" Type="http://schemas.openxmlformats.org/officeDocument/2006/relationships/hyperlink" Target="https://www.theses.fr/2022MON30068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Lefebvre</dc:title>
  <dc:description>CV</dc:description>
  <dc:subject/>
  <cp:keywords/>
  <cp:category/>
  <cp:lastModifiedBy/>
  <dcterms:created xsi:type="dcterms:W3CDTF">2026-03-06T07:32:24+01:00</dcterms:created>
  <dcterms:modified xsi:type="dcterms:W3CDTF">2026-03-06T07:32:24+01:00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