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Perraud </w:t>
      </w:r>
      <w:r>
        <w:rPr>
          <w:color w:val="641e6e"/>
        </w:rPr>
        <w:t xml:space="preserve">Doctorante contractuelle -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mots : pointe et parcours interprétatifs dans les épigrammes de martial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Euler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Haensler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hal-03382771v1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Simone de Beauvoir : Violette Leduc sur les routes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Table-ronde/Actualités de Violette Leduc (1907-1972)</w:t>
            </w:r>
            <w:r>
              <w:rPr/>
              <w:t xml:space="preserve">, Mireille Brioude &amp; Association des Amis de Violette Leduc; Médiathèque Violette Leduc (Paris 11e),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hal-03995583v1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382771v1" TargetMode="External"/><Relationship Id="rId8" Type="http://schemas.openxmlformats.org/officeDocument/2006/relationships/hyperlink" Target="https://hal.science/search/index/?q=*&amp;authFullName_s=Louise Brouard" TargetMode="External"/><Relationship Id="rId9" Type="http://schemas.openxmlformats.org/officeDocument/2006/relationships/hyperlink" Target="https://hal.science/search/index/?q=*&amp;authFullName_s=Juliette Delalande" TargetMode="External"/><Relationship Id="rId10" Type="http://schemas.openxmlformats.org/officeDocument/2006/relationships/hyperlink" Target="https://hal.science/search/index/?q=*&amp;authFullName_s=C&#233;cile Euler" TargetMode="External"/><Relationship Id="rId11" Type="http://schemas.openxmlformats.org/officeDocument/2006/relationships/hyperlink" Target="https://hal.science/search/index/?q=*&amp;authFullName_s=Lucas Haensler" TargetMode="External"/><Relationship Id="rId12" Type="http://schemas.openxmlformats.org/officeDocument/2006/relationships/hyperlink" Target="https://hal.science/search/index/?q=*&amp;authFullName_s=Paul Luthon" TargetMode="External"/><Relationship Id="rId13" Type="http://schemas.openxmlformats.org/officeDocument/2006/relationships/hyperlink" Target="https://hal.science/hal-03995583v1" TargetMode="External"/><Relationship Id="rId14" Type="http://schemas.openxmlformats.org/officeDocument/2006/relationships/hyperlink" Target="https://hal.science/search/index/?q=*&amp;authFullName_s=Manon Perrau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Perraud</dc:title>
  <dc:description>CV</dc:description>
  <dc:subject/>
  <cp:keywords/>
  <cp:category/>
  <cp:lastModifiedBy/>
  <dcterms:created xsi:type="dcterms:W3CDTF">2026-03-26T14:17:55+01:00</dcterms:created>
  <dcterms:modified xsi:type="dcterms:W3CDTF">2026-03-26T14:17:55+01:00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