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Manpreet Kour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Diagrams analysis for Visually Impaired students*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Dolcy Sareen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Manpreet 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Saber</w:t>
              </w:r>
            </w:hyperlink>
          </w:p>
          <w:p>
            <w:pPr/>
            <w:r>
              <w:rPr/>
              <w:t xml:space="preserve">universite paris est creteil val de marne.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 Analysis for Visually Impaired Readers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Manpreet Kour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Gaetan Hains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Saber</w:t>
              </w:r>
            </w:hyperlink>
          </w:p>
          <w:p>
            <w:pPr/>
            <w:r>
              <w:rPr/>
              <w:t xml:space="preserve">universite paris est creteil val de marne.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Bar Charts and Pie Charts for Blind or Visually Impaired Readers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Manpreet Kour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Gaetan Hains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Saber</w:t>
              </w:r>
            </w:hyperlink>
          </w:p>
          <w:p>
            <w:pPr/>
            <w:r>
              <w:rPr/>
              <w:t xml:space="preserve">universite paris est creteil val de marne.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Graph Interpretation Tool for Visually Impaired Users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Ajitesh Parihar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Manpreet 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Saber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Charts Accessible: Bar and Pie Chart Interpretations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Manpreet Kour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Gaétan Hains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Computing, Communications and IoT Applications (ComComAp)</w:t>
            </w:r>
            <w:r>
              <w:rPr/>
              <w:t xml:space="preserve">, Dec 2025, Madrid, France. pp.318-323,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⟨10.1109/ComComAp68359.2025.11353202⟩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 Analysis for Visually Impaired Readers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Manpreet Kour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Gaétan Hains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Saber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Eighth International Conference on Image Information Processing (ICIIP)</w:t>
            </w:r>
            <w:r>
              <w:rPr/>
              <w:t xml:space="preserve">, Nov 2025, Solan (Near Shimla) Himachal Pradesh, France. pp.332-337,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⟨10.1109/ICIIP68302.2025.11346210⟩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hal-05501550v1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9960v1" TargetMode="External"/><Relationship Id="rId9" Type="http://schemas.openxmlformats.org/officeDocument/2006/relationships/hyperlink" Target="https://hal.science/search/index/?q=*&amp;authFullName_s=Dolcy Sareen" TargetMode="External"/><Relationship Id="rId10" Type="http://schemas.openxmlformats.org/officeDocument/2006/relationships/hyperlink" Target="https://hal.science/search/index/?q=*&amp;authFullName_s=Manpreet Kour" TargetMode="External"/><Relationship Id="rId11" Type="http://schemas.openxmlformats.org/officeDocument/2006/relationships/hyperlink" Target="https://hal.science/search/index/?q=*&amp;authFullName_s=Mohamed Saber" TargetMode="External"/><Relationship Id="rId12" Type="http://schemas.openxmlformats.org/officeDocument/2006/relationships/hyperlink" Target="https://hal.science/hal-05239759v1" TargetMode="External"/><Relationship Id="rId13" Type="http://schemas.openxmlformats.org/officeDocument/2006/relationships/hyperlink" Target="https://hal.science/search/index/?q=*&amp;authFullName_s=Gaetan Hains" TargetMode="External"/><Relationship Id="rId14" Type="http://schemas.openxmlformats.org/officeDocument/2006/relationships/hyperlink" Target="https://hal.science/hal-05287303v1" TargetMode="External"/><Relationship Id="rId15" Type="http://schemas.openxmlformats.org/officeDocument/2006/relationships/hyperlink" Target="https://hal.science/hal-05483297v1" TargetMode="External"/><Relationship Id="rId16" Type="http://schemas.openxmlformats.org/officeDocument/2006/relationships/hyperlink" Target="https://hal.science/search/index/?q=*&amp;authFullName_s=Ajitesh Parihar" TargetMode="External"/><Relationship Id="rId17" Type="http://schemas.openxmlformats.org/officeDocument/2006/relationships/hyperlink" Target="https://hal.science/hal-05501552v1" TargetMode="External"/><Relationship Id="rId18" Type="http://schemas.openxmlformats.org/officeDocument/2006/relationships/hyperlink" Target="https://hal.science/search/index/?q=*&amp;authFullName_s=Ga&#233;tan Hains" TargetMode="External"/><Relationship Id="rId19" Type="http://schemas.openxmlformats.org/officeDocument/2006/relationships/hyperlink" Target="https://dx.doi.org/10.1109/ComComAp68359.2025.11353202" TargetMode="External"/><Relationship Id="rId20" Type="http://schemas.openxmlformats.org/officeDocument/2006/relationships/hyperlink" Target="https://hal.science/hal-05501550v1" TargetMode="External"/><Relationship Id="rId21" Type="http://schemas.openxmlformats.org/officeDocument/2006/relationships/hyperlink" Target="https://dx.doi.org/10.1109/ICIIP68302.2025.1134621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Manpreet Kour</dc:title>
  <dc:description>CV</dc:description>
  <dc:subject/>
  <cp:keywords/>
  <cp:category/>
  <cp:lastModifiedBy/>
  <dcterms:created xsi:type="dcterms:W3CDTF">2026-05-26T22:55:20+02:00</dcterms:created>
  <dcterms:modified xsi:type="dcterms:W3CDTF">2026-05-26T22:55:20+02:00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