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Manuele Gragnolati </w:t></w:r></w:p><w:p><w:pPr><w:spacing w:before="600"/></w:pPr></w:p><w:p><w:pPr><w:spacing w:before="600"/></w:pPr></w:p><w:p><w:pPr><w:pStyle w:val="Heading2"/></w:pPr><w:r><w:rPr><w:color w:val="1e198e"/><w:b w:val="1"/><w:bCs w:val="1"/></w:rPr><w:t xml:space="preserve">Présentation</w:t></w:r></w:p><w:p><w:pPr><w:spacing w:after="100"/></w:pPr></w:p><w:p><w:pPr><w:pStyle w:val="Heading4"/></w:pPr><w:r><w:rPr/><w:t xml:space="preserve">FORMATION</w:t></w:r></w:p><w:p><w:pPr/><w:r><w:rPr/><w:t xml:space="preserve">Columbia University, New York (USA)Doctorat d'Italien, 1999</w:t></w:r></w:p><w:p><w:pPr/><w:r><w:rPr/><w:t xml:space="preserve">Université Paris IV Sorbonne (France)Diplôme d'études approfondies en Littérature italienne (mention très bien), 1994</w:t></w:r></w:p><w:p><w:pPr/><w:r><w:rPr/><w:t xml:space="preserve">Université de Pavie (Italie)Licence et Maitrise de Lettres classiques, 1992. 110/110 Mention TB avec félicitations</w:t></w:r></w:p><w:p><w:pPr/><w:r><w:rPr/><w:t xml:space="preserve">Université de Salamanque (Espagne)Programme d'échange Européen Erasmus pour des études en linguistique latine, janvier-mai 1991</w:t></w:r></w:p><w:p><w:pPr/><w:r><w:rPr/><w:t xml:space="preserve">St. John's College, Université de Cambridge (GB)</w:t></w:r><w:r><w:rPr><w:i w:val="1"/><w:iCs w:val="1"/></w:rPr><w:t xml:space="preserve">Visiting Junior Fellow</w:t></w:r><w:r><w:rPr/><w:t xml:space="preserve"> pour des études de grammaire grecque, juin-août 1988</w:t></w:r></w:p><w:p><w:pPr/><w:r><w:rPr/><w:t xml:space="preserve">Lycée B. Cairoli, Vigevano (Italie)Baccalauréat classique 60/60, 1987</w:t></w:r></w:p><w:p><w:pPr><w:pStyle w:val="Heading4"/></w:pPr><w:r><w:rPr/><w:t xml:space="preserve">FONCTIONS UNIVERSITAIRES</w:t></w:r></w:p><w:p><w:pPr/><w:r><w:rPr/><w:t xml:space="preserve">Sorbonne Université : Professeur de littérature, langue et culture italiennes anciennes (XIIIe-XIVe siècle), 2015-à aujourd'hui</w:t></w:r></w:p><w:p><w:pPr/><w:r><w:rPr/><w:t xml:space="preserve">Université d'Oxford : Full Professor of Italian Literature, 2014-2015Reader in Italian Literature, 2008-2014Lecturer in Italian, 2003-2008Tutorial Fellow in Italian à Somerville College, à Lady Margaret Hall et à St. Catherine's College, 2003- 2015</w:t></w:r></w:p><w:p><w:pPr/><w:r><w:rPr/><w:t xml:space="preserve">Dartmouth College : Tenure-Track assistant Professor in Italian and Comparative Literature, 1999-2003</w:t></w:r></w:p><w:p><w:pPr/><w:r><w:rPr/><w:t xml:space="preserve">Université Columbia : Instructor] of « Masterpieces of Western Literature and Philosophy », 1997-99 ; Instructor of Italian, 1995-1997</w:t></w:r></w:p><w:p><w:pPr/><w:br/><w:r><w:rPr><w:b w:val="1"/><w:bCs w:val="1"/></w:rPr><w:t xml:space="preserve">PUBLICATIONS</w:t></w:r></w:p><w:p><w:pPr><w:pStyle w:val="Heading3"/></w:pPr><w:r><w:rPr><w:i w:val="1"/><w:iCs w:val="1"/></w:rPr><w:t xml:space="preserve">-- Livres et Direction d'ouvrages collectifs</w:t></w:r></w:p><w:p><w:pPr><w:numPr><w:ilvl w:val="0"/><w:numId w:val="1"/></w:numPr></w:pPr><w:r><w:rPr><w:i w:val="1"/><w:iCs w:val="1"/></w:rPr><w:t xml:space="preserve">Possibilities of Lyric : Reading Petrarch in Dialogue</w:t></w:r><w:r><w:rPr/><w:t xml:space="preserve">. Berlin : ICI Berlin Press, 2020 ; en collaboration avec Francesca Southerden. Comptes rendus par Nicolò Morelli (</w:t></w:r><w:r><w:rPr><w:i w:val="1"/><w:iCs w:val="1"/></w:rPr><w:t xml:space="preserve">Medium Aevum</w:t></w:r><w:r><w:rPr/><w:t xml:space="preserve">), Eva Plesnik (</w:t></w:r><w:r><w:rPr><w:i w:val="1"/><w:iCs w:val="1"/></w:rPr><w:t xml:space="preserve">Annali d'italianistica),</w:t></w:r><w:r><w:rPr/><w:t xml:space="preserve"> Federica Pich (</w:t></w:r><w:r><w:rPr><w:i w:val="1"/><w:iCs w:val="1"/></w:rPr><w:t xml:space="preserve">Allegoria</w:t></w:r><w:r><w:rPr/><w:t xml:space="preserve">), Valentina Mele (</w:t></w:r><w:r><w:rPr><w:i w:val="1"/><w:iCs w:val="1"/></w:rPr><w:t xml:space="preserve">Modern Language Review</w:t></w:r><w:r><w:rPr/><w:t xml:space="preserve">), Claudia Jacobi (</w:t></w:r><w:r><w:rPr><w:i w:val="1"/><w:iCs w:val="1"/></w:rPr><w:t xml:space="preserve">Deutsches Dante Jahrbuch</w:t></w:r><w:r><w:rPr/><w:t xml:space="preserve">).</w:t></w:r></w:p><w:p><w:pPr><w:numPr><w:ilvl w:val="0"/><w:numId w:val="1"/></w:numPr></w:pPr><w:r><w:rPr><w:i w:val="1"/><w:iCs w:val="1"/></w:rPr><w:t xml:space="preserve">Amor che move. Linguaggio del corpo e forma del desiderio in Dante, Pasolini e Morante</w:t></w:r><w:r><w:rPr/><w:t xml:space="preserve">. Milano : il Saggiatore, 2013. Comptes rendus par Francesca Sforza (</w:t></w:r><w:r><w:rPr><w:i w:val="1"/><w:iCs w:val="1"/></w:rPr><w:t xml:space="preserve">La Stampa</w:t></w:r><w:r><w:rPr/><w:t xml:space="preserve">), Riccardo Antoniani (</w:t></w:r><w:r><w:rPr><w:i w:val="1"/><w:iCs w:val="1"/></w:rPr><w:t xml:space="preserve">Il Sole 24 Ore</w:t></w:r><w:r><w:rPr/><w:t xml:space="preserve">), Chiara Valerio (</w:t></w:r><w:r><w:rPr><w:i w:val="1"/><w:iCs w:val="1"/></w:rPr><w:t xml:space="preserve">Doppiozero</w:t></w:r><w:r><w:rPr/><w:t xml:space="preserve">), Bianca Garavelli (</w:t></w:r><w:r><w:rPr><w:i w:val="1"/><w:iCs w:val="1"/></w:rPr><w:t xml:space="preserve">L'Avvenire</w:t></w:r><w:r><w:rPr/><w:t xml:space="preserve">), Lucia Dell'Aia (</w:t></w:r><w:r><w:rPr><w:i w:val="1"/><w:iCs w:val="1"/></w:rPr><w:t xml:space="preserve">Osservatorio bibliografico della letteratura italiana otto-novecentesca</w:t></w:r><w:r><w:rPr/><w:t xml:space="preserve">), Gian Maria Annovi (</w:t></w:r><w:r><w:rPr><w:i w:val="1"/><w:iCs w:val="1"/></w:rPr><w:t xml:space="preserve">Annali d'italianistica</w:t></w:r><w:r><w:rPr/><w:t xml:space="preserve">), Elena Porciani (</w:t></w:r><w:r><w:rPr><w:i w:val="1"/><w:iCs w:val="1"/></w:rPr><w:t xml:space="preserve">Semicerchio),</w:t></w:r><w:r><w:rPr/><w:t xml:space="preserve"> Carla Bino (</w:t></w:r><w:r><w:rPr><w:i w:val="1"/><w:iCs w:val="1"/></w:rPr><w:t xml:space="preserve">Testo</w:t></w:r><w:r><w:rPr/><w:t xml:space="preserve">), Elena Lombardi (</w:t></w:r><w:r><w:rPr><w:i w:val="1"/><w:iCs w:val="1"/></w:rPr><w:t xml:space="preserve">Renaissance Quarterly</w:t></w:r><w:r><w:rPr/><w:t xml:space="preserve"> et </w:t></w:r><w:r><w:rPr><w:i w:val="1"/><w:iCs w:val="1"/></w:rPr><w:t xml:space="preserve">Studi danteschi</w:t></w:r><w:r><w:rPr/><w:t xml:space="preserve">), Rebecca West (</w:t></w:r><w:r><w:rPr><w:i w:val="1"/><w:iCs w:val="1"/></w:rPr><w:t xml:space="preserve">Modern Language Review</w:t></w:r><w:r><w:rPr/><w:t xml:space="preserve">), Fabio Camilletti (</w:t></w:r><w:r><w:rPr><w:i w:val="1"/><w:iCs w:val="1"/></w:rPr><w:t xml:space="preserve">Italianistica</w:t></w:r><w:r><w:rPr/><w:t xml:space="preserve">), Antonella Anedda (</w:t></w:r><w:r><w:rPr><w:i w:val="1"/><w:iCs w:val="1"/></w:rPr><w:t xml:space="preserve">Testo a fronte</w:t></w:r><w:r><w:rPr/><w:t xml:space="preserve">), Franco Sepe (</w:t></w:r><w:r><w:rPr><w:i w:val="1"/><w:iCs w:val="1"/></w:rPr><w:t xml:space="preserve">Italienisch</w:t></w:r><w:r><w:rPr/><w:t xml:space="preserve">), Gianna D'Agostino (</w:t></w:r><w:r><w:rPr><w:i w:val="1"/><w:iCs w:val="1"/></w:rPr><w:t xml:space="preserve">La rassegna della letteratura italiana</w:t></w:r><w:r><w:rPr/><w:t xml:space="preserve">), Cristina Savettieri (</w:t></w:r><w:r><w:rPr><w:i w:val="1"/><w:iCs w:val="1"/></w:rPr><w:t xml:space="preserve">Allegoria</w:t></w:r><w:r><w:rPr/><w:t xml:space="preserve">), Fabrice Bourlez (</w:t></w:r><w:r><w:rPr><w:i w:val="1"/><w:iCs w:val="1"/></w:rPr><w:t xml:space="preserve">nonfiction</w:t></w:r><w:r><w:rPr/><w:t xml:space="preserve">) Francesco Giusti (</w:t></w:r><w:r><w:rPr><w:i w:val="1"/><w:iCs w:val="1"/></w:rPr><w:t xml:space="preserve">Deutsches Dante-Jahrbuch</w:t></w:r><w:r><w:rPr/><w:t xml:space="preserve">), Elisabetta Properzi Nelsen (</w:t></w:r><w:r><w:rPr><w:i w:val="1"/><w:iCs w:val="1"/></w:rPr><w:t xml:space="preserve">Italica</w:t></w:r><w:r><w:rPr/><w:t xml:space="preserve">).</w:t></w:r></w:p><w:p><w:pPr><w:numPr><w:ilvl w:val="0"/><w:numId w:val="1"/></w:numPr></w:pPr><w:r><w:rPr><w:i w:val="1"/><w:iCs w:val="1"/></w:rPr><w:t xml:space="preserve">Experiencing the Afterlife : Soul and Body in Dante and Medieval Culture</w:t></w:r><w:r><w:rPr/><w:t xml:space="preserve">. Notre Dame and London : University of Notre Dame Press, 2005. Comptes rendus par Piero Boitani (</w:t></w:r><w:r><w:rPr><w:i w:val="1"/><w:iCs w:val="1"/></w:rPr><w:t xml:space="preserve">Il Sole 24 Ore</w:t></w:r><w:r><w:rPr/><w:t xml:space="preserve">), Mario Marti (</w:t></w:r><w:r><w:rPr><w:i w:val="1"/><w:iCs w:val="1"/></w:rPr><w:t xml:space="preserve">Il Giornale Storico della Letteratura Italiana</w:t></w:r><w:r><w:rPr/><w:t xml:space="preserve">), Warren Ginsberg (</w:t></w:r><w:r><w:rPr><w:i w:val="1"/><w:iCs w:val="1"/></w:rPr><w:t xml:space="preserve">Speculum</w:t></w:r><w:r><w:rPr/><w:t xml:space="preserve">), Peter Hawkins (</w:t></w:r><w:r><w:rPr><w:i w:val="1"/><w:iCs w:val="1"/></w:rPr><w:t xml:space="preserve">Christianity and Literature</w:t></w:r><w:r><w:rPr/><w:t xml:space="preserve">), Ermina Ardissino (</w:t></w:r><w:r><w:rPr><w:i w:val="1"/><w:iCs w:val="1"/></w:rPr><w:t xml:space="preserve">Testo</w:t></w:r><w:r><w:rPr/><w:t xml:space="preserve">), Francesco Ciabattoni (</w:t></w:r><w:r><w:rPr><w:i w:val="1"/><w:iCs w:val="1"/></w:rPr><w:t xml:space="preserve">Modern Language Notes</w:t></w:r><w:r><w:rPr/><w:t xml:space="preserve">), Ita MacCarthy (</w:t></w:r><w:r><w:rPr><w:i w:val="1"/><w:iCs w:val="1"/></w:rPr><w:t xml:space="preserve">Medium Aevum</w:t></w:r><w:r><w:rPr/><w:t xml:space="preserve">), Massimo Lollini (</w:t></w:r><w:r><w:rPr><w:i w:val="1"/><w:iCs w:val="1"/></w:rPr><w:t xml:space="preserve">Forum Italicum</w:t></w:r><w:r><w:rPr/><w:t xml:space="preserve">), David Ruzicka (</w:t></w:r><w:r><w:rPr><w:i w:val="1"/><w:iCs w:val="1"/></w:rPr><w:t xml:space="preserve">Modern Language Reviews</w:t></w:r><w:r><w:rPr/><w:t xml:space="preserve">), Frank-Rutger Hausmann (</w:t></w:r><w:r><w:rPr><w:i w:val="1"/><w:iCs w:val="1"/></w:rPr><w:t xml:space="preserve">Mittellateinisches Jahrbuch</w:t></w:r><w:r><w:rPr/><w:t xml:space="preserve">), Vittorio Montemaggi (</w:t></w:r><w:r><w:rPr><w:i w:val="1"/><w:iCs w:val="1"/></w:rPr><w:t xml:space="preserve">Italian Studies</w:t></w:r><w:r><w:rPr/><w:t xml:space="preserve">), Regina Psaki (</w:t></w:r><w:r><w:rPr><w:i w:val="1"/><w:iCs w:val="1"/></w:rPr><w:t xml:space="preserve">Church History</w:t></w:r><w:r><w:rPr/><w:t xml:space="preserve">), Sherry Roush (</w:t></w:r><w:r><w:rPr><w:i w:val="1"/><w:iCs w:val="1"/></w:rPr><w:t xml:space="preserve">Italica</w:t></w:r><w:r><w:rPr/><w:t xml:space="preserve">).</w:t></w:r></w:p><w:p><w:pPr><w:numPr><w:ilvl w:val="0"/><w:numId w:val="1"/></w:numPr></w:pPr><w:r><w:rPr/><w:t xml:space="preserve">Dante Alighieri, </w:t></w:r><w:r><w:rPr><w:i w:val="1"/><w:iCs w:val="1"/></w:rPr><w:t xml:space="preserve">Rime giovanili e della « Vita Nuova »</w:t></w:r><w:r><w:rPr/><w:t xml:space="preserve">, a cura di Teodolinda Barolini ; con note di Manuele Gragnolati. Milano : Rizzoli, 2009.</w:t></w:r></w:p><w:p><w:pPr><w:numPr><w:ilvl w:val="0"/><w:numId w:val="1"/></w:numPr></w:pPr><w:r><w:rPr><w:i w:val="1"/><w:iCs w:val="1"/></w:rPr><w:t xml:space="preserve">Opennes in Medieval Europe</w:t></w:r><w:r><w:rPr/><w:t xml:space="preserve">, ed. by Manuele Gragnolati and Almut Suerbaum. Berlin : ICI Berlin Press, 2022.</w:t></w:r></w:p><w:p><w:pPr><w:numPr><w:ilvl w:val="0"/><w:numId w:val="1"/></w:numPr></w:pPr><w:r><w:rPr><w:i w:val="1"/><w:iCs w:val="1"/></w:rPr><w:t xml:space="preserve">The Oxford Handbook of Dante</w:t></w:r><w:r><w:rPr/><w:t xml:space="preserve">, ed. by Manuele Gragnolati, Elena Lombardi, and Francesca Southerden. Oxford : Oxford University Press, 2021.</w:t></w:r></w:p><w:p><w:pPr><w:numPr><w:ilvl w:val="0"/><w:numId w:val="1"/></w:numPr></w:pPr><w:r><w:rPr><w:i w:val="1"/><w:iCs w:val="1"/></w:rPr><w:t xml:space="preserve">« Petrolio » 25 anni dopo. Biopolitica, eros e verità nell'ultimo romanzo di Pier Paolo Pasolini</w:t></w:r><w:r><w:rPr/><w:t xml:space="preserve">, a cura di Carla Benedetti, Manuele Gragnolati e Davide Luglio. Macerata : Quodlibet, 2020.</w:t></w:r></w:p><w:p><w:pPr><w:numPr><w:ilvl w:val="0"/><w:numId w:val="1"/></w:numPr></w:pPr><w:r><w:rPr><w:i w:val="1"/><w:iCs w:val="1"/></w:rPr><w:t xml:space="preserve">Passages, seuils, sauts : du dernier cercle de l'Enfer</w:t></w:r><w:r><w:rPr><w:i w:val="1"/><w:iCs w:val="1"/></w:rPr><w:t xml:space="preserve">à la première terrasse du Purgatoire (Enf. XXXII -- Purg. XII)</w:t></w:r><w:r><w:rPr/><w:t xml:space="preserve">, Études réunies par Manuele Gragnolati & Philippe Guérin. </w:t></w:r><w:r><w:rPr><w:i w:val="1"/><w:iCs w:val="1"/></w:rPr><w:t xml:space="preserve">Chroniques italiennes web</w:t></w:r><w:r><w:rPr/><w:t xml:space="preserve">, 39 (2020).</w:t></w:r></w:p><w:p><w:pPr><w:numPr><w:ilvl w:val="0"/><w:numId w:val="1"/></w:numPr></w:pPr><w:r><w:rPr/><w:t xml:space="preserve">Claude Lefort, </w:t></w:r><w:r><w:rPr><w:i w:val="1"/><w:iCs w:val="1"/></w:rPr><w:t xml:space="preserve">Dante's Modernity: An Introduction to the 'Monarchia'</w:t></w:r><w:r><w:rPr/><w:t xml:space="preserve">,* *with an essay by Judith Revel, ed. by Christiane Frey, Manuele Gragnolati, Christoph F. E. Holzhey, and Arnd Wedemeyer, trans. by Jennifer Rushworth. Berlin : ICI Berlin Press, 2020.</w:t></w:r></w:p><w:p><w:pPr><w:numPr><w:ilvl w:val="0"/><w:numId w:val="1"/></w:numPr></w:pPr><w:r><w:rPr><w:i w:val="1"/><w:iCs w:val="1"/></w:rPr><w:t xml:space="preserve">Vita nova</w:t></w:r><w:r><w:rPr/><w:t xml:space="preserve">. </w:t></w:r><w:r><w:rPr><w:i w:val="1"/><w:iCs w:val="1"/></w:rPr><w:t xml:space="preserve">Fiore</w:t></w:r><w:r><w:rPr/><w:t xml:space="preserve">. </w:t></w:r><w:r><w:rPr><w:i w:val="1"/><w:iCs w:val="1"/></w:rPr><w:t xml:space="preserve">Epistola XIII</w:t></w:r><w:r><w:rPr/><w:t xml:space="preserve">, a cura di Manuele Gragnolati, Luca Carlo Rossi, Paola Allegretti, Natascia Tonelli, Alberto Casadei. Firenze : SISMEL -- Edizioni del Galluzzo, 2018.</w:t></w:r></w:p><w:p><w:pPr><w:numPr><w:ilvl w:val="0"/><w:numId w:val="1"/></w:numPr></w:pPr><w:r><w:rPr><w:i w:val="1"/><w:iCs w:val="1"/></w:rPr><w:t xml:space="preserve">Aimer on ne pas aimer : une question, deux textes. Boccace, «Elegia di madonna Fiammetta» et «Corbaccio»</w:t></w:r><w:r><w:rPr/><w:t xml:space="preserve">, éds Anna Pia Filotico, Manuele Gragnolati et Philippe Guérin. Paris : Presses Sorbonne Nouvelle, 2018.</w:t></w:r></w:p><w:p><w:pPr><w:numPr><w:ilvl w:val="0"/><w:numId w:val="1"/></w:numPr></w:pPr><w:r><w:rPr><w:i w:val="1"/><w:iCs w:val="1"/></w:rPr><w:t xml:space="preserve">De/constituting Wholes : Towards Partiality Without Parts</w:t></w:r><w:r><w:rPr/><w:t xml:space="preserve">, ed. by Manuele Gragnolati and Christoph Holzhey. Berlin and Vienna : Turia + Kant, 2017.</w:t></w:r></w:p><w:p><w:pPr><w:numPr><w:ilvl w:val="0"/><w:numId w:val="1"/></w:numPr></w:pPr><w:r><w:rPr><w:i w:val="1"/><w:iCs w:val="1"/></w:rPr><w:t xml:space="preserve">Pier Paolo Pasolini entre régression et échec</w:t></w:r><w:r><w:rPr/><w:t xml:space="preserve">, dir. Paolo Desogus, Manuele Gragnolati, Christoph Holzhey e Davide Luglio. </w:t></w:r><w:r><w:rPr><w:i w:val="1"/><w:iCs w:val="1"/></w:rPr><w:t xml:space="preserve">LaRivista</w:t></w:r><w:r><w:rPr/><w:t xml:space="preserve"> 4 (2015).</w:t></w:r></w:p><w:p><w:pPr><w:numPr><w:ilvl w:val="0"/><w:numId w:val="1"/></w:numPr></w:pPr><w:r><w:rPr><w:i w:val="1"/><w:iCs w:val="1"/></w:rPr><w:t xml:space="preserve">Desire in Dante and the Middle Ages</w:t></w:r><w:r><w:rPr/><w:t xml:space="preserve">, ed. by Manuele Gragnolati, Tristan Kay, Elena Lombardi, and Francesca Southerden. Oxford : Legenda, 2012. Comptes rendus par Gary Cestaro (</w:t></w:r><w:r><w:rPr><w:i w:val="1"/><w:iCs w:val="1"/></w:rPr><w:t xml:space="preserve">Renaissance Quarterly</w:t></w:r><w:r><w:rPr/><w:t xml:space="preserve">), Ruth Chester (</w:t></w:r><w:r><w:rPr><w:i w:val="1"/><w:iCs w:val="1"/></w:rPr><w:t xml:space="preserve">Modern Language reviews</w:t></w:r><w:r><w:rPr/><w:t xml:space="preserve">), Gabriella Addivinola (</w:t></w:r><w:r><w:rPr><w:i w:val="1"/><w:iCs w:val="1"/></w:rPr><w:t xml:space="preserve">L'Alighieri</w:t></w:r><w:r><w:rPr/><w:t xml:space="preserve">), Eleonora Stoppino (</w:t></w:r><w:r><w:rPr><w:i w:val="1"/><w:iCs w:val="1"/></w:rPr><w:t xml:space="preserve">Speculum</w:t></w:r><w:r><w:rPr/><w:t xml:space="preserve">).</w:t></w:r></w:p><w:p><w:pPr><w:numPr><w:ilvl w:val="0"/><w:numId w:val="1"/></w:numPr></w:pPr><w:r><w:rPr><w:i w:val="1"/><w:iCs w:val="1"/></w:rPr><w:t xml:space="preserve">The Scandal of Self-Contradiction: Pier Paolo Pasolini's Multistable Subjectivities</w:t></w:r><w:r><w:rPr/><w:t xml:space="preserve">, </w:t></w:r><w:r><w:rPr><w:i w:val="1"/><w:iCs w:val="1"/></w:rPr><w:t xml:space="preserve">Traditions, Geographies</w:t></w:r><w:r><w:rPr/><w:t xml:space="preserve">, ed. by Luca Di Blasi, Manuele Gragnolati, and Christoph Holzhey. Berlin and Vienna : Turia + Kant, 2012. Comptes rendus par Paolo Rondinelli (</w:t></w:r><w:r><w:rPr><w:i w:val="1"/><w:iCs w:val="1"/></w:rPr><w:t xml:space="preserve">Studi pasoliniani</w:t></w:r><w:r><w:rPr/><w:t xml:space="preserve">), Mattias Bürgel (</w:t></w:r><w:r><w:rPr><w:i w:val="1"/><w:iCs w:val="1"/></w:rPr><w:t xml:space="preserve">MEDIENwissenschaft</w:t></w:r><w:r><w:rPr/><w:t xml:space="preserve">), Damiano Benvegnù (</w:t></w:r><w:r><w:rPr><w:i w:val="1"/><w:iCs w:val="1"/></w:rPr><w:t xml:space="preserve">Forum Italicum</w:t></w:r><w:r><w:rPr/><w:t xml:space="preserve">), Thomas Peterson (</w:t></w:r><w:r><w:rPr><w:i w:val="1"/><w:iCs w:val="1"/></w:rPr><w:t xml:space="preserve">Italica</w:t></w:r><w:r><w:rPr/><w:t xml:space="preserve">), Silvia Valisa (</w:t></w:r><w:r><w:rPr><w:i w:val="1"/><w:iCs w:val="1"/></w:rPr><w:t xml:space="preserve">Modern Language Review</w:t></w:r><w:r><w:rPr/><w:t xml:space="preserve">), Francesca Parmeggiani (</w:t></w:r><w:r><w:rPr><w:i w:val="1"/><w:iCs w:val="1"/></w:rPr><w:t xml:space="preserve">Annali d'italianistica</w:t></w:r><w:r><w:rPr/><w:t xml:space="preserve">).</w:t></w:r></w:p><w:p><w:pPr><w:numPr><w:ilvl w:val="0"/><w:numId w:val="1"/></w:numPr></w:pPr><w:r><w:rPr><w:i w:val="1"/><w:iCs w:val="1"/></w:rPr><w:t xml:space="preserve">Metamorphosing Dante: Appropriations, Manipulations, and Rewritings in the Twentieth and Twenty-First Centuries</w:t></w:r><w:r><w:rPr/><w:t xml:space="preserve">, ed. by Manuele Gragnolati, Fabio Camilletti, and Fabian Lampart. Berlin and Vienna : Turia + Kant, 2011. Comptes rendus par Annarita Zazzaroni (</w:t></w:r><w:r><w:rPr><w:i w:val="1"/><w:iCs w:val="1"/></w:rPr><w:t xml:space="preserve">L'Alighieri</w:t></w:r><w:r><w:rPr/><w:t xml:space="preserve">), Nicolino Applauso (</w:t></w:r><w:r><w:rPr><w:i w:val="1"/><w:iCs w:val="1"/></w:rPr><w:t xml:space="preserve">Italica</w:t></w:r><w:r><w:rPr/><w:t xml:space="preserve">), Elizabeth Emslie Stevens (</w:t></w:r><w:r><w:rPr><w:i w:val="1"/><w:iCs w:val="1"/></w:rPr><w:t xml:space="preserve">Annali d'Italianistica</w:t></w:r><w:r><w:rPr/><w:t xml:space="preserve">).</w:t></w:r></w:p><w:p><w:pPr><w:numPr><w:ilvl w:val="0"/><w:numId w:val="1"/></w:numPr></w:pPr><w:r><w:rPr><w:i w:val="1"/><w:iCs w:val="1"/></w:rPr><w:t xml:space="preserve">Dante's Plurilingualism: Authority, Knowledge, Subjectivity</w:t></w:r><w:r><w:rPr/><w:t xml:space="preserve">, ed. by Manuele Gragnolati, Sara Fortuna, and Jürgen Trabant. Oxford : Legenda, 2010. Comptes rendus par Simon Gilson (</w:t></w:r><w:r><w:rPr><w:i w:val="1"/><w:iCs w:val="1"/></w:rPr><w:t xml:space="preserve">Modern Language Review</w:t></w:r><w:r><w:rPr/><w:t xml:space="preserve">), Federica Pich (</w:t></w:r><w:r><w:rPr><w:i w:val="1"/><w:iCs w:val="1"/></w:rPr><w:t xml:space="preserve">Lettere italiane</w:t></w:r><w:r><w:rPr/><w:t xml:space="preserve">), Martino Marazzi (</w:t></w:r><w:r><w:rPr><w:i w:val="1"/><w:iCs w:val="1"/></w:rPr><w:t xml:space="preserve">L'Alighieri</w:t></w:r><w:r><w:rPr/><w:t xml:space="preserve">), Irene Baccarini (</w:t></w:r><w:r><w:rPr><w:i w:val="1"/><w:iCs w:val="1"/></w:rPr><w:t xml:space="preserve">Dante</w:t></w:r><w:r><w:rPr/><w:t xml:space="preserve">), Kenneth Clarke (</w:t></w:r><w:r><w:rPr><w:i w:val="1"/><w:iCs w:val="1"/></w:rPr><w:t xml:space="preserve">Italian Studies</w:t></w:r><w:r><w:rPr/><w:t xml:space="preserve">).</w:t></w:r></w:p><w:p><w:pPr><w:numPr><w:ilvl w:val="0"/><w:numId w:val="1"/></w:numPr></w:pPr><w:r><w:rPr><w:i w:val="1"/><w:iCs w:val="1"/></w:rPr><w:t xml:space="preserve">Aspects</w:t></w:r><w:r><w:rPr><w:i w:val="1"/><w:iCs w:val="1"/></w:rPr><w:t xml:space="preserve">of the Performative in Medieval Culture</w:t></w:r><w:r><w:rPr/><w:t xml:space="preserve">, ed. by Manuele Gragnolati and Almut Suerbaum. Berlin and New York : de Gruyter, 2010. Compte rendu par Martine Clauss (</w:t></w:r><w:r><w:rPr><w:i w:val="1"/><w:iCs w:val="1"/></w:rPr><w:t xml:space="preserve">Le Moyen Âge</w:t></w:r><w:r><w:rPr/><w:t xml:space="preserve">).</w:t></w:r></w:p><w:p><w:pPr><w:numPr><w:ilvl w:val="0"/><w:numId w:val="1"/></w:numPr></w:pPr><w:r><w:rPr><w:i w:val="1"/><w:iCs w:val="1"/></w:rPr><w:t xml:space="preserve">The Power of Disturbance: Elsa Morante's « Aracoeli »</w:t></w:r><w:r><w:rPr/><w:t xml:space="preserve">, ed. by Manuele Gragnolati and Sara Fortuna. Oxford : Legenda, 2009. Compte rendu par Adalgisa Giorgio (</w:t></w:r><w:r><w:rPr><w:i w:val="1"/><w:iCs w:val="1"/></w:rPr><w:t xml:space="preserve">Italian Studies</w:t></w:r><w:r><w:rPr/><w:t xml:space="preserve">).</w:t></w:r></w:p><w:p><w:pPr><w:numPr><w:ilvl w:val="0"/><w:numId w:val="1"/></w:numPr></w:pPr><w:r><w:rPr><w:i w:val="1"/><w:iCs w:val="1"/></w:rPr><w:t xml:space="preserve">Il corpo glorioso. Il riscatto dell'uomo nelle teologie e nelle rappresentazioni della resurrezione</w:t></w:r><w:r><w:rPr/><w:t xml:space="preserve">, a cura di Claudio Bernardi, Carla Bino e Manuele Gragnolati. Pisa : Giardini, 2006.</w:t></w:r></w:p><w:p><w:pPr><w:numPr><w:ilvl w:val="0"/><w:numId w:val="1"/></w:numPr></w:pPr><w:r><w:rPr><w:i w:val="1"/><w:iCs w:val="1"/></w:rPr><w:t xml:space="preserve">Il Corpo passionato</w:t></w:r><w:r><w:rPr/><w:t xml:space="preserve">, a cura di Carla Bino e Manuele Gragnolati. </w:t></w:r><w:r><w:rPr><w:i w:val="1"/><w:iCs w:val="1"/></w:rPr><w:t xml:space="preserve">Comunicazioni sociali</w:t></w:r><w:r><w:rPr/><w:t xml:space="preserve">, 25, n.s., 2 (2003 [2004]).</w:t></w:r></w:p><w:p><w:pPr/><w:r><w:rPr><w:i w:val="1"/><w:iCs w:val="1"/></w:rPr><w:t xml:space="preserve">-- Articles</w:t></w:r></w:p><w:p><w:pPr><w:numPr><w:ilvl w:val="0"/><w:numId w:val="2"/></w:numPr></w:pPr><w:r><w:rPr/><w:t xml:space="preserve">« </w:t></w:r><w:r><w:rPr><w:i w:val="1"/><w:iCs w:val="1"/></w:rPr><w:t xml:space="preserve">Cosa bella mortal passa e non dura</w:t></w:r><w:r><w:rPr/><w:t xml:space="preserve"> : Metamorphosis of a Petrarchan Motif from Torquato Tasso to Mimi Khalvati », in </w:t></w:r><w:r><w:rPr><w:i w:val="1"/><w:iCs w:val="1"/></w:rPr><w:t xml:space="preserve">The Oxford Handbook of Dante</w:t></w:r><w:r><w:rPr/><w:t xml:space="preserve">, ed. by Stefano Jossa. Oxford : Oxford University Press, à paraître ; avec Francesca Southerden</w:t></w:r></w:p><w:p><w:pPr><w:numPr><w:ilvl w:val="0"/><w:numId w:val="2"/></w:numPr></w:pPr><w:r><w:rPr/><w:t xml:space="preserve">« </w:t></w:r><w:r><w:rPr><w:i w:val="1"/><w:iCs w:val="1"/></w:rPr><w:t xml:space="preserve">Dopo bevuta d'acqua pura di prato</w:t></w:r><w:r><w:rPr/><w:t xml:space="preserve"> : tornare all'Eden dantesco in </w:t></w:r><w:r><w:rPr><w:i w:val="1"/><w:iCs w:val="1"/></w:rPr><w:t xml:space="preserve">Conglomerati</w:t></w:r><w:r><w:rPr/><w:t xml:space="preserve"> », in </w:t></w:r><w:r><w:rPr><w:i w:val="1"/><w:iCs w:val="1"/></w:rPr><w:t xml:space="preserve">Zanzotto europeo : la sua poesia di movimento</w:t></w:r><w:r><w:rPr/><w:t xml:space="preserve">, a cura di Giorgia Bongiorno, Andrea Cortellessa, Martin Rueff e Laura Toppan. Firenze: Cesati, à paraître.</w:t></w:r></w:p><w:p><w:pPr><w:numPr><w:ilvl w:val="0"/><w:numId w:val="2"/></w:numPr></w:pPr><w:r><w:rPr/><w:t xml:space="preserve">« Dialogue, Narrative, and the Nature of Love : The Sonnet and the Sonnet Sequence in the Duecento », in </w:t></w:r><w:r><w:rPr><w:i w:val="1"/><w:iCs w:val="1"/></w:rPr><w:t xml:space="preserve">History of Italian Poetry</w:t></w:r><w:r><w:rPr/><w:t xml:space="preserve">, ed. by Guyda Armstrong, Catherine Keen, and Rhiannon Daniels. Cambridge : Cambridge University Press, à paraître.</w:t></w:r></w:p><w:p><w:pPr><w:numPr><w:ilvl w:val="0"/><w:numId w:val="2"/></w:numPr></w:pPr><w:r><w:rPr/><w:t xml:space="preserve">« *Amor che move *: Pasolini e il medioevo. Una conversazione con Manuele Gragnolati », a cura di Silvia De Laude, </w:t></w:r><w:r><w:rPr><w:i w:val="1"/><w:iCs w:val="1"/></w:rPr><w:t xml:space="preserve">Rivista di Engramma</w:t></w:r><w:r><w:rPr/><w:t xml:space="preserve">, 189 (2022) = </w:t></w:r><w:r><w:rPr><w:i w:val="1"/><w:iCs w:val="1"/></w:rPr><w:t xml:space="preserve">Il Medioevo secondo Pasolini</w:t></w:r><w:r><w:rPr/><w:t xml:space="preserve">, a cura di Silvia De Laude, Paolo Desogus, Lisa Gasparotto, Stefania Rimini, 2022, p. 213-25.</w:t></w:r></w:p><w:p><w:pPr><w:numPr><w:ilvl w:val="0"/><w:numId w:val="2"/></w:numPr></w:pPr><w:r><w:rPr/><w:t xml:space="preserve">« Introduction: Medieval Openness », in </w:t></w:r><w:r><w:rPr><w:i w:val="1"/><w:iCs w:val="1"/></w:rPr><w:t xml:space="preserve">Opennes in Medieval Europe</w:t></w:r><w:r><w:rPr/><w:t xml:space="preserve">, ed. by Manuele Gragnolati and Almut Suerbaum. Berlin : ICI Berlin Press, 2022, pp. 1--20 ; en collaboration avec Almut Suerbaum.</w:t></w:r></w:p><w:p><w:pPr><w:numPr><w:ilvl w:val="0"/><w:numId w:val="2"/></w:numPr></w:pPr><w:r><w:rPr/><w:t xml:space="preserve">« Lyric Poetry », in </w:t></w:r><w:r><w:rPr><w:i w:val="1"/><w:iCs w:val="1"/></w:rPr><w:t xml:space="preserve">A Companion to Dante's &amp;quot;Other&amp;quot; Works</w:t></w:r><w:r><w:rPr/><w:t xml:space="preserve">, ed. by Zygmunt Baranski and Theodore Cachey. Notre Dame : Notre Dame University Press, 2022, p. 1-34.</w:t></w:r></w:p><w:p><w:pPr><w:numPr><w:ilvl w:val="0"/><w:numId w:val="2"/></w:numPr></w:pPr><w:r><w:rPr/><w:t xml:space="preserve">« Eschatological Anthropology », in </w:t></w:r><w:r><w:rPr><w:i w:val="1"/><w:iCs w:val="1"/></w:rPr><w:t xml:space="preserve">The Oxford Handbook of Dante</w:t></w:r><w:r><w:rPr/><w:t xml:space="preserve">, ed. by Manuele Gragnolati, Elena Lombardi, and Francesca Southerden. Oxford : Oxford University Press, 2021, p. 447-63.</w:t></w:r></w:p><w:p><w:pPr><w:numPr><w:ilvl w:val="0"/><w:numId w:val="2"/></w:numPr></w:pPr><w:r><w:rPr/><w:t xml:space="preserve">« Introduction. Dante Unbound : A Vulnerable Life and the Openness of Interpretation », in </w:t></w:r><w:r><w:rPr><w:i w:val="1"/><w:iCs w:val="1"/></w:rPr><w:t xml:space="preserve">The Oxford Handbook of Dante</w:t></w:r><w:r><w:rPr/><w:t xml:space="preserve">, ed. by Manuele Gragnolati, Elena Lombardi, and Francesca Southerden. Oxford : Oxford University Press, 2021, p. xxiii-xxxv ; en collaboration avec Elena Lombardi e Francesca Southerden.</w:t></w:r></w:p><w:p><w:pPr><w:numPr><w:ilvl w:val="0"/><w:numId w:val="2"/></w:numPr></w:pPr><w:r><w:rPr/><w:t xml:space="preserve">« </w:t></w:r><w:r><w:rPr><w:i w:val="1"/><w:iCs w:val="1"/></w:rPr><w:t xml:space="preserve">Divina Commedia</w:t></w:r><w:r><w:rPr/><w:t xml:space="preserve"> », </w:t></w:r><w:r><w:rPr><w:i w:val="1"/><w:iCs w:val="1"/></w:rPr><w:t xml:space="preserve">La revue de la BNU</w:t></w:r><w:r><w:rPr/><w:t xml:space="preserve">, 23 (2021), p. 44-47.</w:t></w:r></w:p><w:p><w:pPr><w:numPr><w:ilvl w:val="0"/><w:numId w:val="2"/></w:numPr></w:pPr><w:r><w:rPr/><w:t xml:space="preserve">« Volgarizzazione lirica e piacere linguistico in Dante », in </w:t></w:r><w:r><w:rPr><w:i w:val="1"/><w:iCs w:val="1"/></w:rPr><w:t xml:space="preserve">Toscana bilingue (1260-1430). Per una storia sociale del tradurre medievale</w:t></w:r><w:r><w:rPr/><w:t xml:space="preserve">, a cura di Sara Bischetti, Michele Lodone, Cristiano Lorenzi, Antonio Montefusco. Berlin and New York : de Gruyter, 2021, p. 281-96 ; en collaboration avec Elena Lombardi.</w:t></w:r></w:p><w:p><w:pPr><w:numPr><w:ilvl w:val="0"/><w:numId w:val="2"/></w:numPr></w:pPr><w:r><w:rPr/><w:t xml:space="preserve">« Compulsion, plaisir, regret : volonté et passivité dans trois sonnets de Dante, Pétrarque et Shakespeare », dans </w:t></w:r><w:r><w:rPr><w:i w:val="1"/><w:iCs w:val="1"/></w:rPr><w:t xml:space="preserve">Dante et Shakespeare : cosmologie, politique, poétique</w:t></w:r><w:r><w:rPr/><w:t xml:space="preserve">, dir. Isabelle Battesti et Pascale Drouet. Paris : Classiques Garnier, 2020, p. 105-23 ; en collaboration avec Francesca Southerden.</w:t></w:r></w:p><w:p><w:pPr><w:numPr><w:ilvl w:val="0"/><w:numId w:val="2"/></w:numPr></w:pPr><w:r><w:rPr/><w:t xml:space="preserve">« Weathering the Afterlife : The Metereological Psychology of Dante's </w:t></w:r><w:r><w:rPr><w:i w:val="1"/><w:iCs w:val="1"/></w:rPr><w:t xml:space="preserve">Comedia</w:t></w:r><w:r><w:rPr/><w:t xml:space="preserve"> », in </w:t></w:r><w:r><w:rPr><w:i w:val="1"/><w:iCs w:val="1"/></w:rPr><w:t xml:space="preserve">Weathering: Ecologies of Exposure</w:t></w:r><w:r><w:rPr/><w:t xml:space="preserve">, ed. by Christoph F. E. Holzhey and Arnd Wedemeyer. Berlin: ICI Berlin Press, 2020, p. 63--91.</w:t></w:r></w:p><w:p><w:pPr><w:numPr><w:ilvl w:val="0"/><w:numId w:val="2"/></w:numPr></w:pPr><w:r><w:rPr/><w:t xml:space="preserve">« Ombre a abbracci. Riflessioni sull'inconsistenza nella </w:t></w:r><w:r><w:rPr><w:i w:val="1"/><w:iCs w:val="1"/></w:rPr><w:t xml:space="preserve">Commedia</w:t></w:r><w:r><w:rPr/><w:t xml:space="preserve"> Dante », in *Passages, seuils, sauts : du dernier cercle de l'Enfer\</w:t></w:r><w:r><w:rPr/><w:t xml:space="preserve">à la première terrasse du Purgatoire (Enf. XXXII -- Purg. XII)*, Études réunies par Manuele Gragnolati & Philippe Guérin. </w:t></w:r><w:r><w:rPr><w:i w:val="1"/><w:iCs w:val="1"/></w:rPr><w:t xml:space="preserve">Chroniques italiennes web</w:t></w:r><w:r><w:rPr/><w:t xml:space="preserve">, 39 (2020), p. 30--43.</w:t></w:r></w:p><w:p><w:pPr><w:numPr><w:ilvl w:val="0"/><w:numId w:val="2"/></w:numPr></w:pPr><w:r><w:rPr/><w:t xml:space="preserve">« L'estetica queer di </w:t></w:r><w:r><w:rPr><w:i w:val="1"/><w:iCs w:val="1"/></w:rPr><w:t xml:space="preserve">Petrolio</w:t></w:r><w:r><w:rPr/><w:t xml:space="preserve">, il gioco e il paradosso dell'impegno », in </w:t></w:r><w:r><w:rPr><w:i w:val="1"/><w:iCs w:val="1"/></w:rPr><w:t xml:space="preserve">« Petrolio » 25 anni dopo</w:t></w:r><w:r><w:rPr/><w:t xml:space="preserve">, a cura di Carla Benedetti, Manuele Gragnolati e Davide Luglio. Macerata : Quodlibet, 2020, p. 63-77 ; en collaboration avec Christoph Holzhey.</w:t></w:r></w:p><w:p><w:pPr><w:numPr><w:ilvl w:val="0"/><w:numId w:val="2"/></w:numPr></w:pPr><w:r><w:rPr/><w:t xml:space="preserve">« Insegnare con un classico. La complessità di Dante e lo spirito critico », in </w:t></w:r><w:r><w:rPr><w:i w:val="1"/><w:iCs w:val="1"/></w:rPr><w:t xml:space="preserve">In cattedra. Il docente universitario in otto autoritratti</w:t></w:r><w:r><w:rPr/><w:t xml:space="preserve">, a cura di Chiara Cappelletto. Milano : Cortina, 2019, p. 177-214.</w:t></w:r></w:p><w:p><w:pPr><w:numPr><w:ilvl w:val="0"/><w:numId w:val="2"/></w:numPr></w:pPr><w:r><w:rPr/><w:t xml:space="preserve">« Maria Corti, </w:t></w:r><w:r><w:rPr><w:i w:val="1"/><w:iCs w:val="1"/></w:rPr><w:t xml:space="preserve">La felicità mentale</w:t></w:r><w:r><w:rPr/><w:t xml:space="preserve"> and the 'voluptas speculandi' », </w:t></w:r><w:r><w:rPr><w:i w:val="1"/><w:iCs w:val="1"/></w:rPr><w:t xml:space="preserve">Women language Literature in Italy</w:t></w:r><w:r><w:rPr/><w:t xml:space="preserve">, 1 (2019), p. 109-121. Version italienne : « Maria Corti e la </w:t></w:r><w:r><w:rPr><w:i w:val="1"/><w:iCs w:val="1"/></w:rPr><w:t xml:space="preserve">voluptas speculandi</w:t></w:r><w:r><w:rPr/><w:t xml:space="preserve"> », in </w:t></w:r><w:r><w:rPr><w:i w:val="1"/><w:iCs w:val="1"/></w:rPr><w:t xml:space="preserve">Le nozze di Mercurio e Filologia. Maestre del testo, dell'immagine, dell'interpretazione tra Ottocento e Novecento</w:t></w:r><w:r><w:rPr/><w:t xml:space="preserve">, a cura di Alessandro Grilli e Massimo Stella. Pisa : Edizione della Scuola Normale, à paraître.</w:t></w:r></w:p><w:p><w:pPr><w:numPr><w:ilvl w:val="0"/><w:numId w:val="2"/></w:numPr></w:pPr><w:r><w:rPr/><w:t xml:space="preserve">« </w:t></w:r><w:r><w:rPr><w:i w:val="1"/><w:iCs w:val="1"/></w:rPr><w:t xml:space="preserve">La résurrection charnelle des morts.</w:t></w:r><w:r><w:rPr/><w:t xml:space="preserve"> Contextualiser et diffracter le </w:t></w:r><w:r><w:rPr><w:i w:val="1"/><w:iCs w:val="1"/></w:rPr><w:t xml:space="preserve">Paradis</w:t></w:r><w:r><w:rPr/><w:t xml:space="preserve"> de Dante », </w:t></w:r><w:r><w:rPr><w:i w:val="1"/><w:iCs w:val="1"/></w:rPr><w:t xml:space="preserve">Revue des études dantesques</w:t></w:r><w:r><w:rPr/><w:t xml:space="preserve">, 2 (2018), p. 65-85.</w:t></w:r></w:p><w:p><w:pPr><w:numPr><w:ilvl w:val="0"/><w:numId w:val="2"/></w:numPr></w:pPr><w:r><w:rPr/><w:t xml:space="preserve">« Autobiografia d'autore », </w:t></w:r><w:r><w:rPr><w:i w:val="1"/><w:iCs w:val="1"/></w:rPr><w:t xml:space="preserve">Dante Studies</w:t></w:r><w:r><w:rPr/><w:t xml:space="preserve">, 136 (2018), p. 143-160; en collaboration avec Elena Lombardi.</w:t></w:r></w:p><w:p><w:pPr><w:numPr><w:ilvl w:val="0"/><w:numId w:val="2"/></w:numPr></w:pPr><w:r><w:rPr/><w:t xml:space="preserve">« Poetry Without End : Reiterating Desire in Petrarch's *RVF </w:t></w:r><w:r><w:rPr><w:i w:val="1"/><w:iCs w:val="1"/></w:rPr><w:t xml:space="preserve">70 and 23 », </w:t></w:r><w:r><w:rPr><w:i w:val="1"/><w:iCs w:val="1"/></w:rPr><w:t xml:space="preserve">California Italian Studies</w:t></w:r><w:r><w:rPr><w:i w:val="1"/><w:iCs w:val="1"/></w:rPr><w:t xml:space="preserve">, 8, n. 1 (2018), p. 1-13</w:t></w:r><w:r><w:rPr/><w:t xml:space="preserve"> *; en collaboration avec Francesca Southerden : </w:t></w:r><w:hyperlink r:id="rId7" w:history="1"><w:r><w:rPr><w:color w:val="#410a8c"/><w:u w:val="single"/></w:rPr><w:t xml:space="preserve">https://escholarship.org/uc/item/5996x6qn</w:t></w:r></w:hyperlink></w:p><w:p><w:pPr><w:numPr><w:ilvl w:val="0"/><w:numId w:val="2"/></w:numPr></w:pPr><w:r><w:rPr/><w:t xml:space="preserve">« Zwischen Unsterblichkeit und Auferstehung : das körperliche Jenseits der </w:t></w:r><w:r><w:rPr><w:i w:val="1"/><w:iCs w:val="1"/></w:rPr><w:t xml:space="preserve">Göttlichen Komödie</w:t></w:r><w:r><w:rPr/><w:t xml:space="preserve"> », </w:t></w:r><w:r><w:rPr><w:i w:val="1"/><w:iCs w:val="1"/></w:rPr><w:t xml:space="preserve">Deutsches Dante Jahrbuch</w:t></w:r><w:r><w:rPr/><w:t xml:space="preserve">, 93 (2018), p. 56-72.</w:t></w:r></w:p><w:p><w:pPr><w:numPr><w:ilvl w:val="0"/><w:numId w:val="2"/></w:numPr></w:pPr><w:r><w:rPr/><w:t xml:space="preserve">« From Paradox to Exclusivity : Dante's and Petrarch's Lyrical Eschatologies », in *The Unity of Knowledge in Pre-modern World *ed. by Igor Candido. Berlin : De Gruyter, 2018, p. 129-52 ; en collaboration avec Francesca Southerden.</w:t></w:r></w:p><w:p><w:pPr><w:numPr><w:ilvl w:val="0"/><w:numId w:val="2"/></w:numPr></w:pPr><w:r><w:rPr/><w:t xml:space="preserve">« Petrarca e la forma del desiderio : tra metamorfosi e soggettività ibrida in </w:t></w:r><w:r><w:rPr><w:i w:val="1"/><w:iCs w:val="1"/></w:rPr><w:t xml:space="preserve">Rvf</w:t></w:r><w:r><w:rPr/><w:t xml:space="preserve"> 70 e 23 », </w:t></w:r><w:r><w:rPr><w:i w:val="1"/><w:iCs w:val="1"/></w:rPr><w:t xml:space="preserve">Per Leggere</w:t></w:r><w:r><w:rPr/><w:t xml:space="preserve">, 18, n. 35 (2018), p. 27-41 ; en collaboration avec Francesca Southerden.</w:t></w:r></w:p><w:p><w:pPr><w:numPr><w:ilvl w:val="0"/><w:numId w:val="2"/></w:numPr></w:pPr><w:r><w:rPr/><w:t xml:space="preserve">« Without Hierarchy: Diffraction, Performance, and Re-writing as </w:t></w:r><w:r><w:rPr><w:i w:val="1"/><w:iCs w:val="1"/></w:rPr><w:t xml:space="preserve">Kippbild</w:t></w:r><w:r><w:rPr/><w:t xml:space="preserve"> in Dante's </w:t></w:r><w:r><w:rPr><w:i w:val="1"/><w:iCs w:val="1"/></w:rPr><w:t xml:space="preserve">Vita nova »</w:t></w:r><w:r><w:rPr/><w:t xml:space="preserve">, in </w:t></w:r><w:r><w:rPr><w:i w:val="1"/><w:iCs w:val="1"/></w:rPr><w:t xml:space="preserve">Renaissance Rewritings</w:t></w:r><w:r><w:rPr/><w:t xml:space="preserve">, ed. by Irene Fantappiè, Helmut Pfeiffer, and Tobias Roth. Berlin and New York : De Gruyter, 2017, p. 9-24. Versione italienne : « Una performance senza gerarchia : la riscrittura bi-stabile della </w:t></w:r><w:r><w:rPr><w:i w:val="1"/><w:iCs w:val="1"/></w:rPr><w:t xml:space="preserve">Vita nova</w:t></w:r><w:r><w:rPr/><w:t xml:space="preserve"> », in </w:t></w:r><w:r><w:rPr><w:i w:val="1"/><w:iCs w:val="1"/></w:rPr><w:t xml:space="preserve">Vita nova</w:t></w:r><w:r><w:rPr/><w:t xml:space="preserve">. </w:t></w:r><w:r><w:rPr><w:i w:val="1"/><w:iCs w:val="1"/></w:rPr><w:t xml:space="preserve">Fiore</w:t></w:r><w:r><w:rPr/><w:t xml:space="preserve">. </w:t></w:r><w:r><w:rPr><w:i w:val="1"/><w:iCs w:val="1"/></w:rPr><w:t xml:space="preserve">Epistola XIII</w:t></w:r><w:r><w:rPr/><w:t xml:space="preserve">, a cura di Manuele Gragnolati, Luca Carlo Rossi, Paola Allegretti, Natascia Tonelli, Alberto Casadei. Firenze : SISMEL -- Edizioni del Galluzzo, 2018, p. 67-86.</w:t></w:r></w:p><w:p><w:pPr><w:numPr><w:ilvl w:val="0"/><w:numId w:val="2"/></w:numPr></w:pPr><w:r><w:rPr/><w:t xml:space="preserve">« Diffracting Dante's *Paradiso *: Transformation, Identity, and the Form of Desire», in </w:t></w:r><w:r><w:rPr><w:i w:val="1"/><w:iCs w:val="1"/></w:rPr><w:t xml:space="preserve">Reception, Translation, and Transformation of Italian Literature</w:t></w:r><w:r><w:rPr/><w:t xml:space="preserve">, ed. by Brian Richardson, Guido Bonsaver, and Giuseppe Stellardi. Oxford : Legenda, 2017, p. 352-66.</w:t></w:r></w:p><w:p><w:pPr><w:numPr><w:ilvl w:val="0"/><w:numId w:val="2"/></w:numPr></w:pPr><w:r><w:rPr/><w:t xml:space="preserve">« Dalla perdita al possesso. Forme di temporalità nelle epifanie liriche di Cavalcanti, Dante e Petrarca », </w:t></w:r><w:r><w:rPr><w:i w:val="1"/><w:iCs w:val="1"/></w:rPr><w:t xml:space="preserve">Chroniques italiennes</w:t></w:r><w:r><w:rPr/><w:t xml:space="preserve"> </w:t></w:r><w:hyperlink r:id="rId8" w:history="1"><w:r><w:rPr><w:color w:val="#410a8c"/><w:u w:val="single"/></w:rPr><w:t xml:space="preserve">web, 32 (2017), p. 137-54</w:t></w:r></w:hyperlink><w:r><w:rPr/><w:t xml:space="preserve"> ; en collaboration avec Francesca Southerden.</w:t></w:r></w:p><w:p><w:pPr><w:numPr><w:ilvl w:val="0"/><w:numId w:val="2"/></w:numPr></w:pPr><w:r><w:rPr/><w:t xml:space="preserve">« Beginnings : Constituting Wholes, Haunting, Plasticiity », in </w:t></w:r><w:r><w:rPr><w:i w:val="1"/><w:iCs w:val="1"/></w:rPr><w:t xml:space="preserve">De/constituting Wholes : Towards Partiality Without Parts</w:t></w:r><w:r><w:rPr/><w:t xml:space="preserve">, ed. by Manuele Gragnolati and Christoph Holzhey. Berlin and Vienna : Turia + Kant, 2017, p. 7-30 ; en collaboration avec Christoph Holzhey.</w:t></w:r></w:p><w:p><w:pPr><w:numPr><w:ilvl w:val="0"/><w:numId w:val="2"/></w:numPr></w:pPr><w:r><w:rPr/><w:t xml:space="preserve">« XVIs : Politics of Desire », in </w:t></w:r><w:r><w:rPr><w:i w:val="1"/><w:iCs w:val="1"/></w:rPr><w:t xml:space="preserve">Vertical Readings in Dante's « Comedy</w:t></w:r><w:r><w:rPr/><w:t xml:space="preserve"> », ed. by George Corbett and Heather Webb. Cambridge : Open Book Publishers, 2016, p. 101-26.</w:t></w:r></w:p><w:p><w:pPr><w:numPr><w:ilvl w:val="0"/><w:numId w:val="2"/></w:numPr></w:pPr><w:r><w:rPr/><w:t xml:space="preserve">« Active Passivity? Spinoza in Pasolini's </w:t></w:r><w:r><w:rPr><w:i w:val="1"/><w:iCs w:val="1"/></w:rPr><w:t xml:space="preserve">Porcile</w:t></w:r><w:r><w:rPr/><w:t xml:space="preserve"> », </w:t></w:r><w:r><w:rPr><w:i w:val="1"/><w:iCs w:val="1"/></w:rPr><w:t xml:space="preserve">world picture</w:t></w:r><w:r><w:rPr/><w:t xml:space="preserve"> 10 (2015), p. 1-10 ; en collaboration avec Christoph Holzhey : </w:t></w:r><w:hyperlink r:id="rId9" w:history="1"><w:r><w:rPr><w:color w:val="#410a8c"/><w:u w:val="single"/></w:rPr><w:t xml:space="preserve">http://www.worldpicturejournal.com/WP_10/Gragnolati_Holzhey_10.html</w:t></w:r></w:hyperlink><w:r><w:rPr/><w:t xml:space="preserve">.</w:t></w:r></w:p><w:p><w:pPr><w:numPr><w:ilvl w:val="0"/><w:numId w:val="2"/></w:numPr></w:pPr><w:r><w:rPr/><w:t xml:space="preserve">« 'Dubious Desires' : Mimetic Processes in the </w:t></w:r><w:r><w:rPr><w:i w:val="1"/><w:iCs w:val="1"/></w:rPr><w:t xml:space="preserve">Divine Comedy</w:t></w:r><w:r><w:rPr/><w:t xml:space="preserve"> », in </w:t></w:r><w:r><w:rPr><w:i w:val="1"/><w:iCs w:val="1"/></w:rPr><w:t xml:space="preserve">Desire, Deceit and the Novel: René Girard and Literary Criticism</w:t></w:r><w:r><w:rPr/><w:t xml:space="preserve">, ed. by Pier Paolo Antonello and Heather Webb. East Lansing, MI : Michigan State University Press, 2015, p. 113-31 ; en collaboration avec Heather Webb.</w:t></w:r></w:p><w:p><w:pPr><w:numPr><w:ilvl w:val="0"/><w:numId w:val="2"/></w:numPr></w:pPr><w:r><w:rPr/><w:t xml:space="preserve">« Résurrection du corps et langage poétique dans le </w:t></w:r><w:r><w:rPr><w:i w:val="1"/><w:iCs w:val="1"/></w:rPr><w:t xml:space="preserve">Paradis</w:t></w:r><w:r><w:rPr/><w:t xml:space="preserve"> de Dante », </w:t></w:r><w:r><w:rPr><w:i w:val="1"/><w:iCs w:val="1"/></w:rPr><w:t xml:space="preserve">Revue des Etudes Italiennes</w:t></w:r><w:r><w:rPr/><w:t xml:space="preserve"> 60 (2014), n˚ 3-4, p. 29-49.</w:t></w:r></w:p><w:p><w:pPr><w:numPr><w:ilvl w:val="0"/><w:numId w:val="2"/></w:numPr></w:pPr><w:r><w:rPr/><w:t xml:space="preserve">« Differently Queer: Sexuality and Aesthetics in Pier Paolo Pasolini's </w:t></w:r><w:r><w:rPr><w:i w:val="1"/><w:iCs w:val="1"/></w:rPr><w:t xml:space="preserve">Petrolio</w:t></w:r><w:r><w:rPr/><w:t xml:space="preserve"> and Elsa Morante's </w:t></w:r><w:r><w:rPr><w:i w:val="1"/><w:iCs w:val="1"/></w:rPr><w:t xml:space="preserve">Aracoeli</w:t></w:r><w:r><w:rPr/><w:t xml:space="preserve"> », in </w:t></w:r><w:r><w:rPr><w:i w:val="1"/><w:iCs w:val="1"/></w:rPr><w:t xml:space="preserve">Elsa Morante's Politics of Writing : Rethinking Subjectivity, History and the Power of Art</w:t></w:r><w:r><w:rPr/><w:t xml:space="preserve">, ed. by Stefania Lucamante. Madison, NJ : Fairleigh Dickinson University Press, 2014, p. 205-18.</w:t></w:r></w:p><w:p><w:pPr><w:numPr><w:ilvl w:val="0"/><w:numId w:val="2"/></w:numPr></w:pPr><w:r><w:rPr/><w:t xml:space="preserve">« </w:t></w:r><w:r><w:rPr><w:i w:val="1"/><w:iCs w:val="1"/></w:rPr><w:t xml:space="preserve">Paradiso</w:t></w:r><w:r><w:rPr/><w:t xml:space="preserve"> XIV e il desiderio del corpo », </w:t></w:r><w:r><w:rPr><w:i w:val="1"/><w:iCs w:val="1"/></w:rPr><w:t xml:space="preserve">Studi Danteschi</w:t></w:r><w:r><w:rPr/><w:t xml:space="preserve"> 78 (2013), pp. 285-309.</w:t></w:r></w:p><w:p><w:pPr><w:numPr><w:ilvl w:val="0"/><w:numId w:val="2"/></w:numPr></w:pPr><w:r><w:rPr/><w:t xml:space="preserve">« Analogy and Difference : Multistable Figures in Pasolini's </w:t></w:r><w:r><w:rPr><w:i w:val="1"/><w:iCs w:val="1"/></w:rPr><w:t xml:space="preserve">Notes for an African Oresteia</w:t></w:r><w:r><w:rPr/><w:t xml:space="preserve"> », in </w:t></w:r><w:r><w:rPr><w:i w:val="1"/><w:iCs w:val="1"/></w:rPr><w:t xml:space="preserve">The Scandal of Self-Contradiction : Pier Paolo Pasolini's Multistable Subjectivities</w:t></w:r><w:r><w:rPr/><w:t xml:space="preserve">, </w:t></w:r><w:r><w:rPr><w:i w:val="1"/><w:iCs w:val="1"/></w:rPr><w:t xml:space="preserve">Traditions, Geographies</w:t></w:r><w:r><w:rPr/><w:t xml:space="preserve">, ed. by Luca Di Blasi, Manuele Gragnolati and Christoph Holzhey. Berlin and Vienna : Turia + Kant, 2012, p. 119-33.</w:t></w:r></w:p><w:p><w:pPr><w:numPr><w:ilvl w:val="0"/><w:numId w:val="2"/></w:numPr></w:pPr><w:r><w:rPr/><w:t xml:space="preserve">« Pier Paolo Pasolini's Queer Performance : </w:t></w:r><w:r><w:rPr><w:i w:val="1"/><w:iCs w:val="1"/></w:rPr><w:t xml:space="preserve">La Divina Mimesis</w:t></w:r><w:r><w:rPr/><w:t xml:space="preserve"> between Dante and </w:t></w:r><w:r><w:rPr><w:i w:val="1"/><w:iCs w:val="1"/></w:rPr><w:t xml:space="preserve">Petrolio</w:t></w:r><w:r><w:rPr/><w:t xml:space="preserve"> », in </w:t></w:r><w:r><w:rPr><w:i w:val="1"/><w:iCs w:val="1"/></w:rPr><w:t xml:space="preserve">Corpus xxx : Pasolini, Petrolio, Salò</w:t></w:r><w:r><w:rPr/><w:t xml:space="preserve">, ed. by Davide Messina. Bologna : CLUEB, 2012, p. 134-64.</w:t></w:r></w:p><w:p><w:pPr><w:numPr><w:ilvl w:val="0"/><w:numId w:val="2"/></w:numPr></w:pPr><w:r><w:rPr/><w:t xml:space="preserve">« </w:t></w:r><w:r><w:rPr><w:i w:val="1"/><w:iCs w:val="1"/></w:rPr><w:t xml:space="preserve">Inferno</w:t></w:r><w:r><w:rPr/><w:t xml:space="preserve"> V », in </w:t></w:r><w:r><w:rPr><w:i w:val="1"/><w:iCs w:val="1"/></w:rPr><w:t xml:space="preserve">Lectura Dantis Bononiensis</w:t></w:r><w:r><w:rPr/><w:t xml:space="preserve">, vol. 2, a cura di Emilio Pasquini e Carlo Galli. Bologna : Bononia University Press, 2012, p. 7-22.</w:t></w:r></w:p><w:p><w:pPr><w:numPr><w:ilvl w:val="0"/><w:numId w:val="2"/></w:numPr></w:pPr><w:r><w:rPr/><w:t xml:space="preserve">« Sehnsucht nach Umarmungen : Melancholie und Verkörperung in Dantes eschatologischer Anthropologie », in </w:t></w:r><w:r><w:rPr><w:i w:val="1"/><w:iCs w:val="1"/></w:rPr><w:t xml:space="preserve">Funktionen von Wissen bei der narrativen Figurendarstellung</w:t></w:r><w:r><w:rPr/><w:t xml:space="preserve">, hrsg. von Lilith Jappe, Olav Krämer und Fabian Lampart. Berlin-New York : de Gruyter, 2012, p. 36-53.</w:t></w:r></w:p><w:p><w:pPr><w:numPr><w:ilvl w:val="0"/><w:numId w:val="2"/></w:numPr></w:pPr><w:r><w:rPr/><w:t xml:space="preserve">« Transforming Desire », in </w:t></w:r><w:r><w:rPr><w:i w:val="1"/><w:iCs w:val="1"/></w:rPr><w:t xml:space="preserve">Desire in Dante and the Middle Ages</w:t></w:r><w:r><w:rPr/><w:t xml:space="preserve">, ed. by Manuele Gragnolati, Tristan Kay, Elena Lombardi, and Francesca Southerden. Oxford : Legenda, 2012, p. 1-11 ; en collaboration avec Tristan Kay, Elena Lombardi et Francesca Southerden.</w:t></w:r></w:p><w:p><w:pPr><w:numPr><w:ilvl w:val="0"/><w:numId w:val="2"/></w:numPr></w:pPr><w:r><w:rPr/><w:t xml:space="preserve">« Re-writing Dante after Freud and the Shoah: Giorgio Pressburger's </w:t></w:r><w:r><w:rPr><w:i w:val="1"/><w:iCs w:val="1"/></w:rPr><w:t xml:space="preserve">Nel regno oscuro</w:t></w:r><w:r><w:rPr/><w:t xml:space="preserve"> », in </w:t></w:r><w:r><w:rPr><w:i w:val="1"/><w:iCs w:val="1"/></w:rPr><w:t xml:space="preserve">Metamorphosing Dante : Appropriations, Manipulations, and Rewritings in the Twentieth and Twenty-First Centuries</w:t></w:r><w:r><w:rPr/><w:t xml:space="preserve">, ed. by Manuele Gragnolati, Fabio Camilletti, and Fabian Lampart. Berlin and Vienna : Turia + Kant, 2011, p. 235-50.</w:t></w:r></w:p><w:p><w:pPr><w:numPr><w:ilvl w:val="0"/><w:numId w:val="2"/></w:numPr></w:pPr><w:r><w:rPr/><w:t xml:space="preserve">« Metamorphosing Dante », in </w:t></w:r><w:r><w:rPr><w:i w:val="1"/><w:iCs w:val="1"/></w:rPr><w:t xml:space="preserve">Metamorphosing Dante : Appropriations, Manipulations, and Rewritings in the Twentieth and Twenty-First Centuries</w:t></w:r><w:r><w:rPr/><w:t xml:space="preserve">, ed. by Manuele Gragnolati, Fabio Camilletti, and Fabian Lampart. Berlin and Vienna : Turia + Kant, 2011, p. 9-18 ; en collaboration avec Fabian Camilletti et Fabian Lampart.</w:t></w:r></w:p><w:p><w:pPr><w:numPr><w:ilvl w:val="0"/><w:numId w:val="2"/></w:numPr></w:pPr><w:r><w:rPr/><w:t xml:space="preserve">« Dante's Plurilingualism », in </w:t></w:r><w:r><w:rPr><w:i w:val="1"/><w:iCs w:val="1"/></w:rPr><w:t xml:space="preserve">Dante's Plurilingualism : Authority, Knowledge, Subjectivity</w:t></w:r><w:r><w:rPr/><w:t xml:space="preserve">, ed. by Sara Fortuna, Manuele Gragnolati, and Jürgen Trabant. Oxford : Legenda, 2010, p. 1-14 ; en collaboration avec Sara Fortuna et Jürgen Trabant.</w:t></w:r></w:p><w:p><w:pPr><w:numPr><w:ilvl w:val="0"/><w:numId w:val="2"/></w:numPr></w:pPr><w:r><w:rPr/><w:t xml:space="preserve">« (In)Corporeality, Language, Performance from the </w:t></w:r><w:r><w:rPr><w:i w:val="1"/><w:iCs w:val="1"/></w:rPr><w:t xml:space="preserve">Vita Nuova</w:t></w:r><w:r><w:rPr/><w:t xml:space="preserve"> to the </w:t></w:r><w:r><w:rPr><w:i w:val="1"/><w:iCs w:val="1"/></w:rPr><w:t xml:space="preserve">Commedia</w:t></w:r><w:r><w:rPr/><w:t xml:space="preserve"> », in </w:t></w:r><w:r><w:rPr><w:i w:val="1"/><w:iCs w:val="1"/></w:rPr><w:t xml:space="preserve">Dante's Plurilingualism : Authority, Knowledge, Subjectivity</w:t></w:r><w:r><w:rPr/><w:t xml:space="preserve">, ed. by Sara Fortuna, Manuele Gragnolati, and Jürgen Trabant. Oxford : Legenda, 2010, p. 211-22.</w:t></w:r></w:p><w:p><w:pPr><w:numPr><w:ilvl w:val="0"/><w:numId w:val="2"/></w:numPr></w:pPr><w:r><w:rPr/><w:t xml:space="preserve">« Riscrivere Dante in un'altra lingua. Conversazione con Giorgio Pressburger su </w:t></w:r><w:r><w:rPr><w:i w:val="1"/><w:iCs w:val="1"/></w:rPr><w:t xml:space="preserve">Nel regno oscuro</w:t></w:r><w:r><w:rPr/><w:t xml:space="preserve"> », in </w:t></w:r><w:r><w:rPr><w:i w:val="1"/><w:iCs w:val="1"/></w:rPr><w:t xml:space="preserve">Dante's Plurilingualism: Authority, Knowledge, Subjectivity</w:t></w:r><w:r><w:rPr/><w:t xml:space="preserve">, ed. by Sara Fortuna, Manuele Gragnolati, and Jürgen Trabant. Oxford : Legenda, 2010, p. 249-66 ; en collaboration avec Emma Bond et Laura Lepschy.</w:t></w:r></w:p><w:p><w:pPr><w:numPr><w:ilvl w:val="0"/><w:numId w:val="2"/></w:numPr></w:pPr><w:r><w:rPr/><w:t xml:space="preserve">« Dante after Wittgenstein : 'Aspetto', Language, and Subjectivity from </w:t></w:r><w:r><w:rPr><w:i w:val="1"/><w:iCs w:val="1"/></w:rPr><w:t xml:space="preserve">Convivio</w:t></w:r><w:r><w:rPr/><w:t xml:space="preserve"> to </w:t></w:r><w:r><w:rPr><w:i w:val="1"/><w:iCs w:val="1"/></w:rPr><w:t xml:space="preserve">Paradiso</w:t></w:r><w:r><w:rPr/><w:t xml:space="preserve"> », in </w:t></w:r><w:r><w:rPr><w:i w:val="1"/><w:iCs w:val="1"/></w:rPr><w:t xml:space="preserve">Dante's Plurilingualism: Authority, Knowledge, Subjectivity</w:t></w:r><w:r><w:rPr/><w:t xml:space="preserve">, ed. by Sara Fortuna, Manuele Gragnolati, and Jürgen Trabant. Oxford : Legenda, 2010, p. 223-48 ; en collaboration avec Sara Fortuna.</w:t></w:r></w:p><w:p><w:pPr><w:numPr><w:ilvl w:val="0"/><w:numId w:val="2"/></w:numPr></w:pPr><w:r><w:rPr/><w:t xml:space="preserve">« Trasformazioni e assenze : la </w:t></w:r><w:r><w:rPr><w:i w:val="1"/><w:iCs w:val="1"/></w:rPr><w:t xml:space="preserve">performance</w:t></w:r><w:r><w:rPr/><w:t xml:space="preserve"> della </w:t></w:r><w:r><w:rPr><w:i w:val="1"/><w:iCs w:val="1"/></w:rPr><w:t xml:space="preserve">Vita nova</w:t></w:r><w:r><w:rPr/><w:t xml:space="preserve"> e le figure di Dante e Cavalcanti », </w:t></w:r><w:r><w:rPr><w:i w:val="1"/><w:iCs w:val="1"/></w:rPr><w:t xml:space="preserve">L'Alighieri</w:t></w:r><w:r><w:rPr/><w:t xml:space="preserve"> 35 (2010), pp. 5-23. Egalement paru dans </w:t></w:r><w:r><w:rPr><w:i w:val="1"/><w:iCs w:val="1"/></w:rPr><w:t xml:space="preserve">Dante the Lyrical and Ethical Poet. Dante etico e lirico</w:t></w:r><w:r><w:rPr/><w:t xml:space="preserve">, ed. by Zygmunt Baranski and Martin McLaughlin. Oxford : Legenda, 2010, p. 74-91.</w:t></w:r></w:p><w:p><w:pPr><w:numPr><w:ilvl w:val="0"/><w:numId w:val="2"/></w:numPr></w:pPr><w:r><w:rPr/><w:t xml:space="preserve">« Authorship and Performance in Dante's </w:t></w:r><w:r><w:rPr><w:i w:val="1"/><w:iCs w:val="1"/></w:rPr><w:t xml:space="preserve">Vita nova</w:t></w:r><w:r><w:rPr/><w:t xml:space="preserve"> », in </w:t></w:r><w:r><w:rPr><w:i w:val="1"/><w:iCs w:val="1"/></w:rPr><w:t xml:space="preserve">Aspects of the Performative in Medieval Culture</w:t></w:r><w:r><w:rPr/><w:t xml:space="preserve">, ed. by Manuele Gragnolati and Almut Suerbaum. Berlin-New York : de Gruyter, 2010, pp. 123-40.</w:t></w:r></w:p><w:p><w:pPr><w:numPr><w:ilvl w:val="0"/><w:numId w:val="2"/></w:numPr></w:pPr><w:r><w:rPr/><w:t xml:space="preserve">« Between Affection and Discipline: Exploring Linguistic Tensions from Dante to </w:t></w:r><w:r><w:rPr><w:i w:val="1"/><w:iCs w:val="1"/></w:rPr><w:t xml:space="preserve">Aracoeli</w:t></w:r><w:r><w:rPr/><w:t xml:space="preserve"> », in </w:t></w:r><w:r><w:rPr><w:i w:val="1"/><w:iCs w:val="1"/></w:rPr><w:t xml:space="preserve">The Power of Disturbance : Elsa Morante's</w:t></w:r><w:r><w:rPr/><w:t xml:space="preserve"> Aracoeli, ed. by Manuele Gragnolati and Sara Fortuna. Oxford : Legenda, 2009, p. 8-19 ; en collaboration avec Sara Fortuna.</w:t></w:r></w:p><w:p><w:pPr><w:numPr><w:ilvl w:val="0"/><w:numId w:val="2"/></w:numPr></w:pPr><w:r><w:rPr/><w:t xml:space="preserve">« Allattamento e origine del linguaggio tra la </w:t></w:r><w:r><w:rPr><w:i w:val="1"/><w:iCs w:val="1"/></w:rPr><w:t xml:space="preserve">Commedia</w:t></w:r><w:r><w:rPr/><w:t xml:space="preserve"> dantesca e </w:t></w:r><w:r><w:rPr><w:i w:val="1"/><w:iCs w:val="1"/></w:rPr><w:t xml:space="preserve">Aracoeli</w:t></w:r><w:r><w:rPr/><w:t xml:space="preserve"> di Elsa Morante », in </w:t></w:r><w:r><w:rPr><w:i w:val="1"/><w:iCs w:val="1"/></w:rPr><w:t xml:space="preserve">Parole di donne</w:t></w:r><w:r><w:rPr/><w:t xml:space="preserve">, a cura di Francesca Maria Dovetto. Milano : Aracne, 2009, p. 271-303 ; en collaboration avec Sara Fortuna.</w:t></w:r></w:p><w:p><w:pPr><w:numPr><w:ilvl w:val="0"/><w:numId w:val="2"/></w:numPr></w:pPr><w:r><w:rPr/><w:t xml:space="preserve">« </w:t></w:r><w:r><w:rPr><w:i w:val="1"/><w:iCs w:val="1"/></w:rPr><w:t xml:space="preserve">Attaccando al suo capezzolo le mie labbra ingorde</w:t></w:r><w:r><w:rPr/><w:t xml:space="preserve"> : corpo, linguaggio e soggettività da Dante ad </w:t></w:r><w:r><w:rPr><w:i w:val="1"/><w:iCs w:val="1"/></w:rPr><w:t xml:space="preserve">Aracoeli</w:t></w:r><w:r><w:rPr/><w:t xml:space="preserve"> di Elsa Morante », </w:t></w:r><w:r><w:rPr><w:i w:val="1"/><w:iCs w:val="1"/></w:rPr><w:t xml:space="preserve">Nuova Corrente</w:t></w:r><w:r><w:rPr/><w:t xml:space="preserve"> 55 (2008), p. 85-123 ; en collaboration avec Sara Fortuna.</w:t></w:r></w:p><w:p><w:pPr><w:numPr><w:ilvl w:val="0"/><w:numId w:val="2"/></w:numPr></w:pPr><w:r><w:rPr/><w:t xml:space="preserve">« Nostalgia in Heaven : Embraces, Affection and Identity in Dante's </w:t></w:r><w:r><w:rPr><w:i w:val="1"/><w:iCs w:val="1"/></w:rPr><w:t xml:space="preserve">Comedy</w:t></w:r><w:r><w:rPr/><w:t xml:space="preserve"> », in </w:t></w:r><w:r><w:rPr><w:i w:val="1"/><w:iCs w:val="1"/></w:rPr><w:t xml:space="preserve">Dante and the Human Body</w:t></w:r><w:r><w:rPr/><w:t xml:space="preserve">, ed. by John Barnes and Jennifer Petrie. Dublin : Four Courts Press, 2007, p. 91-111.</w:t></w:r></w:p><w:p><w:pPr><w:numPr><w:ilvl w:val="0"/><w:numId w:val="2"/></w:numPr></w:pPr><w:r><w:rPr/><w:t xml:space="preserve">« Gluttony and the Anthropology of Pain in Dante's </w:t></w:r><w:r><w:rPr><w:i w:val="1"/><w:iCs w:val="1"/></w:rPr><w:t xml:space="preserve">Inferno</w:t></w:r><w:r><w:rPr/><w:t xml:space="preserve"> and </w:t></w:r><w:r><w:rPr><w:i w:val="1"/><w:iCs w:val="1"/></w:rPr><w:t xml:space="preserve">Purgatorio</w:t></w:r><w:r><w:rPr/><w:t xml:space="preserve"> », in </w:t></w:r><w:r><w:rPr><w:i w:val="1"/><w:iCs w:val="1"/></w:rPr><w:t xml:space="preserve">History in the Comic Mode : Medieval Communities and the Matter of Person</w:t></w:r><w:r><w:rPr/><w:t xml:space="preserve">, ed. by Rachel Fulton and Bruce Holsinger. New York : Columbia University Press, 2007, p. 238-50.</w:t></w:r></w:p><w:p><w:pPr><w:numPr><w:ilvl w:val="0"/><w:numId w:val="2"/></w:numPr></w:pPr><w:r><w:rPr/><w:t xml:space="preserve">« La </w:t></w:r><w:r><w:rPr><w:i w:val="1"/><w:iCs w:val="1"/></w:rPr><w:t xml:space="preserve">Scrittura rossa</w:t></w:r><w:r><w:rPr/><w:t xml:space="preserve">, il </w:t></w:r><w:r><w:rPr><w:i w:val="1"/><w:iCs w:val="1"/></w:rPr><w:t xml:space="preserve">Purgatorio</w:t></w:r><w:r><w:rPr/><w:t xml:space="preserve"> e la forza del dolore. Per un dialogo tra Bonvesin da la Riva e Dante », in </w:t></w:r><w:r><w:rPr><w:i w:val="1"/><w:iCs w:val="1"/></w:rPr><w:t xml:space="preserve">Dialoghi con Dante : Riscritture e ricodificazioni della « Commedia »</w:t></w:r><w:r><w:rPr/><w:t xml:space="preserve">, a cura di Erminia Ardissino e Sabrina Stroppa. Roma : Storia e Letteratura, 2007, p. 17-38.</w:t></w:r></w:p><w:p><w:pPr><w:numPr><w:ilvl w:val="0"/><w:numId w:val="2"/></w:numPr></w:pPr><w:r><w:rPr/><w:t xml:space="preserve">« Bonvesin da la Riva », in </w:t></w:r><w:r><w:rPr><w:i w:val="1"/><w:iCs w:val="1"/></w:rPr><w:t xml:space="preserve">Encyclopedia of Italian Literary Studies</w:t></w:r><w:r><w:rPr/><w:t xml:space="preserve">, ed. by Gaetana Marrone Puglia. New York and London : Routledge, 2007, p. 289-92.</w:t></w:r></w:p><w:p><w:pPr><w:numPr><w:ilvl w:val="0"/><w:numId w:val="2"/></w:numPr></w:pPr><w:r><w:rPr/><w:t xml:space="preserve">« La scrittura, l'amore e la morte. Per una lettura leopardiana dei </w:t></w:r><w:r><w:rPr><w:i w:val="1"/><w:iCs w:val="1"/></w:rPr><w:t xml:space="preserve">Dialoghi con Leucò</w:t></w:r><w:r><w:rPr/><w:t xml:space="preserve"> di Pavese », </w:t></w:r><w:r><w:rPr><w:i w:val="1"/><w:iCs w:val="1"/></w:rPr><w:t xml:space="preserve">Testo</w:t></w:r><w:r><w:rPr/><w:t xml:space="preserve">, 52. 2006, p. 59-75.</w:t></w:r></w:p><w:p><w:pPr><w:numPr><w:ilvl w:val="0"/><w:numId w:val="2"/></w:numPr></w:pPr><w:r><w:rPr/><w:t xml:space="preserve">« Corporeità e identità : a proposito degli abbracci nella </w:t></w:r><w:r><w:rPr><w:i w:val="1"/><w:iCs w:val="1"/></w:rPr><w:t xml:space="preserve">Commedia</w:t></w:r><w:r><w:rPr/><w:t xml:space="preserve"> di Dante ». In </w:t></w:r><w:r><w:rPr><w:i w:val="1"/><w:iCs w:val="1"/></w:rPr><w:t xml:space="preserve">Il corpo glorioso. Il riscatto dell'uomo nelle teologie e nelle rappresentazioni della resurrezione</w:t></w:r><w:r><w:rPr/><w:t xml:space="preserve">, a cura di Claudio Bernardi, Carla Bino e Manuele Gragnolati. Pisa : Giardini, 2006, p. 71-81.</w:t></w:r></w:p><w:p><w:pPr><w:numPr><w:ilvl w:val="0"/><w:numId w:val="2"/></w:numPr></w:pPr><w:r><w:rPr/><w:t xml:space="preserve">« Introduzione », in </w:t></w:r><w:r><w:rPr><w:i w:val="1"/><w:iCs w:val="1"/></w:rPr><w:t xml:space="preserve">Il corpo glorioso. Il riscatto dell'uomo nelle teologie e nelle rappresentazioni della resurrezione</w:t></w:r><w:r><w:rPr/><w:t xml:space="preserve">, a cura di Claudio Bernardi, Carla Bino e Manuele Gragnolati. Pisa : Giardini, 2006 ; en collaboration avec Claudio Bernardi et Carla Bino, p. 11-14.</w:t></w:r></w:p><w:p><w:pPr><w:numPr><w:ilvl w:val="0"/><w:numId w:val="2"/></w:numPr></w:pPr><w:r><w:rPr/><w:t xml:space="preserve">« From Plurality to (Near) Unicity of Forms : Embryology in </w:t></w:r><w:r><w:rPr><w:i w:val="1"/><w:iCs w:val="1"/></w:rPr><w:t xml:space="preserve">Purgatorio</w:t></w:r><w:r><w:rPr/><w:t xml:space="preserve"> 25 », in </w:t></w:r><w:r><w:rPr><w:i w:val="1"/><w:iCs w:val="1"/></w:rPr><w:t xml:space="preserve">Dante for the New Millennium</w:t></w:r><w:r><w:rPr/><w:t xml:space="preserve">, ed. by Wayne Storey and Teodolinda Barolini. New York : Fordham University Press, 2003, p. 192-210.</w:t></w:r></w:p><w:p><w:pPr><w:numPr><w:ilvl w:val="0"/><w:numId w:val="2"/></w:numPr></w:pPr><w:r><w:rPr/><w:t xml:space="preserve">« Dolore come gioia. Trasformarsi nel Purgatorio di Dante », </w:t></w:r><w:r><w:rPr><w:i w:val="1"/><w:iCs w:val="1"/></w:rPr><w:t xml:space="preserve">Psiche</w:t></w:r><w:r><w:rPr/><w:t xml:space="preserve">, 11 (2003), p. 111-26 ; avec Christoph Holzhey.</w:t></w:r></w:p><w:p><w:pPr><w:numPr><w:ilvl w:val="0"/><w:numId w:val="2"/></w:numPr></w:pPr><w:r><w:rPr/><w:t xml:space="preserve">« Introduzione », in </w:t></w:r><w:r><w:rPr><w:i w:val="1"/><w:iCs w:val="1"/></w:rPr><w:t xml:space="preserve">Il Corpo Passionato</w:t></w:r><w:r><w:rPr/><w:t xml:space="preserve">, a cura di Carla Bino e Manuele Gragnolati. </w:t></w:r><w:r><w:rPr><w:i w:val="1"/><w:iCs w:val="1"/></w:rPr><w:t xml:space="preserve">Comunicazioni Sociali</w:t></w:r><w:r><w:rPr/><w:t xml:space="preserve">, XXV, n.s., 2 (2003 [2004]). p. 155-57 ; en collaboration avec Carla Bino.</w:t></w:r></w:p><w:p><w:pPr><w:numPr><w:ilvl w:val="0"/><w:numId w:val="2"/></w:numPr></w:pPr><w:r><w:rPr/><w:t xml:space="preserve">« Dalla corruzione allo splendore : Corpo e dolore nel </w:t></w:r><w:r><w:rPr><w:i w:val="1"/><w:iCs w:val="1"/></w:rPr><w:t xml:space="preserve">Libro delle tre scritture</w:t></w:r><w:r><w:rPr/><w:t xml:space="preserve"> di Bonvesin da la Riva », in </w:t></w:r><w:r><w:rPr><w:i w:val="1"/><w:iCs w:val="1"/></w:rPr><w:t xml:space="preserve">Il Corpo Passionato</w:t></w:r><w:r><w:rPr/><w:t xml:space="preserve">, a cura di Carla Bino e Manuele Gragnolati. </w:t></w:r><w:r><w:rPr><w:i w:val="1"/><w:iCs w:val="1"/></w:rPr><w:t xml:space="preserve">Comunicazioni Sociali</w:t></w:r><w:r><w:rPr/><w:t xml:space="preserve">, XXV, n.s., 2 (2003 [2004]), p. 169-87. Version italienne révisée de l'article ci-dessus.</w:t></w:r></w:p><w:p><w:pPr><w:numPr><w:ilvl w:val="0"/><w:numId w:val="2"/></w:numPr></w:pPr><w:r><w:rPr/><w:t xml:space="preserve">« From Decay to Splendor: Body and Pain in Bonvesin da la Riva's Book of the Three Scriptures », in </w:t></w:r><w:r><w:rPr><w:i w:val="1"/><w:iCs w:val="1"/></w:rPr><w:t xml:space="preserve">Last Things: Death and Apocalypse in the Middle Ages</w:t></w:r><w:r><w:rPr/><w:t xml:space="preserve">, ed. by Caroline Bynum and Paul Freedman. Philadelphia : University of Pennsylvania Press, 1999, pp. 83-97.</w:t></w:r></w:p><w:p><w:pPr><w:numPr><w:ilvl w:val="0"/><w:numId w:val="2"/></w:numPr></w:pPr><w:r><w:rPr/><w:t xml:space="preserve">« Marinetti e la lingua francese alle soglie del Futurismo : l'eclettismo ambiguo de </w:t></w:r><w:r><w:rPr><w:i w:val="1"/><w:iCs w:val="1"/></w:rPr><w:t xml:space="preserve">La ville charnelle</w:t></w:r><w:r><w:rPr/><w:t xml:space="preserve"> », </w:t></w:r><w:r><w:rPr><w:i w:val="1"/><w:iCs w:val="1"/></w:rPr><w:t xml:space="preserve">Revue des Études Italiennes</w:t></w:r><w:r><w:rPr/><w:t xml:space="preserve">, t. XLV, 1-2 (1999), p. 115-32.</w:t></w:r></w:p><w:p><w:pPr><w:numPr><w:ilvl w:val="0"/><w:numId w:val="2"/></w:numPr></w:pPr><w:r><w:rPr/><w:t xml:space="preserve">« Love, Lust and Avarice: Leodilla between Dante and Ovid », in </w:t></w:r><w:r><w:rPr><w:i w:val="1"/><w:iCs w:val="1"/></w:rPr><w:t xml:space="preserve">Fortune and Romance : Boiardo in America</w:t></w:r><w:r><w:rPr/><w:t xml:space="preserve">, ed. by Jo Ann Cavallo and Charles Ross. Tempe, AZ : Medieval and Renaissance Texts and Studies, 1998, p. 151-74.</w:t></w:r></w:p><w:p><w:pPr><w:numPr><w:ilvl w:val="0"/><w:numId w:val="2"/></w:numPr></w:pPr><w:r><w:rPr/><w:t xml:space="preserve">« Giovanni Pascoli : Varianti &amp;quot;conviviali&amp;quot; (1895-1905) », </w:t></w:r><w:r><w:rPr><w:i w:val="1"/><w:iCs w:val="1"/></w:rPr><w:t xml:space="preserve">Revue des Études Italiennes</w:t></w:r><w:r><w:rPr/><w:t xml:space="preserve">, t. XLI, 1-4 (1995), p. 133-56.</w:t></w:r></w:p><w:p><w:pPr><w:pStyle w:val="Heading5"/></w:pPr><w:r><w:rPr/><w:t xml:space="preserve">-- Comptes rendus, interviews et travaux s'adressant au monde non académique</w:t></w:r></w:p><w:p><w:pPr><w:numPr><w:ilvl w:val="0"/><w:numId w:val="3"/></w:numPr></w:pPr><w:r><w:rPr/><w:t xml:space="preserve">« Le </w:t></w:r><w:r><w:rPr><w:i w:val="1"/><w:iCs w:val="1"/></w:rPr><w:t xml:space="preserve">Paradis</w:t></w:r><w:r><w:rPr/><w:t xml:space="preserve"> de Dante », conversation avec Amélie Nothomb pour l'audio livre </w:t></w:r><w:r><w:rPr><w:i w:val="1"/><w:iCs w:val="1"/></w:rPr><w:t xml:space="preserve">La Divine Comédie</w:t></w:r><w:r><w:rPr/><w:t xml:space="preserve"> par Amelie Nothomb : Audible, 2021</w:t></w:r></w:p><w:p><w:pPr><w:numPr><w:ilvl w:val="0"/><w:numId w:val="3"/></w:numPr></w:pPr><w:r><w:rPr/><w:t xml:space="preserve">Auteur de 52 « Terzine » (choix d'un tercet de la </w:t></w:r><w:r><w:rPr><w:i w:val="1"/><w:iCs w:val="1"/></w:rPr><w:t xml:space="preserve">Divine Comédie</w:t></w:r><w:r><w:rPr/><w:t xml:space="preserve"> et son commentaire en format twitter) pour </w:t></w:r><w:r><w:rPr><w:i w:val="1"/><w:iCs w:val="1"/></w:rPr><w:t xml:space="preserve">Specchio</w:t></w:r><w:r><w:rPr/><w:t xml:space="preserve">, le magasin dominical du quotidien national </w:t></w:r><w:r><w:rPr><w:i w:val="1"/><w:iCs w:val="1"/></w:rPr><w:t xml:space="preserve">La Stampa</w:t></w:r><w:r><w:rPr/><w:t xml:space="preserve">, chaque semaine pendant tout l'anniversaire dantesque du 2021</w:t></w:r></w:p><w:p><w:pPr><w:numPr><w:ilvl w:val="0"/><w:numId w:val="3"/></w:numPr></w:pPr><w:r><w:rPr/><w:t xml:space="preserve">Participation à « La </w:t></w:r><w:r><w:rPr><w:i w:val="1"/><w:iCs w:val="1"/></w:rPr><w:t xml:space="preserve">Vita Nova</w:t></w:r><w:r><w:rPr/><w:t xml:space="preserve"> de Dante Alighieri en opéra radiophonique ». France Culture, mars 2018.</w:t></w:r></w:p><w:p><w:pPr><w:numPr><w:ilvl w:val="0"/><w:numId w:val="3"/></w:numPr></w:pPr><w:r><w:rPr/><w:t xml:space="preserve">« Entre l'âme et le corps, le purgatoire », émission radiophonique </w:t></w:r><w:r><w:rPr><w:i w:val="1"/><w:iCs w:val="1"/></w:rPr><w:t xml:space="preserve">Les chemins de la philosophie</w:t></w:r><w:r><w:rPr/><w:t xml:space="preserve"> de Adèle van Reeth, France Culture, octobre 2017.</w:t></w:r></w:p><w:p><w:pPr><w:numPr><w:ilvl w:val="0"/><w:numId w:val="3"/></w:numPr></w:pPr><w:r><w:rPr><w:i w:val="1"/><w:iCs w:val="1"/></w:rPr><w:t xml:space="preserve">« Amor che move</w:t></w:r><w:r><w:rPr/><w:t xml:space="preserve">. Linguaggio del corpo e forma del desiderio in Dante, Pasolini e Morante. Una discussione con Manuele Gragnolati », intervista con Manuele Gragnolati a cura di Federica Buongiorno e Ambrogio Garofano, </w:t></w:r><w:r><w:rPr><w:i w:val="1"/><w:iCs w:val="1"/></w:rPr><w:t xml:space="preserve">Filosofia italiana</w:t></w:r><w:r><w:rPr/><w:t xml:space="preserve">, juillet 2015.</w:t></w:r></w:p><w:p><w:pPr><w:numPr><w:ilvl w:val="0"/><w:numId w:val="3"/></w:numPr></w:pPr><w:r><w:rPr/><w:t xml:space="preserve">« Hell on Earth » [Compte rendu de Giorgio Pressurger's </w:t></w:r><w:r><w:rPr><w:i w:val="1"/><w:iCs w:val="1"/></w:rPr><w:t xml:space="preserve">Nel regno oscuro</w:t></w:r><w:r><w:rPr/><w:t xml:space="preserve">], </w:t></w:r><w:r><w:rPr><w:i w:val="1"/><w:iCs w:val="1"/></w:rPr><w:t xml:space="preserve">Times Literary Supplement</w:t></w:r><w:r><w:rPr/><w:t xml:space="preserve">, 3 juillet 2009.</w:t></w:r></w:p><w:p><w:pPr><w:numPr><w:ilvl w:val="0"/><w:numId w:val="3"/></w:numPr></w:pPr><w:r><w:rPr/><w:t xml:space="preserve">« Herkules vom Scheideweg abbringen oder gegen einschränkende Konstruktionen » [Compte rendu de Pierangiolo Berrettoni, </w:t></w:r><w:r><w:rPr><w:i w:val="1"/><w:iCs w:val="1"/></w:rPr><w:t xml:space="preserve">La logica del genere</w:t></w:r><w:r><w:rPr/><w:t xml:space="preserve">], </w:t></w:r><w:r><w:rPr><w:i w:val="1"/><w:iCs w:val="1"/></w:rPr><w:t xml:space="preserve">Die Philosophin</w:t></w:r><w:r><w:rPr/><w:t xml:space="preserve">, 29 (2004), p. 117-23.</w:t></w:r></w:p><w:p><w:pPr><w:numPr><w:ilvl w:val="0"/><w:numId w:val="3"/></w:numPr></w:pPr><w:r><w:rPr/><w:t xml:space="preserve">Marco Schrage, </w:t></w:r><w:r><w:rPr><w:i w:val="1"/><w:iCs w:val="1"/></w:rPr><w:t xml:space="preserve">Giacomino da Verona. Himmel und Hölle in der frühen italienischen Literatur</w:t></w:r><w:r><w:rPr/><w:t xml:space="preserve">, </w:t></w:r><w:r><w:rPr><w:i w:val="1"/><w:iCs w:val="1"/></w:rPr><w:t xml:space="preserve">Mittellateinisches Jahrbuch</w:t></w:r><w:r><w:rPr/><w:t xml:space="preserve">, 39 (2004), p. 495-96.</w:t></w:r></w:p><w:p><w:pPr/><w:r><w:rPr><w:b w:val="1"/><w:bCs w:val="1"/></w:rPr><w:t xml:space="preserve">COLLABORATIONS INTERNATIONALES ET ORGANISATION DE COLLOQUES ET CONFÉRENCES (SELECTION)</w:t></w:r></w:p><w:p><w:pPr/><w:r><w:rPr/><w:t xml:space="preserve">Membre fondateur associé et conseiller spécial du directeur de l'ICI Berlin Institute for Cultural Inquiry (</w:t></w:r><w:hyperlink r:id="rId10" w:history="1"><w:r><w:rPr><w:color w:val="#410a8c"/><w:u w:val="single"/></w:rPr><w:t xml:space="preserve">http://www.ici-berlin.org</w:t></w:r></w:hyperlink><w:r><w:rPr/><w:t xml:space="preserve">), 2006-2012. Directeur associé, 2012-à aujourd'hui.</w:t></w:r></w:p><w:p><w:pPr/><w:r><w:rPr><w:i w:val="1"/><w:iCs w:val="1"/></w:rPr><w:t xml:space="preserve">Senior Research Fellow</w:t></w:r><w:r><w:rPr/><w:t xml:space="preserve">, Somerville College, Oxford University, 2015 à aujourd'hui ; membre associé du Somerville Medievalist Research Group (SMERG) et coordinateur d'une série d'ateliers et de colloques sur la performance au Moyen Âge et sur le concept d'ouverture au Moyen Âge, Somerville College, Oxford et Berlin, respectivement 2006-2009 et 2017-2021 (en collaboration avec Almut Suerbaum)</w:t></w:r></w:p><w:p><w:pPr/><w:r><w:rPr/><w:t xml:space="preserve">Directeur Adjoint de la Société Dantesque de France, 2021- à aujourd'hui.</w:t></w:r></w:p><w:p><w:pPr/><w:r><w:rPr/><w:t xml:space="preserve">Directeur de la publication de la collection </w:t></w:r><w:r><w:rPr><w:i w:val="1"/><w:iCs w:val="1"/></w:rPr><w:t xml:space="preserve">Cultural Inquiry</w:t></w:r><w:r><w:rPr/><w:t xml:space="preserve"> (Berlin and Vienna : Turia + Kant) ; avec Christoph Holzhey. 2010-à aujourd'hui.</w:t></w:r></w:p><w:p><w:pPr/><w:r><w:rPr/><w:t xml:space="preserve">Membre du comité de direction des collections </w:t></w:r><w:r><w:rPr><w:i w:val="1"/><w:iCs w:val="1"/></w:rPr><w:t xml:space="preserve">Italian Perspectives</w:t></w:r><w:r><w:rPr/><w:t xml:space="preserve"> (Oxford : Legenda), </w:t></w:r><w:r><w:rPr><w:i w:val="1"/><w:iCs w:val="1"/></w:rPr><w:t xml:space="preserve">Altera</w:t></w:r><w:r><w:rPr/><w:t xml:space="preserve"> (Milan : Mimesis), </w:t></w:r><w:r><w:rPr><w:i w:val="1"/><w:iCs w:val="1"/></w:rPr><w:t xml:space="preserve">Carnet italien</w:t></w:r><w:r><w:rPr/><w:t xml:space="preserve"> (Paris : Presses de l'Université Paris-Sorbonne).</w:t></w:r></w:p><w:p><w:pPr/><w:r><w:rPr/><w:t xml:space="preserve">Membre du comité de direction des revues </w:t></w:r><w:r><w:rPr><w:i w:val="1"/><w:iCs w:val="1"/></w:rPr><w:t xml:space="preserve">Le tre corone</w:t></w:r><w:r><w:rPr/><w:t xml:space="preserve"> (Pisa : Serra ; sur Dante, Pétrarque et Boccace, 2012-à aujourd'hui), </w:t></w:r><w:r><w:rPr><w:i w:val="1"/><w:iCs w:val="1"/></w:rPr><w:t xml:space="preserve">La Rivista. Études culturelles italiennes</w:t></w:r><w:r><w:rPr/><w:t xml:space="preserve"> (Paris : Université Paris-Sorbonne, 2014-à aujourd'hui), </w:t></w:r><w:r><w:rPr><w:i w:val="1"/><w:iCs w:val="1"/></w:rPr><w:t xml:space="preserve">Modern Languages Open</w:t></w:r><w:r><w:rPr/><w:t xml:space="preserve"> (Liverpool : Liverpool University Press, 2014-à aujourd'hui), </w:t></w:r><w:r><w:rPr><w:i w:val="1"/><w:iCs w:val="1"/></w:rPr><w:t xml:space="preserve">Studi Danteschi</w:t></w:r><w:r><w:rPr/><w:t xml:space="preserve"> (Firenze : Le Lettere, 2016- à aujourd'hui), </w:t></w:r><w:r><w:rPr><w:i w:val="1"/><w:iCs w:val="1"/></w:rPr><w:t xml:space="preserve">Aretè : International Journal of Philosophy, Human & Social Sciences</w:t></w:r><w:r><w:rPr/><w:t xml:space="preserve"> (Université Marconi de Rome, 2016-à aujourd'hui), </w:t></w:r><w:r><w:rPr><w:i w:val="1"/><w:iCs w:val="1"/></w:rPr><w:t xml:space="preserve">arnovit</w:t></w:r><w:r><w:rPr/><w:t xml:space="preserve"> (Archivio novellistico italiano, 2016-à aujourd'hui), </w:t></w:r><w:r><w:rPr><w:i w:val="1"/><w:iCs w:val="1"/></w:rPr><w:t xml:space="preserve">Arzanà : Cahiers de literature médiévale italienne</w:t></w:r><w:r><w:rPr/><w:t xml:space="preserve"> (Paris : Université Sorbonne Nouvelle, 2017-à aujourd'hui), </w:t></w:r><w:r><w:rPr><w:i w:val="1"/><w:iCs w:val="1"/></w:rPr><w:t xml:space="preserve">Filologicamente</w:t></w:r><w:r><w:rPr/><w:t xml:space="preserve"> (Université de Bologne, 2017-à aujourd'hui), </w:t></w:r><w:r><w:rPr><w:i w:val="1"/><w:iCs w:val="1"/></w:rPr><w:t xml:space="preserve">Women Language Literature in Italy</w:t></w:r><w:r><w:rPr/><w:t xml:space="preserve"> (Pisa : Serra, 2017-à aujourd'hui), </w:t></w:r><w:r><w:rPr><w:i w:val="1"/><w:iCs w:val="1"/></w:rPr><w:t xml:space="preserve">Bibliotheca Dantesca</w:t></w:r><w:r><w:rPr/><w:t xml:space="preserve"> (Univresity of Pennsylvania).</w:t></w:r></w:p><w:p><w:pPr/><w:r><w:rPr/><w:t xml:space="preserve">Critique entre pairs pour les revues </w:t></w:r><w:r><w:rPr><w:i w:val="1"/><w:iCs w:val="1"/></w:rPr><w:t xml:space="preserve">Chroniques italiennes</w:t></w:r><w:r><w:rPr/><w:t xml:space="preserve">, </w:t></w:r><w:r><w:rPr><w:i w:val="1"/><w:iCs w:val="1"/></w:rPr><w:t xml:space="preserve">Whatever</w:t></w:r><w:r><w:rPr/><w:t xml:space="preserve">, </w:t></w:r><w:r><w:rPr><w:i w:val="1"/><w:iCs w:val="1"/></w:rPr><w:t xml:space="preserve">Italian Studies</w:t></w:r><w:r><w:rPr/><w:t xml:space="preserve">, </w:t></w:r><w:r><w:rPr><w:i w:val="1"/><w:iCs w:val="1"/></w:rPr><w:t xml:space="preserve">Forum Italicum</w:t></w:r><w:r><w:rPr/><w:t xml:space="preserve">, </w:t></w:r><w:r><w:rPr><w:i w:val="1"/><w:iCs w:val="1"/></w:rPr><w:t xml:space="preserve">Testo</w:t></w:r><w:r><w:rPr/><w:t xml:space="preserve">, </w:t></w:r><w:r><w:rPr><w:i w:val="1"/><w:iCs w:val="1"/></w:rPr><w:t xml:space="preserve">L'Alighieri</w:t></w:r><w:r><w:rPr/><w:t xml:space="preserve">,</w:t></w:r><w:r><w:rPr><w:i w:val="1"/><w:iCs w:val="1"/></w:rPr><w:t xml:space="preserve">Modern Language Review</w:t></w:r><w:r><w:rPr/><w:t xml:space="preserve">, </w:t></w:r><w:r><w:rPr><w:i w:val="1"/><w:iCs w:val="1"/></w:rPr><w:t xml:space="preserve">The Italianist</w:t></w:r><w:r><w:rPr/><w:t xml:space="preserve">, </w:t></w:r><w:r><w:rPr><w:i w:val="1"/><w:iCs w:val="1"/></w:rPr><w:t xml:space="preserve">Italian Culture</w:t></w:r><w:r><w:rPr/><w:t xml:space="preserve">, </w:t></w:r><w:r><w:rPr><w:i w:val="1"/><w:iCs w:val="1"/></w:rPr><w:t xml:space="preserve">Studi danteschi</w:t></w:r><w:r><w:rPr/><w:t xml:space="preserve">, </w:t></w:r><w:r><w:rPr><w:i w:val="1"/><w:iCs w:val="1"/></w:rPr><w:t xml:space="preserve">Cuadernos de Filologia Italiana</w:t></w:r><w:r><w:rPr/><w:t xml:space="preserve">, </w:t></w:r><w:r><w:rPr><w:i w:val="1"/><w:iCs w:val="1"/></w:rPr><w:t xml:space="preserve">California Italian Studies, Aretè, Speculum, Women Language Literature in Italy</w:t></w:r><w:r><w:rPr/><w:t xml:space="preserve">, </w:t></w:r><w:r><w:rPr><w:i w:val="1"/><w:iCs w:val="1"/></w:rPr><w:t xml:space="preserve">Dante Studies</w:t></w:r><w:r><w:rPr/><w:t xml:space="preserve">, </w:t></w:r><w:r><w:rPr><w:i w:val="1"/><w:iCs w:val="1"/></w:rPr><w:t xml:space="preserve">Griselda online</w:t></w:r><w:r><w:rPr/><w:t xml:space="preserve">.</w:t></w:r></w:p><w:p><w:pPr/><w:r><w:rPr/><w:t xml:space="preserve">Membre de l'Équipe Littérature et Culture Italiennes (ELCI), Paris. 2015-à aujourd'hui.</w:t></w:r></w:p><w:p><w:pPr/><w:r><w:rPr/><w:t xml:space="preserve">Membre du Conseil de la Société Dantesque de France, 2016- à aujourd'hui.</w:t></w:r></w:p><w:p><w:pPr/><w:r><w:rPr/><w:t xml:space="preserve">Membre de la Société Dante d'Oxford. 2004-2015.</w:t></w:r></w:p><w:p><w:pPr/><w:r><w:rPr/><w:t xml:space="preserve">Organisateur de la série de conférences en ligne </w:t></w:r><w:r><w:rPr><w:i w:val="1"/><w:iCs w:val="1"/></w:rPr><w:t xml:space="preserve">De-centring Dante</w:t></w:r><w:r><w:rPr/><w:t xml:space="preserve"> (avec Suzanne Conklin Akbari, Lorna Goodison, and Gary Cestaro). ICI Berlin, mai-juin 2021</w:t></w:r></w:p><w:p><w:pPr/><w:r><w:rPr/><w:t xml:space="preserve">Organisateur du colloque international </w:t></w:r><w:r><w:rPr><w:i w:val="1"/><w:iCs w:val="1"/></w:rPr><w:t xml:space="preserve">Art et pouvoir, le pouvoir dans les arts</w:t></w:r><w:r><w:rPr/><w:t xml:space="preserve">, en collaboration avec les universités de Bonn et Florence. Sorbonne Université, juin 2020 (avec Davide Luglio)</w:t></w:r></w:p><w:p><w:pPr/><w:r><w:rPr/><w:t xml:space="preserve">Organisateur de la journée d'études </w:t></w:r><w:r><w:rPr><w:i w:val="1"/><w:iCs w:val="1"/></w:rPr><w:t xml:space="preserve">Passages, seuils, sauts : du dernier cercle de l'Enfer à la première terrasse du Purgatoire (Enf. XXXII -- Purg. XII)</w:t></w:r><w:r><w:rPr/><w:t xml:space="preserve">. Paris, en Sorbonne, janvier 2020; en collaboration avec Philippe Guerin</w:t></w:r></w:p><w:p><w:pPr/><w:r><w:rPr/><w:t xml:space="preserve">Organisateur du colloque international </w:t></w:r><w:r><w:rPr><w:i w:val="1"/><w:iCs w:val="1"/></w:rPr><w:t xml:space="preserve">Opennes in Medieval Culture</w:t></w:r><w:r><w:rPr/><w:t xml:space="preserve">. ICI Berlin, juin 2019</w:t></w:r></w:p><w:p><w:pPr/><w:r><w:rPr/><w:t xml:space="preserve">Organisateur du symposium international </w:t></w:r><w:r><w:rPr><w:i w:val="1"/><w:iCs w:val="1"/></w:rPr><w:t xml:space="preserve">Dante's Political Modernities: Claude Lefort Reads the Monarchia</w:t></w:r><w:r><w:rPr/><w:t xml:space="preserve">. ICI Berlin, juillet 2019 ; en collaboration avec Christiane Frey, Christoph Holzhey et Arnd Wedemeyer</w:t></w:r></w:p><w:p><w:pPr/><w:r><w:rPr/><w:t xml:space="preserve">Organisateur, en collaboration avec Philippe Guerin, du colloque international </w:t></w:r><w:r><w:rPr><w:i w:val="1"/><w:iCs w:val="1"/></w:rPr><w:t xml:space="preserve">Aimer on ne pas aimer : une question, deux textes. Boccace, «Elegia di madonna Fiammetta» et «Corbaccio»,</w:t></w:r><w:r><w:rPr/><w:t xml:space="preserve"> Paris, en Sorbonne, janvier 2018.</w:t></w:r></w:p><w:p><w:pPr/><w:r><w:rPr/><w:t xml:space="preserve">Organisateur, en collaboration avec Carla Benedetti et Davide Luglio, du colloque international </w:t></w:r><w:r><w:rPr><w:i w:val="1"/><w:iCs w:val="1"/></w:rPr><w:t xml:space="preserve">Retour à « Petrole » : (Bio )Politique, Eros et Verité autour du dernier roman de Pasolini,</w:t></w:r><w:r><w:rPr/><w:t xml:space="preserve"> Paris et Pise, octobre-novembre 2017.</w:t></w:r></w:p><w:p><w:pPr/><w:r><w:rPr/><w:t xml:space="preserve">Organisateur, en collaboration avec Francesco Giusti et Daniel Reeve, de l'atelier international </w:t></w:r><w:r><w:rPr><w:i w:val="1"/><w:iCs w:val="1"/></w:rPr><w:t xml:space="preserve">On conversion</w:t></w:r><w:r><w:rPr/><w:t xml:space="preserve">. ICI Berlin, juillet 2017.</w:t></w:r></w:p><w:p><w:pPr/><w:r><w:rPr/><w:t xml:space="preserve">Organisateur de la journée d'études </w:t></w:r><w:r><w:rPr><w:i w:val="1"/><w:iCs w:val="1"/></w:rPr><w:t xml:space="preserve">Guido Guinizzelli et Guido Cavalcanti</w:t></w:r><w:r><w:rPr/><w:t xml:space="preserve">. Université Paris-Sorbonne, décembre 2015.</w:t></w:r></w:p><w:p><w:pPr/><w:r><w:rPr/><w:t xml:space="preserve">Organisateur, en collaboration avec David Bowe, Elena Lombardi, Martin MacLaughlin et Jennifer Rushworth, de l'atelier international </w:t></w:r><w:r><w:rPr><w:i w:val="1"/><w:iCs w:val="1"/></w:rPr><w:t xml:space="preserve">Looking back with Auerbach. A Convivial Celebration of Dante's 750^th^ Birthday</w:t></w:r><w:r><w:rPr/><w:t xml:space="preserve">. Université d'Oxford, juin 2015.</w:t></w:r></w:p><w:p><w:pPr/><w:r><w:rPr/><w:t xml:space="preserve">Organisateur de l'atelier Lopereseguite sur la </w:t></w:r><w:r><w:rPr><w:i w:val="1"/><w:iCs w:val="1"/></w:rPr><w:t xml:space="preserve">Vita nova</w:t></w:r><w:r><w:rPr/><w:t xml:space="preserve"> de Dante. Florence, Sociétà Dantesca, mai 2015.</w:t></w:r></w:p><w:p><w:pPr/><w:r><w:rPr/><w:t xml:space="preserve">Organisateur, en collaboration avec Almut Suerbaum, du programme de recherche interdisciplinaire </w:t></w:r><w:r><w:rPr><w:i w:val="1"/><w:iCs w:val="1"/></w:rPr><w:t xml:space="preserve">Medieval Temporalities</w:t></w:r><w:r><w:rPr/><w:t xml:space="preserve">. Somerville College, Oxford. 2014-à aujourd'hui.</w:t></w:r></w:p><w:p><w:pPr/><w:r><w:rPr/><w:t xml:space="preserve">Organisateur, en collaboration avec Christoph Holzhey, Brian Price, John David Rhodes et Meghan Sutherland, du colloque international World Picture </w:t></w:r><w:r><w:rPr><w:i w:val="1"/><w:iCs w:val="1"/></w:rPr><w:t xml:space="preserve">Abandon</w:t></w:r><w:r><w:rPr/><w:t xml:space="preserve">. ICI Berlin, novembre 2014. Voir </w:t></w:r><w:hyperlink r:id="rId11" w:history="1"><w:r><w:rPr><w:color w:val="#410a8c"/><w:u w:val="single"/></w:rPr><w:t xml:space="preserve">http://www.worldpicturejournal.com/Permanent/Conference.html</w:t></w:r></w:hyperlink><w:r><w:rPr/><w:t xml:space="preserve">.</w:t></w:r></w:p><w:p><w:pPr/><w:r><w:rPr/><w:t xml:space="preserve">Organisateur, en collaboration avec avec Sara Fortuna, Christoph Holzhey et Davide Luglio, du colloque international </w:t></w:r><w:r><w:rPr><w:i w:val="1"/><w:iCs w:val="1"/></w:rPr><w:t xml:space="preserve">Pier Paolo Pasolini between Regression and Failure</w:t></w:r><w:r><w:rPr/><w:t xml:space="preserve">. Université Paris-Sorbonne, mai 2014. Voir </w:t></w:r><w:hyperlink r:id="rId12" w:history="1"><w:r><w:rPr><w:color w:val="#410a8c"/><w:u w:val="single"/></w:rPr><w:t xml:space="preserve">http://pasolini.ici-berlin.org/regression-failure</w:t></w:r></w:hyperlink><w:r><w:rPr/><w:t xml:space="preserve">.</w:t></w:r></w:p><w:p><w:pPr/><w:r><w:rPr/><w:t xml:space="preserve">« Antonio Negri : Su </w:t></w:r><w:r><w:rPr><w:i w:val="1"/><w:iCs w:val="1"/></w:rPr><w:t xml:space="preserve">Petrolio</w:t></w:r><w:r><w:rPr/><w:t xml:space="preserve"> di Pier Paolo Pasolini. Una conferenza seguita da una discussione con Francesca Cadel e Manuele Gragnolati ». ICI Berlin, juin 2011. Disponible sur </w:t></w:r><w:hyperlink r:id="rId13" w:history="1"><w:r><w:rPr><w:color w:val="#410a8c"/><w:u w:val="single"/></w:rPr><w:t xml:space="preserve">http://www.ici-berlin.org/docu/negri</w:t></w:r></w:hyperlink><w:r><w:rPr/><w:t xml:space="preserve">.</w:t></w:r></w:p><w:p><w:pPr/><w:r><w:rPr/><w:t xml:space="preserve">Organisateur, en collaboration avec Pier Paolo Antonello, Christoph Holzhey et Heather Webb, de l'atelier international </w:t></w:r><w:r><w:rPr><w:i w:val="1"/><w:iCs w:val="1"/></w:rPr><w:t xml:space="preserve">Deceit, Desire and the Novel 50 Years Later:The Future of Mimetic Theory in Literary Studies</w:t></w:r><w:r><w:rPr/><w:t xml:space="preserve">. Berlin, juin 2011. Financé par Imitatio.</w:t></w:r></w:p><w:p><w:pPr/><w:r><w:rPr/><w:t xml:space="preserve">Organisateur, en collaboration avec Luca Di Blasi et Christoph Holzhey, du colloque international </w:t></w:r><w:r><w:rPr><w:i w:val="1"/><w:iCs w:val="1"/></w:rPr><w:t xml:space="preserve">Jenseits Europas. Pasolini und das abendländische Erbe / Oltre l'Europa. Pasolini e l'eredità occidentale</w:t></w:r><w:r><w:rPr/><w:t xml:space="preserve">. Villa Vigoni, Menaggio, avril 2011. Voir </w:t></w:r><w:hyperlink r:id="rId14" w:history="1"><w:r><w:rPr><w:color w:val="#410a8c"/><w:u w:val="single"/></w:rPr><w:t xml:space="preserve">http://pasolini.ici-berlin.org</w:t></w:r></w:hyperlink><w:r><w:rPr/><w:t xml:space="preserve">. Financé par la Deutsche Forschungsgemeinschaft (DFG).</w:t></w:r></w:p><w:p><w:pPr/><w:r><w:rPr/><w:t xml:space="preserve">Organisateur, en collaboration avec Elena Lombardi, du colloque international </w:t></w:r><w:r><w:rPr><w:i w:val="1"/><w:iCs w:val="1"/></w:rPr><w:t xml:space="preserve">Desire in Dante and the Middle Ages</w:t></w:r><w:r><w:rPr/><w:t xml:space="preserve">. Université d'Oxford, avril et juin 2010. Financé par le Fond Paget Toynbee et la Société oxfordienne pour l'étude des langues et littératures médiévales.</w:t></w:r></w:p><w:p><w:pPr/><w:r><w:rPr/><w:t xml:space="preserve">Organisateur, en collaboration avec Fabio Camilletti et Fabian Lampart, du colloque international </w:t></w:r><w:r><w:rPr><w:i w:val="1"/><w:iCs w:val="1"/></w:rPr><w:t xml:space="preserve">Metamorphosing Dante</w:t></w:r><w:r><w:rPr/><w:t xml:space="preserve">. ICI Berlin, septembre 2009. Voir </w:t></w:r><w:hyperlink r:id="rId15" w:history="1"><w:r><w:rPr><w:color w:val="#410a8c"/><w:u w:val="single"/></w:rPr><w:t xml:space="preserve">http://dante.ici-berlin.org</w:t></w:r></w:hyperlink><w:r><w:rPr/><w:t xml:space="preserve">.</w:t></w:r></w:p><w:p><w:pPr/><w:r><w:rPr/><w:t xml:space="preserve">Organisateur, en collaboration avec Jürgen Trabant et Sara Fortuna, du colloque international </w:t></w:r><w:r><w:rPr><w:i w:val="1"/><w:iCs w:val="1"/></w:rPr><w:t xml:space="preserve">Dante's Plurilingualism: Authority, Vulgarization, Subjectivity</w:t></w:r><w:r><w:rPr/><w:t xml:space="preserve">. ICI Berlin, avril 2009. Voir </w:t></w:r><w:hyperlink r:id="rId15" w:history="1"><w:r><w:rPr><w:color w:val="#410a8c"/><w:u w:val="single"/></w:rPr><w:t xml:space="preserve">http://dante.ici-berlin.org</w:t></w:r></w:hyperlink><w:r><w:rPr/><w:t xml:space="preserve">.</w:t></w:r></w:p><w:p><w:pPr/><w:r><w:rPr/><w:t xml:space="preserve">Organisateur, en collaboration avec Sara Fortuna, du colloque international </w:t></w:r><w:r><w:rPr><w:i w:val="1"/><w:iCs w:val="1"/></w:rPr><w:t xml:space="preserve">The Power of Disturbance: Around Elsa Morante's</w:t></w:r><w:r><w:rPr/><w:t xml:space="preserve"> Aracoeli. ICI Berlin, en collaboration avec l'Université libre de Berlin, avril 2008. Voir </w:t></w:r><w:hyperlink r:id="rId16" w:history="1"><w:r><w:rPr><w:color w:val="#410a8c"/><w:u w:val="single"/></w:rPr><w:t xml:space="preserve">http://projects.ici-berlin.org/aracoeli</w:t></w:r></w:hyperlink><w:r><w:rPr/><w:t xml:space="preserve">.</w:t></w:r></w:p><w:p><w:pPr/><w:r><w:rPr/><w:t xml:space="preserve">« Riscrivere Dante in un'altra lingua. Conversazione con Giorgio Pressburger » ; en collaboration avec Laura Lepschy et Emma Bond. Colloque international </w:t></w:r><w:r><w:rPr><w:i w:val="1"/><w:iCs w:val="1"/></w:rPr><w:t xml:space="preserve">Dante's Plurilingualism: Authority, Vulgarization, Subjectivity</w:t></w:r><w:r><w:rPr/><w:t xml:space="preserve">, avril 2009 (v. supra). Disponible sur </w:t></w:r><w:hyperlink r:id="rId17" w:history="1"><w:r><w:rPr><w:color w:val="#410a8c"/><w:u w:val="single"/></w:rPr><w:t xml:space="preserve">http://www.ici-berlin.org/docu/giorgio-pressburger</w:t></w:r></w:hyperlink><w:r><w:rPr/><w:t xml:space="preserve">.</w:t></w:r></w:p><w:p><w:pPr/><w:r><w:rPr/><w:t xml:space="preserve">« Pavese und Sappho : Liebe, Literatur und Freitod ». Conférence avec lecture scénique Del sacro e del profano / Das Heilige und das Profane. ICI Berlin, octobre 2008.</w:t></w:r></w:p><w:p><w:pPr/><w:r><w:rPr/><w:t xml:space="preserve">« Conversazione con Patrizia Cavalli su </w:t></w:r><w:r><w:rPr><w:i w:val="1"/><w:iCs w:val="1"/></w:rPr><w:t xml:space="preserve">Aracoeli</w:t></w:r><w:r><w:rPr/><w:t xml:space="preserve"> di Elsa Morante ». Colloque international </w:t></w:r><w:r><w:rPr><w:i w:val="1"/><w:iCs w:val="1"/></w:rPr><w:t xml:space="preserve">The Power of Disturbance : Around Elsa Morante's</w:t></w:r><w:r><w:rPr/><w:t xml:space="preserve"> Aracoeli. April 2008 (v. supra). Disponible sur </w:t></w:r><w:hyperlink r:id="rId18" w:history="1"><w:r><w:rPr><w:color w:val="#410a8c"/><w:u w:val="single"/></w:rPr><w:t xml:space="preserve">http://www.ici-berlin.org/docu/patrizia-cavalli-im-gespraech</w:t></w:r></w:hyperlink><w:r><w:rPr/><w:t xml:space="preserve">.</w:t></w:r></w:p><w:p><w:pPr/><w:r><w:rPr/><w:t xml:space="preserve">Organisateur, avec Almut Suerbaum, d'une série d'ateliers et de colloques sur </w:t></w:r><w:r><w:rPr><w:i w:val="1"/><w:iCs w:val="1"/></w:rPr><w:t xml:space="preserve">Performance in the Middle Ages</w:t></w:r><w:r><w:rPr/><w:t xml:space="preserve">. Somerville College, Oxford, 2006-2007.</w:t></w:r></w:p><w:p><w:pPr/><w:r><w:rPr/><w:t xml:space="preserve">Conseiller scientifique pour </w:t></w:r><w:r><w:rPr><w:i w:val="1"/><w:iCs w:val="1"/></w:rPr><w:t xml:space="preserve">Crucifixus: Festival di Primavera</w:t></w:r><w:r><w:rPr/><w:t xml:space="preserve"> (</w:t></w:r><w:hyperlink r:id="rId19" w:history="1"><w:r><w:rPr><w:color w:val="#410a8c"/><w:u w:val="single"/></w:rPr><w:t xml:space="preserve">http://www.crucifixus.com</w:t></w:r></w:hyperlink><w:r><w:rPr/><w:t xml:space="preserve">), festival de théâtre sur les arts sacrés organisé par l'Université Catholique de Milan et Brescia. 2003-2007.</w:t></w:r></w:p><w:p><w:pPr/><w:r><w:rPr/><w:t xml:space="preserve">Organisateur, en collaboration avec Monika Otter, du débat sur « Lyrisme et philosophie : Avant et après le &amp;quot;nouvel&amp;quot; Aristote ». 39^ème^ congrès international d'études médiévales. Kalamazoo, MI (USA), mai 2004.</w:t></w:r></w:p><w:p><w:pPr/><w:r><w:rPr/><w:t xml:space="preserve">Conseiller pour l'organisation de « Il Corpo Passionato : Modelli e rappresentazioni medievali dell'amore divino. Primo Simposio Internazionale di Studi sulle Arti per il Sacro ». Université Catholique de Milan. Brescia (Italie), avril 2003.</w:t></w:r></w:p><w:p><w:pPr/><w:r><w:rPr/><w:t xml:space="preserve">Organisateur et animateur de deux débats sur « La </w:t></w:r><w:r><w:rPr><w:i w:val="1"/><w:iCs w:val="1"/></w:rPr><w:t xml:space="preserve">Divine comédie</w:t></w:r><w:r><w:rPr/><w:t xml:space="preserve"> de Dante ». 23^ème^ convention annuelle de l'Association américaine d'études italiennes (AAIS). Washington DC (USA), mars 2003.</w:t></w:r></w:p><w:p><w:pPr/><w:r><w:rPr/><w:t xml:space="preserve">Organisateur et animateur du débat sur « La douleur au Moyen Âge ». 23^ème^ convention annuelle de l'Association américaine d'études italiennes. Washington DC, mars 2003.</w:t></w:r></w:p><w:p><w:pPr/><w:r><w:rPr/><w:t xml:space="preserve">Organisateur, en collaboration avec Andrea Tarnowski, du « Groupe de discussion sur Dante », Dartmouth College, 2001-2002.</w:t></w:r></w:p><w:p><w:pPr/><w:r><w:rPr/><w:t xml:space="preserve">Organisateur et animateur du débat sur « Dante et le corps ». 21^ème^ convention annuelle de l'Association américaine d'études italiennes. Philadelphie (USA), avril 2001.</w:t></w:r></w:p><w:p><w:pPr/><w:r><w:rPr/><w:t xml:space="preserve">Organisateur et animateur du débat sur « Le </w:t></w:r><w:r><w:rPr><w:i w:val="1"/><w:iCs w:val="1"/></w:rPr><w:t xml:space="preserve">Decameron</w:t></w:r><w:r><w:rPr/><w:t xml:space="preserve"> de Boccace ». 21^ème^ convention annuelle de l'Association américaine d'études italiennes. Philadelphie, avril 2001.</w:t></w:r></w:p><w:p><w:pPr/><w:r><w:rPr/><w:t xml:space="preserve">Organisateur et animateur du débat sur « La poésie lyrique italienne des Siciliens jusqu'à Dante ». 21^ème^ convention annuelle de l'Association américaine d'études italiennes. Philadelphie, avril 2001.</w:t></w:r></w:p><w:p><w:pPr/><w:r><w:rPr/><w:t xml:space="preserve">Organisateur et animateur du débat sur « Dante : Le </w:t></w:r><w:r><w:rPr><w:i w:val="1"/><w:iCs w:val="1"/></w:rPr><w:t xml:space="preserve">Paradis</w:t></w:r><w:r><w:rPr/><w:t xml:space="preserve"> ». 20^ème^ convention annuelle de l'Association américaine d'études italiennes. New York (USA), avril 2000.</w:t></w:r></w:p><w:p><w:pPr/><w:r><w:rPr/><w:t xml:space="preserve">Conseiller et responsable de la publication de </w:t></w:r><w:r><w:rPr><w:i w:val="1"/><w:iCs w:val="1"/></w:rPr><w:t xml:space="preserve">Digital Dante</w:t></w:r><w:r><w:rPr/><w:t xml:space="preserve"> (</w:t></w:r><w:hyperlink r:id="rId20" w:history="1"><w:r><w:rPr><w:color w:val="#410a8c"/><w:u w:val="single"/></w:rPr><w:t xml:space="preserve">http://dante.ilt.columbia.edu</w:t></w:r></w:hyperlink><w:r><w:rPr/><w:t xml:space="preserve">), 1996-1999.</w:t></w:r></w:p><w:p><w:pPr/><w:r><w:rPr><w:b w:val="1"/><w:bCs w:val="1"/></w:rPr><w:t xml:space="preserve">CONFÉRENCES ET COMMUNICATIONS À DES COLLOQUES (SÉLECTION)</w:t></w:r></w:p><w:p><w:pPr/><w:r><w:rPr/><w:t xml:space="preserve">« Diversamente queer : soggettività e testualità in </w:t></w:r><w:r><w:rPr><w:i w:val="1"/><w:iCs w:val="1"/></w:rPr><w:t xml:space="preserve">Petrolio</w:t></w:r><w:r><w:rPr/><w:t xml:space="preserve"> e </w:t></w:r><w:r><w:rPr><w:i w:val="1"/><w:iCs w:val="1"/></w:rPr><w:t xml:space="preserve">Aracoeli</w:t></w:r><w:r><w:rPr/><w:t xml:space="preserve"> ». Seminario internazionale </w:t></w:r><w:r><w:rPr><w:i w:val="1"/><w:iCs w:val="1"/></w:rPr><w:t xml:space="preserve">« Aracoeli » (1982) di Elsa Morante quarant'anni dopo</w:t></w:r><w:r><w:rPr/><w:t xml:space="preserve">, Università per Stranieri di Siena*,* décembre 2022</w:t></w:r></w:p><w:p><w:pPr/><w:r><w:rPr/><w:t xml:space="preserve">« Lire Dante aujourd'hui », conférence au MUDAM (Musée d'Art Contemporain de Luxembourg) dans le cadre de l'exposition </w:t></w:r><w:r><w:rPr><w:i w:val="1"/><w:iCs w:val="1"/></w:rPr><w:t xml:space="preserve">Tacita Dean</w:t></w:r><w:r><w:rPr/><w:t xml:space="preserve">. Luxembourg, novembre 2022.</w:t></w:r></w:p><w:p><w:pPr/><w:r><w:rPr/><w:t xml:space="preserve">« Textuality, Temporality, and Desire: The Paradoxical Pleasure of Dante's </w:t></w:r><w:r><w:rPr><w:i w:val="1"/><w:iCs w:val="1"/></w:rPr><w:t xml:space="preserve">Paradiso</w:t></w:r><w:r><w:rPr/><w:t xml:space="preserve"> ». International Symposium </w:t></w:r><w:r><w:rPr><w:i w:val="1"/><w:iCs w:val="1"/></w:rPr><w:t xml:space="preserve">The « Undivine Comedy » : Thirty Years Later</w:t></w:r><w:r><w:rPr/><w:t xml:space="preserve">, New York, Columbia University, octobre 2022</w:t></w:r></w:p><w:p><w:pPr/><w:r><w:rPr/><w:t xml:space="preserve">« Estensioni liriche: Cavalcanti, Dante, Petrarca ». XV Seminario del Dottorato internazione d'Italianistica (Firenze, Bonn, Sorbonne Université) </w:t></w:r><w:r><w:rPr><w:i w:val="1"/><w:iCs w:val="1"/></w:rPr><w:t xml:space="preserve">L'oltre, l'altrove, l'Altro. Trascendenza, utopia, fantastico nella letteratura italiana</w:t></w:r><w:r><w:rPr/><w:t xml:space="preserve">, Firenze, juin 2022</w:t></w:r></w:p><w:p><w:pPr/><w:r><w:rPr/><w:t xml:space="preserve">« Making Dante Vulnerable ». Roundtable: </w:t></w:r><w:r><w:rPr><w:i w:val="1"/><w:iCs w:val="1"/></w:rPr><w:t xml:space="preserve">Neoclassic or New Classics? Challenges, Debates, Perspectives</w:t></w:r><w:r><w:rPr/><w:t xml:space="preserve">, UCLA, mai 2022 (en ligne)</w:t></w:r></w:p><w:p><w:pPr/><w:r><w:rPr/><w:t xml:space="preserve">« Pour un Dante pluriel et transnational ». </w:t></w:r><w:r><w:rPr><w:i w:val="1"/><w:iCs w:val="1"/></w:rPr><w:t xml:space="preserve">Hommage à Dante en Sorbonne</w:t></w:r><w:r><w:rPr/><w:t xml:space="preserve"> en collaboration avec l'Académie Française, décembre 2021</w:t></w:r></w:p><w:p><w:pPr/><w:r><w:rPr/><w:t xml:space="preserve">« Tra 'sentire' ed 'entusiasmo pacato' : ritornare all'Eden dantesco nei 'Conglomerati' ». Convegno internazionale </w:t></w:r><w:r><w:rPr><w:i w:val="1"/><w:iCs w:val="1"/></w:rPr><w:t xml:space="preserve">Zanzotto europeo: la sua poesia di movimento</w:t></w:r><w:r><w:rPr/><w:t xml:space="preserve">, Istituto Italiano di Cultura di Parigi, novembre 2021 ; en collaboration avec Francesca Southerden</w:t></w:r></w:p><w:p><w:pPr/><w:r><w:rPr/><w:t xml:space="preserve">« La selva oscura : Dante, Ariosto Tasso », conférence à l'Institut Culturel Italien. Paris, octobre 2021 (avec Stefano Jossa et Matteo Residori).</w:t></w:r></w:p><w:p><w:pPr/><w:r><w:rPr/><w:t xml:space="preserve">« Pick Your Mistery : Manuele Gragnolati in dialogo con Ersilia Vaudo », conférence dans le cadre de l'exposition </w:t></w:r><w:r><w:rPr><w:i w:val="1"/><w:iCs w:val="1"/></w:rPr><w:t xml:space="preserve">Unknown Unknowns. An Introduction to Mysteries</w:t></w:r><w:r><w:rPr/><w:t xml:space="preserve">. Milano, Triennale, juillet 2021.</w:t></w:r></w:p><w:p><w:pPr/><w:r><w:rPr/><w:t xml:space="preserve">« </w:t></w:r><w:r><w:rPr><w:i w:val="1"/><w:iCs w:val="1"/></w:rPr><w:t xml:space="preserve">Petrolio</w:t></w:r><w:r><w:rPr/><w:t xml:space="preserve"> e l'impegno queer di Pier Paolo Pasolini ». XV Seminario del Dottorato internazione d'Italianistica (Firenze, Bonn, Sorbonne Université) </w:t></w:r><w:r><w:rPr><w:i w:val="1"/><w:iCs w:val="1"/></w:rPr><w:t xml:space="preserve">Il potere e le arti, il potere nelle arti</w:t></w:r><w:r><w:rPr/><w:t xml:space="preserve">, Paris, juin 2021 (en ligne)</w:t></w:r></w:p><w:p><w:pPr/><w:r><w:rPr/><w:t xml:space="preserve">« Il plurilinguismo della </w:t></w:r><w:r><w:rPr><w:i w:val="1"/><w:iCs w:val="1"/></w:rPr><w:t xml:space="preserve">Commedia</w:t></w:r><w:r><w:rPr/><w:t xml:space="preserve"> e la complessità della letteratura ». Convegno internazionale </w:t></w:r><w:r><w:rPr><w:i w:val="1"/><w:iCs w:val="1"/></w:rPr><w:t xml:space="preserve">La psicoanalisi incontra Dante</w:t></w:r><w:r><w:rPr/><w:t xml:space="preserve">, Società Psicoanalitica Italiana, mai 2021 (en ligne)</w:t></w:r></w:p><w:p><w:pPr/><w:r><w:rPr/><w:t xml:space="preserve">« Ombre a abbracci. Riflessioni sull'inconsistenza nella </w:t></w:r><w:r><w:rPr><w:i w:val="1"/><w:iCs w:val="1"/></w:rPr><w:t xml:space="preserve">Commedia</w:t></w:r><w:r><w:rPr/><w:t xml:space="preserve"> Dante ». Journée d'études </w:t></w:r><w:r><w:rPr><w:i w:val="1"/><w:iCs w:val="1"/></w:rPr><w:t xml:space="preserve">Passages, seuils, sauts : du dernier cercle de l'Enfer à la première terrasse du Purgatoire (Enf. XXXII -- Purg. XII)</w:t></w:r><w:r><w:rPr/><w:t xml:space="preserve">. Paris, en Sorbonne, janvier 2020</w:t></w:r></w:p><w:p><w:pPr/><w:r><w:rPr/><w:t xml:space="preserve">« Multistable Emergence in Pier Paolo Pasolini's </w:t></w:r><w:r><w:rPr><w:i w:val="1"/><w:iCs w:val="1"/></w:rPr><w:t xml:space="preserve">Notes for an African</w:t></w:r><w:r><w:rPr/><w:t xml:space="preserve"> Oresteia ». Museo Nacional de Antropologia, Mexico, janvier 2020</w:t></w:r></w:p><w:p><w:pPr/><w:r><w:rPr/><w:t xml:space="preserve">Éloge de la poétesse Antonella Anedda à l'occasion de son doctorat </w:t></w:r><w:r><w:rPr><w:i w:val="1"/><w:iCs w:val="1"/></w:rPr><w:t xml:space="preserve">honoris causa</w:t></w:r><w:r><w:rPr/><w:t xml:space="preserve"> par Sorbonne Université, septembre 2019.</w:t></w:r></w:p><w:p><w:pPr/><w:r><w:rPr/><w:t xml:space="preserve">« Te(le)ologia rovesciata: Dante dal volgare illustre al </w:t></w:r><w:r><w:rPr><w:i w:val="1"/><w:iCs w:val="1"/></w:rPr><w:t xml:space="preserve">sermo humilis</w:t></w:r><w:r><w:rPr/><w:t xml:space="preserve"> ». XIV Seminario del Dottorato internazione d'Italianistica (Firenze, Bonn, Sorbonne Université) </w:t></w:r><w:r><w:rPr><w:i w:val="1"/><w:iCs w:val="1"/></w:rPr><w:t xml:space="preserve">Norma e ibridizzazione</w:t></w:r><w:r><w:rPr/><w:t xml:space="preserve">, Universität Konstanz, juin 2019</w:t></w:r></w:p><w:p><w:pPr/><w:r><w:rPr/><w:t xml:space="preserve">« Dante's Plurilingualism and the Complexity of Literature ». </w:t></w:r><w:r><w:rPr><w:i w:val="1"/><w:iCs w:val="1"/></w:rPr><w:t xml:space="preserve">International Seminar on Critical Approaches to Dante</w:t></w:r><w:r><w:rPr/><w:t xml:space="preserve">, Université de Toronto, mai 2019.</w:t></w:r></w:p><w:p><w:pPr/><w:r><w:rPr/><w:t xml:space="preserve">« Compulsion, plaisir, regret : volonté et passivité dans trois sonnets de Dante, Pétrarque et Shakespeare ». Colloque international </w:t></w:r><w:r><w:rPr><w:i w:val="1"/><w:iCs w:val="1"/></w:rPr><w:t xml:space="preserve">Dante et Shakespeare : cosmologie, politique, poétique</w:t></w:r><w:r><w:rPr/><w:t xml:space="preserve">, Université de Poitiers, avril 2019.</w:t></w:r></w:p><w:p><w:pPr/><w:r><w:rPr/><w:t xml:space="preserve">« How to Live Together ». Colloque international </w:t></w:r><w:r><w:rPr><w:i w:val="1"/><w:iCs w:val="1"/></w:rPr><w:t xml:space="preserve">Medieval Barthes</w:t></w:r><w:r><w:rPr/><w:t xml:space="preserve">, University College London, mars 2019.</w:t></w:r></w:p><w:p><w:pPr/><w:r><w:rPr/><w:t xml:space="preserve">« Pier Paolo Pasolini and Elsa Morante: Corporeality, Sexuality, Aesthetics ». Colloque international </w:t></w:r><w:r><w:rPr><w:i w:val="1"/><w:iCs w:val="1"/></w:rPr><w:t xml:space="preserve">Body Narratives</w:t></w:r><w:r><w:rPr/><w:t xml:space="preserve">, Université de St Andrews (Ecosse), décembre 2018.</w:t></w:r></w:p><w:p><w:pPr/><w:r><w:rPr/><w:t xml:space="preserve">« Volgarizzazione lirica e piacere linguistico in Dante ». Colloque international </w:t></w:r><w:r><w:rPr><w:i w:val="1"/><w:iCs w:val="1"/></w:rPr><w:t xml:space="preserve">Toscana bilingue (1260-1430). Per una storia sociale del tradurre medievale</w:t></w:r><w:r><w:rPr/><w:t xml:space="preserve">, Université de Venise, novembre 2018.</w:t></w:r></w:p><w:p><w:pPr/><w:r><w:rPr/><w:t xml:space="preserve">« Une eschatologie du désir : corps et subjectivité dans la Divine Comédie » conférence spectacle de Manuele Gragnolati avec l'acteur-réalisateur Nestor Saied (Italie) et Florent Sietzen (TSN). Colloque international </w:t></w:r><w:r><w:rPr><w:i w:val="1"/><w:iCs w:val="1"/></w:rPr><w:t xml:space="preserve">Dante à Strasbourg</w:t></w:r><w:r><w:rPr/><w:t xml:space="preserve">, Université de Strasbourg, octobre 2018.</w:t></w:r></w:p><w:p><w:pPr/><w:r><w:rPr/><w:t xml:space="preserve">« Escatologia e corporalità nella </w:t></w:r><w:r><w:rPr><w:i w:val="1"/><w:iCs w:val="1"/></w:rPr><w:t xml:space="preserve">Divina Commedia</w:t></w:r><w:r><w:rPr/><w:t xml:space="preserve"> ». Deutsche Dante Gesellschaft, Frankfort, octobre 2018.</w:t></w:r></w:p><w:p><w:pPr/><w:r><w:rPr/><w:t xml:space="preserve">« Le chant XIV du </w:t></w:r><w:r><w:rPr><w:i w:val="1"/><w:iCs w:val="1"/></w:rPr><w:t xml:space="preserve">Paradis</w:t></w:r><w:r><w:rPr/><w:t xml:space="preserve"> », Lectura Dantis. Société Dantesque de France, Paris, octobre 2018.</w:t></w:r></w:p><w:p><w:pPr/><w:r><w:rPr/><w:t xml:space="preserve">« Identità d'autore e autoanalisi nella </w:t></w:r><w:r><w:rPr><w:i w:val="1"/><w:iCs w:val="1"/></w:rPr><w:t xml:space="preserve">Vita Nova</w:t></w:r><w:r><w:rPr/><w:t xml:space="preserve">: una questione di performance? » XIII Seminario del Dottorato internazione d'Italianistica (Firenze, Bonn, Sorbonne Université) </w:t></w:r><w:r><w:rPr><w:i w:val="1"/><w:iCs w:val="1"/></w:rPr><w:t xml:space="preserve">Scritture dell'intimo. Confessioni, diari, autoanalisi</w:t></w:r><w:r><w:rPr/><w:t xml:space="preserve">, Firenze, juin 2018.</w:t></w:r></w:p><w:p><w:pPr/><w:r><w:rPr/><w:t xml:space="preserve">« Not Just a Passing Phase : Cavalcanti in the </w:t></w:r><w:r><w:rPr><w:i w:val="1"/><w:iCs w:val="1"/></w:rPr><w:t xml:space="preserve">Vita Nova</w:t></w:r><w:r><w:rPr/><w:t xml:space="preserve"> ». International Workshop </w:t></w:r><w:r><w:rPr><w:i w:val="1"/><w:iCs w:val="1"/></w:rPr><w:t xml:space="preserve">New Perspectives on Dante's « Vita Nova »</w:t></w:r><w:r><w:rPr/><w:t xml:space="preserve">, University of Oxford, février 2018.</w:t></w:r></w:p><w:p><w:pPr/><w:r><w:rPr/><w:t xml:space="preserve">« Reiterating Desire in Petrarch's </w:t></w:r><w:r><w:rPr><w:i w:val="1"/><w:iCs w:val="1"/></w:rPr><w:t xml:space="preserve">RVF</w:t></w:r><w:r><w:rPr/><w:t xml:space="preserve"> 70 and 23 ». International Conference </w:t></w:r><w:r><w:rPr><w:i w:val="1"/><w:iCs w:val="1"/></w:rPr><w:t xml:space="preserve">The Shape of Return : Progress, Process, and Repetition in Medieval Culture</w:t></w:r><w:r><w:rPr/><w:t xml:space="preserve">, Berlin, septembre 2017</w:t></w:r></w:p><w:p><w:pPr/><w:r><w:rPr/><w:t xml:space="preserve">« </w:t></w:r><w:r><w:rPr><w:i w:val="1"/><w:iCs w:val="1"/></w:rPr><w:t xml:space="preserve">Voluptas speculandi</w:t></w:r><w:r><w:rPr/><w:t xml:space="preserve">: Maria Corti e la felicità mentale ». XII Seminario del Dottorato internazione d'Italianistica (Firenze, Bonn, Sorbonne Université) </w:t></w:r><w:r><w:rPr><w:i w:val="1"/><w:iCs w:val="1"/></w:rPr><w:t xml:space="preserve">Eterodossia nella letteratura e nella cultura italiane</w:t></w:r><w:r><w:rPr/><w:t xml:space="preserve">, Paris, juin 2017.</w:t></w:r></w:p><w:p><w:pPr/><w:r><w:rPr/><w:t xml:space="preserve">« 'Tra malinconia e lutto: </w:t></w:r><w:r><w:rPr><w:i w:val="1"/><w:iCs w:val="1"/></w:rPr><w:t xml:space="preserve">Addio</w:t></w:r><w:r><w:rPr/><w:t xml:space="preserve"> di Elsa Morante ». International Conference </w:t></w:r><w:r><w:rPr><w:i w:val="1"/><w:iCs w:val="1"/></w:rPr><w:t xml:space="preserve">Mourning in Italian Poetry from the Medieval to the Modern</w:t></w:r><w:r><w:rPr/><w:t xml:space="preserve">, University of Oxford, mars 2017</w:t></w:r></w:p><w:p><w:pPr/><w:r><w:rPr/><w:t xml:space="preserve">« The Unstable Rewriting of Dante's </w:t></w:r><w:r><w:rPr><w:i w:val="1"/><w:iCs w:val="1"/></w:rPr><w:t xml:space="preserve">Vita nova</w:t></w:r><w:r><w:rPr/><w:t xml:space="preserve"> ». Colloque international </w:t></w:r><w:r><w:rPr><w:i w:val="1"/><w:iCs w:val="1"/></w:rPr><w:t xml:space="preserve">« L'ombra sua torna ». Dante and the Twentieth Century</w:t></w:r><w:r><w:rPr/><w:t xml:space="preserve">, Université de Leeds, mars 2017.</w:t></w:r></w:p><w:p><w:pPr/><w:r><w:rPr/><w:t xml:space="preserve">« Dalla perdita al possesso. Forme di temporalità nelle epifanie liriche di Cavalcanti, Dante e Petrarca ». Journée d'études </w:t></w:r><w:r><w:rPr><w:i w:val="1"/><w:iCs w:val="1"/></w:rPr><w:t xml:space="preserve">Les due Guidi</w:t></w:r><w:r><w:rPr/><w:t xml:space="preserve">, Université Sorbonne-Nouvelle, février 2017.</w:t></w:r></w:p><w:p><w:pPr/><w:r><w:rPr/><w:t xml:space="preserve">«Maria Corti e la felicità mentale», Colloque international </w:t></w:r><w:r><w:rPr><w:i w:val="1"/><w:iCs w:val="1"/></w:rPr><w:t xml:space="preserve">Le nozze di Mercurio e Filologia. Maestre del testo, dell'immagine, dell'interpretazione tra Ottocento e Novecento</w:t></w:r><w:r><w:rPr/><w:t xml:space="preserve">. Scuola Normale Superiore de Pise, novembre 2016.</w:t></w:r></w:p><w:p><w:pPr/><w:r><w:rPr/><w:t xml:space="preserve">«Errare nel </w:t></w:r><w:r><w:rPr><w:i w:val="1"/><w:iCs w:val="1"/></w:rPr><w:t xml:space="preserve">Paradiso</w:t></w:r><w:r><w:rPr/><w:t xml:space="preserve"> di Dante». </w:t></w:r><w:r><w:rPr><w:i w:val="1"/><w:iCs w:val="1"/></w:rPr><w:t xml:space="preserve">Dottorato Internazionale di Ricerca</w:t></w:r><w:r><w:rPr/><w:t xml:space="preserve">. Université de Bonn, juin 2016.</w:t></w:r></w:p><w:p><w:pPr/><w:r><w:rPr/><w:t xml:space="preserve">«Beyond Hierarchy: Rewriting as </w:t></w:r><w:r><w:rPr><w:i w:val="1"/><w:iCs w:val="1"/></w:rPr><w:t xml:space="preserve">Kippbild</w:t></w:r><w:r><w:rPr/><w:t xml:space="preserve">in Dante's </w:t></w:r><w:r><w:rPr><w:i w:val="1"/><w:iCs w:val="1"/></w:rPr><w:t xml:space="preserve">Vita Nova</w:t></w:r><w:r><w:rPr/><w:t xml:space="preserve"> ». Colloque international </w:t></w:r><w:r><w:rPr><w:i w:val="1"/><w:iCs w:val="1"/></w:rPr><w:t xml:space="preserve">Rewriting, Rewritings in Early Modern Italian Literature</w:t></w:r><w:r><w:rPr/><w:t xml:space="preserve">. Humboldt Universität de Berlin, octobre 2015</w:t></w:r></w:p><w:p><w:pPr/><w:r><w:rPr/><w:t xml:space="preserve">« Dalle rime al libello e la performance dell'autore ». Florence, Sociétà Dantesca, mai 2015.</w:t></w:r></w:p><w:p><w:pPr/><w:r><w:rPr/><w:t xml:space="preserve">« </w:t></w:r><w:r><w:rPr><w:i w:val="1"/><w:iCs w:val="1"/></w:rPr><w:t xml:space="preserve">La resurrezione carnale dei morti.</w:t></w:r><w:r><w:rPr/><w:t xml:space="preserve"> Contestualizzazione e diffrazione della </w:t></w:r><w:r><w:rPr><w:i w:val="1"/><w:iCs w:val="1"/></w:rPr><w:t xml:space="preserve">Commedia</w:t></w:r><w:r><w:rPr/><w:t xml:space="preserve"> ». Colloque international </w:t></w:r><w:r><w:rPr><w:i w:val="1"/><w:iCs w:val="1"/></w:rPr><w:t xml:space="preserve">Dante Alighieri -- Quo vadis? Neue Perspektiven im Dialog der Disziplinen</w:t></w:r><w:r><w:rPr/><w:t xml:space="preserve">. Université Georg-August de Göttingen, mai 2015 ; aussi au colloque </w:t></w:r><w:r><w:rPr><w:i w:val="1"/><w:iCs w:val="1"/></w:rPr><w:t xml:space="preserve">Dante et le XIVe siècle dans les études médiévales en France</w:t></w:r><w:r><w:rPr/><w:t xml:space="preserve">. Université Jean Moulin -- Lyon 3, juin 2016.</w:t></w:r></w:p><w:p><w:pPr/><w:r><w:rPr/><w:t xml:space="preserve">« Dante's Rime ». Série de conférences </w:t></w:r><w:hyperlink r:id="rId21" w:history="1"><w:r><w:rPr><w:color w:val="#410a8c"/><w:i w:val="1"/><w:iCs w:val="1"/><w:u w:val="single"/></w:rPr><w:t xml:space="preserve">Dante's Other Works 2015</w:t></w:r></w:hyperlink><w:r><w:rPr><w:i w:val="1"/><w:iCs w:val="1"/></w:rPr><w:t xml:space="preserve"> : A Celebration of the 750th Anniversary of Dante's Birth</w:t></w:r><w:r><w:rPr/><w:t xml:space="preserve">. Université de Notre Dame, avril 2015.</w:t></w:r></w:p><w:p><w:pPr/><w:r><w:rPr/><w:t xml:space="preserve">« Trasformazioni e assenze : le rime, la </w:t></w:r><w:r><w:rPr><w:i w:val="1"/><w:iCs w:val="1"/></w:rPr><w:t xml:space="preserve">Vita nova</w:t></w:r><w:r><w:rPr/><w:t xml:space="preserve"> e la performance dell'autore ». Université Friederich-Schiller d'Iéna, janvier 2015.</w:t></w:r></w:p><w:p><w:pPr/><w:r><w:rPr/><w:t xml:space="preserve">« Forms of Desire: Aesthetics, Sexuality, and Politics in Pier Paolo Pasolini and Elsa Morante ». Casa Italiana Zerilli Marimò - Université de New York, novembre 2014.</w:t></w:r></w:p><w:p><w:pPr/><w:r><w:rPr/><w:t xml:space="preserve">« Spinoza in the Pigsty ». Colloque international World Picture </w:t></w:r><w:r><w:rPr><w:i w:val="1"/><w:iCs w:val="1"/></w:rPr><w:t xml:space="preserve">Abandon</w:t></w:r><w:r><w:rPr/><w:t xml:space="preserve">. ICI Berlin, novembre 2014.</w:t></w:r></w:p><w:p><w:pPr/><w:r><w:rPr/><w:t xml:space="preserve">« From Paradox to Exclusivity : Dante's and Petrarch's Lyrical Eschatologies ». Colloque international </w:t></w:r><w:r><w:rPr><w:i w:val="1"/><w:iCs w:val="1"/></w:rPr><w:t xml:space="preserve">The Unity of Knowledge in Pre-modern World: Petrarca and Boccaccio between Middle Ages and Early Renaissance</w:t></w:r><w:r><w:rPr/><w:t xml:space="preserve">. Université libre de Berlin, juin 2014 ; avec Francesca Southerden.</w:t></w:r></w:p><w:p><w:pPr/><w:r><w:rPr/><w:t xml:space="preserve">« What We Research and What We Teach ». Table ronde au congrès de l'AAIS, Université de Zurich, mai 2014.</w:t></w:r></w:p><w:p><w:pPr/><w:r><w:rPr/><w:t xml:space="preserve">« Politics of Desire: Cantos XVI ». </w:t></w:r><w:r><w:rPr><w:i w:val="1"/><w:iCs w:val="1"/></w:rPr><w:t xml:space="preserve">Cambridge Vertical Readings in Dante's</w:t></w:r><w:r><w:rPr/><w:t xml:space="preserve"> Comedy. Université de Cambridge, mai 2014.</w:t></w:r></w:p><w:p><w:pPr/><w:r><w:rPr/><w:t xml:space="preserve">« </w:t></w:r><w:r><w:rPr><w:i w:val="1"/><w:iCs w:val="1"/></w:rPr><w:t xml:space="preserve">Purhatorio</w:t></w:r><w:r><w:rPr/><w:t xml:space="preserve"> XXV ». </w:t></w:r><w:r><w:rPr><w:i w:val="1"/><w:iCs w:val="1"/></w:rPr><w:t xml:space="preserve">Lectura Dantis Andreapolitana</w:t></w:r><w:r><w:rPr/><w:t xml:space="preserve">. Université de St Andrews (GB), février 2014.</w:t></w:r></w:p><w:p><w:pPr/><w:r><w:rPr/><w:t xml:space="preserve">« Diffracting Dante's </w:t></w:r><w:r><w:rPr><w:i w:val="1"/><w:iCs w:val="1"/></w:rPr><w:t xml:space="preserve">Paradiso:</w:t></w:r><w:r><w:rPr/><w:t xml:space="preserve"> Desire between Transformation and Identity ». Colloque international </w:t></w:r><w:r><w:rPr><w:i w:val="1"/><w:iCs w:val="1"/></w:rPr><w:t xml:space="preserve">Dante's Theology in Poetry, Practice and Society</w:t></w:r><w:r><w:rPr/><w:t xml:space="preserve">. Londres, juin 2013. Version révisée également donnée au congrès de l'AAIS, Université de Zurich, mai 2014, et à l'Université de Chicago, avril 2015.</w:t></w:r></w:p><w:p><w:pPr/><w:r><w:rPr/><w:t xml:space="preserve">« </w:t></w:r><w:r><w:rPr><w:i w:val="1"/><w:iCs w:val="1"/></w:rPr><w:t xml:space="preserve">Paradiso</w:t></w:r><w:r><w:rPr/><w:t xml:space="preserve"> XIV : il desiderio del corpo ». </w:t></w:r><w:r><w:rPr><w:i w:val="1"/><w:iCs w:val="1"/></w:rPr><w:t xml:space="preserve">Lectura Dantis</w:t></w:r><w:r><w:rPr/><w:t xml:space="preserve"> à la Sociétà Dantesca Italiana. Florence, avril 2013.</w:t></w:r></w:p><w:p><w:pPr/><w:r><w:rPr/><w:t xml:space="preserve">« Failure as Queer Resistance: Sexuality and Aesthetics in Pasolini's </w:t></w:r><w:r><w:rPr><w:i w:val="1"/><w:iCs w:val="1"/></w:rPr><w:t xml:space="preserve">Petrolio</w:t></w:r><w:r><w:rPr/><w:t xml:space="preserve"> ». Colloque </w:t></w:r><w:r><w:rPr><w:i w:val="1"/><w:iCs w:val="1"/></w:rPr><w:t xml:space="preserve">Queer Pasolini</w:t></w:r><w:r><w:rPr/><w:t xml:space="preserve">, British Film Institute, Londres, mars 2013 ; avec Christoph Holzhey.</w:t></w:r></w:p><w:p><w:pPr/><w:r><w:rPr/><w:t xml:space="preserve">« Per un'estetica queer ». </w:t></w:r><w:r><w:rPr><w:i w:val="1"/><w:iCs w:val="1"/></w:rPr><w:t xml:space="preserve">Nuovi appunti di lavoro su Elsa Morante</w:t></w:r><w:r><w:rPr/><w:t xml:space="preserve">. Maison de la culture de Milan, février 2013.</w:t></w:r></w:p><w:p><w:pPr/><w:r><w:rPr/><w:t xml:space="preserve">« Differently Queer: Textuality in Pasolini's </w:t></w:r><w:r><w:rPr><w:i w:val="1"/><w:iCs w:val="1"/></w:rPr><w:t xml:space="preserve">Petrolio</w:t></w:r><w:r><w:rPr/><w:t xml:space="preserve"> and Morante's </w:t></w:r><w:r><w:rPr><w:i w:val="1"/><w:iCs w:val="1"/></w:rPr><w:t xml:space="preserve">Aracoeli</w:t></w:r><w:r><w:rPr/><w:t xml:space="preserve"> ». Colloque international </w:t></w:r><w:r><w:rPr><w:i w:val="1"/><w:iCs w:val="1"/></w:rPr><w:t xml:space="preserve">Elsa Morante and the Italian Arts</w:t></w:r><w:r><w:rPr/><w:t xml:space="preserve">. Université Catholique d'Amérique, Washington DC, octobre 2012. Egalement donnée à l'atelier </w:t></w:r><w:r><w:rPr><w:i w:val="1"/><w:iCs w:val="1"/></w:rPr><w:t xml:space="preserve">Queering Rome</w:t></w:r><w:r><w:rPr/><w:t xml:space="preserve">. Université de Warwick, juin 2013.</w:t></w:r></w:p><w:p><w:pPr/><w:r><w:rPr/><w:t xml:space="preserve">« Ritrovarsi all'inverso. La resurrezione del corpo in </w:t></w:r><w:r><w:rPr><w:i w:val="1"/><w:iCs w:val="1"/></w:rPr><w:t xml:space="preserve">Aracoeli</w:t></w:r><w:r><w:rPr/><w:t xml:space="preserve"> di Elsa Morante ». Colloque international </w:t></w:r><w:r><w:rPr><w:i w:val="1"/><w:iCs w:val="1"/></w:rPr><w:t xml:space="preserve">Elsa Morante (1912-2012) : una vera</w:t></w:r><w:r><w:rPr/><w:t xml:space="preserve"> auctoritas </w:t></w:r><w:r><w:rPr><w:i w:val="1"/><w:iCs w:val="1"/></w:rPr><w:t xml:space="preserve">del secondo Novecento italiano</w:t></w:r><w:r><w:rPr/><w:t xml:space="preserve">. Université Complutense de Madrid, mai 2012.</w:t></w:r></w:p><w:p><w:pPr/><w:r><w:rPr/><w:t xml:space="preserve">« Resurrezione del corpo e linguaggio poetico negli ultimi canti del </w:t></w:r><w:r><w:rPr><w:i w:val="1"/><w:iCs w:val="1"/></w:rPr><w:t xml:space="preserve">Paradiso</w:t></w:r><w:r><w:rPr/><w:t xml:space="preserve"> ». Université de Paris-Sorbonne, mai 2012.</w:t></w:r></w:p><w:p><w:pPr/><w:r><w:rPr/><w:t xml:space="preserve">« Dante Re-Writing Virgil: The Failed Embraces of the </w:t></w:r><w:r><w:rPr><w:i w:val="1"/><w:iCs w:val="1"/></w:rPr><w:t xml:space="preserve">Commedia</w:t></w:r><w:r><w:rPr/><w:t xml:space="preserve"> ». Colloque SSMML </w:t></w:r><w:r><w:rPr><w:i w:val="1"/><w:iCs w:val="1"/></w:rPr><w:t xml:space="preserve">Medievalists and Classicists in Conversation</w:t></w:r><w:r><w:rPr/><w:t xml:space="preserve">. Université d'Oxford, mars 2012.</w:t></w:r></w:p><w:p><w:pPr/><w:r><w:rPr/><w:t xml:space="preserve">« Pier Paolo Pasolini's Queer Aesthetics and Politics ». Université du Kent, janvier 2012.</w:t></w:r></w:p><w:p><w:pPr/><w:r><w:rPr/><w:t xml:space="preserve">« Maternal Language and Corporeality in Dante ». Séminaire commun EHRC </w:t></w:r><w:r><w:rPr><w:i w:val="1"/><w:iCs w:val="1"/></w:rPr><w:t xml:space="preserve">Gender in the Middle Ages</w:t></w:r><w:r><w:rPr/><w:t xml:space="preserve">. Université d'Oxford, novembre 2011.</w:t></w:r></w:p><w:p><w:pPr/><w:r><w:rPr/><w:t xml:space="preserve">« Mimetic and Performative Desires in Dante and Pasolini » ; avec Christoph Holzhey. Atelier international </w:t></w:r><w:r><w:rPr><w:i w:val="1"/><w:iCs w:val="1"/></w:rPr><w:t xml:space="preserve">Deceit, Desire and the Novel 50 Years Later:The Future of Mimetic Theory in Literary Studies</w:t></w:r><w:r><w:rPr/><w:t xml:space="preserve">. Berlin, juin 2011.</w:t></w:r></w:p><w:p><w:pPr/><w:r><w:rPr/><w:t xml:space="preserve">« Una performance *queer *: l'ultimo Pasolini e la </w:t></w:r><w:r><w:rPr><w:i w:val="1"/><w:iCs w:val="1"/></w:rPr><w:t xml:space="preserve">Vita Nuova</w:t></w:r><w:r><w:rPr/><w:t xml:space="preserve"> di Dante ». Colloque international </w:t></w:r><w:r><w:rPr><w:i w:val="1"/><w:iCs w:val="1"/></w:rPr><w:t xml:space="preserve">Corpus xxx : The Late Pasolini</w:t></w:r><w:r><w:rPr/><w:t xml:space="preserve">. Université d'Edimbourg, mai 2011.</w:t></w:r></w:p><w:p><w:pPr/><w:r><w:rPr/><w:t xml:space="preserve">« The Other and I : Multi-stable Figures in Pasolini's </w:t></w:r><w:r><w:rPr><w:i w:val="1"/><w:iCs w:val="1"/></w:rPr><w:t xml:space="preserve">Notes for an African Oresteia</w:t></w:r><w:r><w:rPr/><w:t xml:space="preserve"> ». Colloque international </w:t></w:r><w:r><w:rPr><w:i w:val="1"/><w:iCs w:val="1"/></w:rPr><w:t xml:space="preserve">Jenseits Europas. Pasolini und das abendländische Erbe / Oltre l'Europa. Pasolini e l'eredità occidentale</w:t></w:r><w:r><w:rPr/><w:t xml:space="preserve">. Villa Vigoni, Menaggio, avril 2011.</w:t></w:r></w:p><w:p><w:pPr/><w:r><w:rPr/><w:t xml:space="preserve">« Modelling Desire : Notes for a Girardian Reading of Dante's *Divine Comedy *» ; en collaboration avec Pierpaolo Antonello. Colloque international </w:t></w:r><w:r><w:rPr><w:i w:val="1"/><w:iCs w:val="1"/></w:rPr><w:t xml:space="preserve">Desire in Dante and the Middle Ages</w:t></w:r><w:r><w:rPr/><w:t xml:space="preserve">. Université d'Oxford, avril 2010.</w:t></w:r></w:p><w:p><w:pPr/><w:r><w:rPr/><w:t xml:space="preserve">« </w:t></w:r><w:r><w:rPr><w:i w:val="1"/><w:iCs w:val="1"/></w:rPr><w:t xml:space="preserve">Inferno</w:t></w:r><w:r><w:rPr/><w:t xml:space="preserve"> V ». </w:t></w:r><w:r><w:rPr><w:i w:val="1"/><w:iCs w:val="1"/></w:rPr><w:t xml:space="preserve">Lectura Dantis Bononiensis</w:t></w:r><w:r><w:rPr/><w:t xml:space="preserve">. Université de Bologne, mars 2010.</w:t></w:r></w:p><w:p><w:pPr/><w:r><w:rPr/><w:t xml:space="preserve">« Mediating the Apocalypse : History and Writing in Dante's </w:t></w:r><w:r><w:rPr><w:i w:val="1"/><w:iCs w:val="1"/></w:rPr><w:t xml:space="preserve">Divine Comedy</w:t></w:r><w:r><w:rPr/><w:t xml:space="preserve"> and Giorgio Pressburger's *Nel regno oscuro *». Colloque international </w:t></w:r><w:r><w:rPr><w:i w:val="1"/><w:iCs w:val="1"/></w:rPr><w:t xml:space="preserve">Apocalissi : Eschatological Imagination in Italian Culture, from Dante to the Present</w:t></w:r><w:r><w:rPr/><w:t xml:space="preserve">. Université de Cambridge, octobre 2009.</w:t></w:r></w:p><w:p><w:pPr/><w:r><w:rPr/><w:t xml:space="preserve">« Re-writing Dante's </w:t></w:r><w:r><w:rPr><w:i w:val="1"/><w:iCs w:val="1"/></w:rPr><w:t xml:space="preserve">Inferno</w:t></w:r><w:r><w:rPr/><w:t xml:space="preserve"> after Freud and the Shoah : Giorgio Pressburger's Nel regno oscuro (2008) ». </w:t></w:r><w:r><w:rPr><w:i w:val="1"/><w:iCs w:val="1"/></w:rPr><w:t xml:space="preserve">Société Dante d'Oxford</w:t></w:r><w:r><w:rPr/><w:t xml:space="preserve">. Balliol College, juin 2009. Version modifiée également donnée au colloque international Metamorphosing Dante. Berlin, septembre 2009.</w:t></w:r></w:p><w:p><w:pPr/><w:r><w:rPr/><w:t xml:space="preserve">« Corporeality, Language, Performance in Dante's </w:t></w:r><w:r><w:rPr><w:i w:val="1"/><w:iCs w:val="1"/></w:rPr><w:t xml:space="preserve">Vita Nuova</w:t></w:r><w:r><w:rPr/><w:t xml:space="preserve"> and *Commedia *». Colloque international </w:t></w:r><w:r><w:rPr><w:i w:val="1"/><w:iCs w:val="1"/></w:rPr><w:t xml:space="preserve">Dante's Plurilingualism : Authority, Vulgarization, Subjectivity</w:t></w:r><w:r><w:rPr/><w:t xml:space="preserve">. ICI Berlin, avril 2009.</w:t></w:r></w:p><w:p><w:pPr/><w:r><w:rPr/><w:t xml:space="preserve">« From Dante's </w:t></w:r><w:r><w:rPr><w:i w:val="1"/><w:iCs w:val="1"/></w:rPr><w:t xml:space="preserve">Rime</w:t></w:r><w:r><w:rPr/><w:t xml:space="preserve"> to *Vita Nuova *: Performance, Language and Identity ». Séminaire d'études italiennes de l'Université de Reading (GB), février 2009.</w:t></w:r></w:p><w:p><w:pPr/><w:r><w:rPr/><w:t xml:space="preserve">« Wishing to Embrace: Melancholia and Embodiment in Dante's Eschatological Anthropology ». Conference </w:t></w:r><w:r><w:rPr><w:i w:val="1"/><w:iCs w:val="1"/></w:rPr><w:t xml:space="preserve">Figurenwissen : Funktionalisierung und Repräsentation von Wissen bei der narrativen Figurendarstellung</w:t></w:r><w:r><w:rPr/><w:t xml:space="preserve">. Freiburg, décembre 2008.</w:t></w:r></w:p><w:p><w:pPr/><w:r><w:rPr/><w:t xml:space="preserve">« Subject-Object-Subject : Image and 'aspetto' in Dante's *Paradiso *». Atelier </w:t></w:r><w:r><w:rPr><w:i w:val="1"/><w:iCs w:val="1"/></w:rPr><w:t xml:space="preserve">Reflecting on Images</w:t></w:r><w:r><w:rPr/><w:t xml:space="preserve">. ICI Berlin, mai 2008 ; en collaboration avec Sara Fortuna.</w:t></w:r></w:p><w:p><w:pPr/><w:r><w:rPr/><w:t xml:space="preserve">« Suckling at the Mother's Breast : Language and Corporeality from Dante to *Aracoeli *». Colloque international </w:t></w:r><w:r><w:rPr><w:i w:val="1"/><w:iCs w:val="1"/></w:rPr><w:t xml:space="preserve">The Power of Disturbance : Around Elsa Morante's « Aracoeli »</w:t></w:r><w:r><w:rPr/><w:t xml:space="preserve">. ICI Berlin, mai 2008 ; en collaboration avec Sara Fortuna.</w:t></w:r></w:p><w:p><w:pPr/><w:r><w:rPr/><w:t xml:space="preserve">« Dalle </w:t></w:r><w:r><w:rPr><w:i w:val="1"/><w:iCs w:val="1"/></w:rPr><w:t xml:space="preserve">Rime</w:t></w:r><w:r><w:rPr/><w:t xml:space="preserve"> alla </w:t></w:r><w:r><w:rPr><w:i w:val="1"/><w:iCs w:val="1"/></w:rPr><w:t xml:space="preserve">Vita nova</w:t></w:r><w:r><w:rPr/><w:t xml:space="preserve"> : una questione di performance? ». Journée d'Etude sur le Rime de Dante. Université de Nancy, janvier 2008.</w:t></w:r></w:p><w:p><w:pPr/><w:r><w:rPr/><w:t xml:space="preserve">« Individuality and Authorship in Dante's *Vita nova *». </w:t></w:r><w:r><w:rPr><w:i w:val="1"/><w:iCs w:val="1"/></w:rPr><w:t xml:space="preserve">Colloque Aspects du performatif en culture médiévale</w:t></w:r><w:r><w:rPr/><w:t xml:space="preserve">. Somerville College. Oxford, octobre 2007.</w:t></w:r></w:p><w:p><w:pPr/><w:r><w:rPr/><w:t xml:space="preserve">Intervenant au colloque </w:t></w:r><w:r><w:rPr><w:i w:val="1"/><w:iCs w:val="1"/></w:rPr><w:t xml:space="preserve">History in the Comic Mode</w:t></w:r><w:r><w:rPr/><w:t xml:space="preserve"> en l'honneur de Caroline Walker Bynum. Université de Princeton, septembre 2007.</w:t></w:r></w:p><w:p><w:pPr/><w:r><w:rPr/><w:t xml:space="preserve">« La performance della *Vita nova *». 5ème séminaire international sur </w:t></w:r><w:r><w:rPr><w:i w:val="1"/><w:iCs w:val="1"/></w:rPr><w:t xml:space="preserve">Dante Dante etico e lirico</w:t></w:r><w:r><w:rPr/><w:t xml:space="preserve">. Taylor Institution et Somerville College. Oxford, septembre 2007.</w:t></w:r></w:p><w:p><w:pPr/><w:r><w:rPr/><w:t xml:space="preserve">« Corporeality and Language in Dante's Œuvre ». Séminaire de recherche sur </w:t></w:r><w:r><w:rPr><w:i w:val="1"/><w:iCs w:val="1"/></w:rPr><w:t xml:space="preserve">Dante: Bodies and Spirit</w:t></w:r><w:r><w:rPr/><w:t xml:space="preserve">s. University College de Londres, février 2007.</w:t></w:r></w:p><w:p><w:pPr/><w:r><w:rPr/><w:t xml:space="preserve">« Transformations, Absences and the Performance of Dante and Cavalcanti in the </w:t></w:r><w:r><w:rPr><w:i w:val="1"/><w:iCs w:val="1"/></w:rPr><w:t xml:space="preserve">Vita Nuova</w:t></w:r><w:r><w:rPr/><w:t xml:space="preserve"> ». Séminaires du Département d'Italien de l'Université de Bristol, mars 2007.</w:t></w:r></w:p><w:p><w:pPr/><w:r><w:rPr/><w:t xml:space="preserve">« Dante and Guido Cavalcanti in the *Vita Nuova *». Journée d'études médiévales Poetry in Performance. Somerville College, Oxford, juin 2006.</w:t></w:r></w:p><w:p><w:pPr/><w:r><w:rPr/><w:t xml:space="preserve">« New Work in Dante Studies ». Enjeux et débats d'aujourd'hui : Programme commun de formation doctorale AHRC en italien. Université d'Oxford, mai 2006.</w:t></w:r></w:p><w:p><w:pPr/><w:r><w:rPr/><w:t xml:space="preserve">« Wandering in Dante's *Inferno *». Institut culturel italien. Londres, octobre 2005.</w:t></w:r></w:p><w:p><w:pPr/><w:r><w:rPr/><w:t xml:space="preserve">« Il corpo secondo Dante. Sensi, esperienza e affetto nella *Divina Commedia *». Séminaire annuel Bologne-Oxford-Cambridge. Bologne, mai 2005.</w:t></w:r></w:p><w:p><w:pPr/><w:r><w:rPr/><w:t xml:space="preserve">« Tra escatologia e immortalità : beatitudine e corporeità nella *Divina Commedia *». </w:t></w:r><w:r><w:rPr><w:i w:val="1"/><w:iCs w:val="1"/></w:rPr><w:t xml:space="preserve">Il corpo glorioso. Il riscatto dell'uomo nelle teologie e nelle rappresentazioni del Cristo risorto</w:t></w:r><w:r><w:rPr/><w:t xml:space="preserve">. Rome, Université pontificale du Latran, 6-7 mai 2005.</w:t></w:r></w:p><w:p><w:pPr/><w:r><w:rPr/><w:t xml:space="preserve">« Corpo e Nostalgia : Abbracciarsi nella *Divina Commedia *». Institut culturel italien. Londres, décembre 2004.</w:t></w:r></w:p><w:p><w:pPr/><w:r><w:rPr/><w:t xml:space="preserve">« Embraces, Body and Identity in Dante's *Divine Comedy *». Séminaires de recherche Birmingham-Warwick en études italiennes, novembre 2004.</w:t></w:r></w:p><w:p><w:pPr/><w:r><w:rPr/><w:t xml:space="preserve">« La </w:t></w:r><w:r><w:rPr><w:i w:val="1"/><w:iCs w:val="1"/></w:rPr><w:t xml:space="preserve">Scrittura rossa</w:t></w:r><w:r><w:rPr/><w:t xml:space="preserve">, il </w:t></w:r><w:r><w:rPr><w:i w:val="1"/><w:iCs w:val="1"/></w:rPr><w:t xml:space="preserve">Purgatorio</w:t></w:r><w:r><w:rPr/><w:t xml:space="preserve"> e la forza del dolore : per un dialogo tra Bonvesin da la Riva e Dante ». </w:t></w:r><w:r><w:rPr><w:i w:val="1"/><w:iCs w:val="1"/></w:rPr><w:t xml:space="preserve">Dialoghi con Dante. Riscritture e ricodificazioni della Commedia</w:t></w:r><w:r><w:rPr/><w:t xml:space="preserve">. Université de Turin, mai 2004.</w:t></w:r></w:p><w:p><w:pPr/><w:r><w:rPr/><w:t xml:space="preserve">« Gluttony and the Anthropology of Pain in Dante's Comedy ». Colloque </w:t></w:r><w:r><w:rPr><w:i w:val="1"/><w:iCs w:val="1"/></w:rPr><w:t xml:space="preserve">In corpore : (Im)material Bodies in Italy, from the Middle Ages to the Present Day</w:t></w:r><w:r><w:rPr/><w:t xml:space="preserve">. Londres, avril 2004. Version augmentée donnée en tant qu'invité à une conférence au Collège européen des Arts libéraux, Berlin, janvier 2006, ainsi qu'au Séminaire sur l'Eglise et la culture médiévales, Oxford, mai 2006.</w:t></w:r></w:p><w:p><w:pPr/><w:r><w:rPr/><w:t xml:space="preserve">« Nostalgia in Heaven? Affection and Embodiment in Dante's </w:t></w:r><w:r><w:rPr><w:i w:val="1"/><w:iCs w:val="1"/></w:rPr><w:t xml:space="preserve">Comedy</w:t></w:r><w:r><w:rPr/><w:t xml:space="preserve"> ». University College de Dublin (Irlande), février 2004.</w:t></w:r></w:p><w:p><w:pPr/><w:r><w:rPr/><w:t xml:space="preserve">« Freedom and Desire in the </w:t></w:r><w:r><w:rPr><w:i w:val="1"/><w:iCs w:val="1"/></w:rPr><w:t xml:space="preserve">Purgatorio</w:t></w:r><w:r><w:rPr/><w:t xml:space="preserve"> ». Collège européen des Arts libéraux. Berlin, janvier 2004.</w:t></w:r></w:p><w:p><w:pPr/><w:r><w:rPr/><w:t xml:space="preserve">« Tra Croce e Purgatorio : Dolore fisico ed escatologia in Dante e Bonvesin da la Riva ». Il Corpo Passionato : Modelli e rappresentazioni medievali dell'amore divino. Premier colloque international d'études des Arts du sacré organisé par l'Université catholique du Sacré-Cœur de Milan. Brescia, avril 2003.</w:t></w:r></w:p><w:p><w:pPr/><w:r><w:rPr/><w:t xml:space="preserve">« Shapes and Gestures : A Theoretical Reflection about the Souls' Performance of Pain in Dante's </w:t></w:r><w:r><w:rPr><w:i w:val="1"/><w:iCs w:val="1"/></w:rPr><w:t xml:space="preserve">Infern</w:t></w:r><w:r><w:rPr/><w:t xml:space="preserve">o and </w:t></w:r><w:r><w:rPr><w:i w:val="1"/><w:iCs w:val="1"/></w:rPr><w:t xml:space="preserve">Purgatorio</w:t></w:r><w:r><w:rPr/><w:t xml:space="preserve"> ». 23^ème^ congrès annuel de l'Association américaine d'études italiennes. Washington DC, mars 2003.</w:t></w:r></w:p><w:p><w:pPr/><w:r><w:rPr/><w:t xml:space="preserve">« Survival, Identity, and Embodiment in Dante's </w:t></w:r><w:r><w:rPr><w:i w:val="1"/><w:iCs w:val="1"/></w:rPr><w:t xml:space="preserve">Divine Comedy</w:t></w:r><w:r><w:rPr/><w:t xml:space="preserve"> ». Université de Reading, mars 2003.</w:t></w:r></w:p><w:p><w:pPr/><w:r><w:rPr/><w:t xml:space="preserve">« Productive Pain : Dante, Bonvesin, and a New Hypothesis on the Birth of Purgatory ». Université Humboldt et Institut italien pour la Culture. Berlin, février 2003. Communication également prononcée à l'Université de Cambridge (mars 2003) et à la Société Dante d'Oxford (mai 2005).</w:t></w:r></w:p><w:p><w:pPr/><w:r><w:rPr/><w:t xml:space="preserve">« Dante the Pilgrim's Body in the </w:t></w:r><w:r><w:rPr><w:i w:val="1"/><w:iCs w:val="1"/></w:rPr><w:t xml:space="preserve">Paradiso</w:t></w:r><w:r><w:rPr/><w:t xml:space="preserve"> ». 21^ème^ congrès annuel de l'Association américaine d'études italiennes. Philadelphie, avril 2001.</w:t></w:r></w:p><w:p><w:pPr/><w:r><w:rPr/><w:t xml:space="preserve">« Bonvesin da la Riva's </w:t></w:r><w:r><w:rPr><w:i w:val="1"/><w:iCs w:val="1"/></w:rPr><w:t xml:space="preserve">Book of the Three Scriptures</w:t></w:r><w:r><w:rPr/><w:t xml:space="preserve">, Dante's </w:t></w:r><w:r><w:rPr><w:i w:val="1"/><w:iCs w:val="1"/></w:rPr><w:t xml:space="preserve">Comedy</w:t></w:r><w:r><w:rPr/><w:t xml:space="preserve">, and the Significance of the Body in the Middle Ages ». Université McGill (Montréal, Canada), février 2001.</w:t></w:r></w:p><w:p><w:pPr/><w:r><w:rPr/><w:t xml:space="preserve">« Somatomorphic Soul, Glorified Body, and Personal Identity in Dante's </w:t></w:r><w:r><w:rPr><w:i w:val="1"/><w:iCs w:val="1"/></w:rPr><w:t xml:space="preserve">Comedy</w:t></w:r><w:r><w:rPr/><w:t xml:space="preserve"> ». Séminaire universitaire d'études médiévales. Dartmouth College, février 2001.</w:t></w:r></w:p><w:p><w:pPr/><w:r><w:rPr/><w:t xml:space="preserve">« Eschatologies of Immortality and Resurrection: Somatized Soul and Glorified Body in Dante's </w:t></w:r><w:r><w:rPr><w:i w:val="1"/><w:iCs w:val="1"/></w:rPr><w:t xml:space="preserve">Comedy</w:t></w:r><w:r><w:rPr/><w:t xml:space="preserve"> ». Conférences W. et K. Devers d'études sur Dante. Université de Notre Dame (USA), décembre 2000.</w:t></w:r></w:p><w:p><w:pPr/><w:r><w:rPr/><w:t xml:space="preserve">« From Plurality to (Almost) Unicity of Forms : Embryology in </w:t></w:r><w:r><w:rPr><w:i w:val="1"/><w:iCs w:val="1"/></w:rPr><w:t xml:space="preserve">Purgatorio</w:t></w:r><w:r><w:rPr/><w:t xml:space="preserve"> 25 ». Colloque international </w:t></w:r><w:r><w:rPr><w:i w:val="1"/><w:iCs w:val="1"/></w:rPr><w:t xml:space="preserve">Dante 2000</w:t></w:r><w:r><w:rPr/><w:t xml:space="preserve">. New York, avril 2000.</w:t></w:r></w:p><w:p><w:pPr/><w:r><w:rPr/><w:t xml:space="preserve">« The Dialogue Between the Low and the High: Bonvesin da la Riva's </w:t></w:r><w:r><w:rPr><w:i w:val="1"/><w:iCs w:val="1"/></w:rPr><w:t xml:space="preserve">Red Scripture</w:t></w:r><w:r><w:rPr/><w:t xml:space="preserve"> and Dante's </w:t></w:r><w:r><w:rPr><w:i w:val="1"/><w:iCs w:val="1"/></w:rPr><w:t xml:space="preserve">Purgatory</w:t></w:r><w:r><w:rPr/><w:t xml:space="preserve"> ». Colloque médiéval. Université Columbia, mars 2000.</w:t></w:r></w:p><w:p><w:pPr/><w:r><w:rPr/><w:t xml:space="preserve">« Free Will in Augustine's Confessions, Dante's </w:t></w:r><w:r><w:rPr><w:i w:val="1"/><w:iCs w:val="1"/></w:rPr><w:t xml:space="preserve">Inferno</w:t></w:r><w:r><w:rPr/><w:t xml:space="preserve">, and Boccaccio's </w:t></w:r><w:r><w:rPr><w:i w:val="1"/><w:iCs w:val="1"/></w:rPr><w:t xml:space="preserve">Decameron</w:t></w:r><w:r><w:rPr/><w:t xml:space="preserve"> ». Colloque annuel </w:t></w:r><w:r><w:rPr><w:i w:val="1"/><w:iCs w:val="1"/></w:rPr><w:t xml:space="preserve">Boccace</w:t></w:r><w:r><w:rPr/><w:t xml:space="preserve">. Faculté Lettres et Sciences humaines. Université Columbia, février 2000.</w:t></w:r></w:p><w:p><w:pPr/><w:r><w:rPr/><w:t xml:space="preserve">« Teaching Dante's </w:t></w:r><w:r><w:rPr><w:i w:val="1"/><w:iCs w:val="1"/></w:rPr><w:t xml:space="preserve">Inferno</w:t></w:r><w:r><w:rPr/><w:t xml:space="preserve"> ». Colloque annuel </w:t></w:r><w:r><w:rPr><w:i w:val="1"/><w:iCs w:val="1"/></w:rPr><w:t xml:space="preserve">Dante</w:t></w:r><w:r><w:rPr/><w:t xml:space="preserve">. Faculté Lettres et Sciences humaines. Université Columbia, février 1999.</w:t></w:r></w:p><w:p><w:pPr/><w:r><w:rPr/><w:t xml:space="preserve">« Vision of God and Resurrection in Dante's </w:t></w:r><w:r><w:rPr><w:i w:val="1"/><w:iCs w:val="1"/></w:rPr><w:t xml:space="preserve">Commedia</w:t></w:r><w:r><w:rPr/><w:t xml:space="preserve"> ». Colloque </w:t></w:r><w:r><w:rPr><w:i w:val="1"/><w:iCs w:val="1"/></w:rPr><w:t xml:space="preserve">Bodies and Objects</w:t></w:r><w:r><w:rPr/><w:t xml:space="preserve">. Université Columbia et Université de New York, avril 1998.</w:t></w:r></w:p><w:p><w:pPr/><w:r><w:rPr/><w:t xml:space="preserve">« Air, Flesh, and Body : The Human Being in the </w:t></w:r><w:r><w:rPr><w:i w:val="1"/><w:iCs w:val="1"/></w:rPr><w:t xml:space="preserve">Commedia</w:t></w:r><w:r><w:rPr/><w:t xml:space="preserve"> ». 18^ème^ congrès annuel de l'Association américaine d'études italiennes. Chicago (USA), avril 1998.</w:t></w:r></w:p><w:p><w:pPr/><w:r><w:rPr/><w:t xml:space="preserve">« Writing Italian: Marinetti e il francese ». Colloque </w:t></w:r><w:r><w:rPr><w:i w:val="1"/><w:iCs w:val="1"/></w:rPr><w:t xml:space="preserve">Writing Italian</w:t></w:r><w:r><w:rPr/><w:t xml:space="preserve">. Université Columbia, avril 1997.</w:t></w:r></w:p><w:p><w:pPr/><w:r><w:rPr/><w:t xml:space="preserve">« From Decay to Splendor: Body and Pain in Bonvesin da la Riva's </w:t></w:r><w:r><w:rPr><w:i w:val="1"/><w:iCs w:val="1"/></w:rPr><w:t xml:space="preserve">Book of the Three Scriptures</w:t></w:r><w:r><w:rPr/><w:t xml:space="preserve"> ». The Seventh Annual Medieval Guild Conference : Death, Judgment, and the Eschatological Imagination. Université Columbia, octobre 1996.</w:t></w:r></w:p><w:p><w:pPr/><w:r><w:rPr/><w:t xml:space="preserve">« Marinetti au seuil du Futurisme : l'ambigüité de </w:t></w:r><w:r><w:rPr><w:i w:val="1"/><w:iCs w:val="1"/></w:rPr><w:t xml:space="preserve">La ville charnelle</w:t></w:r><w:r><w:rPr/><w:t xml:space="preserve"> ». Groupe de recherche sur la culture italienne moderne et contemporaine. Université de Paris IV-Sorbonne, juin 1994.</w:t></w:r></w:p><w:p><w:pPr><w:pStyle w:val="Heading4"/></w:pPr><w:r><w:rPr/><w:t xml:space="preserve">LANGUES</w:t></w:r></w:p><w:p><w:pPr/><w:r><w:rPr/><w:t xml:space="preserve">Italien : Langue maternelle</w:t></w:r></w:p><w:p><w:pPr/><w:r><w:rPr/><w:t xml:space="preserve">Anglais : Courant</w:t></w:r></w:p><w:p><w:pPr/><w:r><w:rPr/><w:t xml:space="preserve">Français : Courant</w:t></w:r></w:p><w:p><w:pPr/><w:r><w:rPr/><w:t xml:space="preserve">Espagnol : Lu, parlé, écrit</w:t></w:r></w:p><w:p><w:pPr/><w:r><w:rPr/><w:t xml:space="preserve">Allemand : Bon niveau</w:t></w:r></w:p><w:p><w:pPr/><w:r><w:rPr/><w:t xml:space="preserve">Latin, Grec Ancien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 Endurer l’au-delà : psychologie et météo dans La Divine Comédie »</w:t></w:r></w:hyperlink></w:p><w:p><w:pPr/><w:hyperlink r:id="rId23" w:history="1"><w:r><w:rPr><w:color w:val="#410a8c"/><w:u w:val="single"/></w:rPr><w:t xml:space="preserve">Nicolò Crisafi</w:t></w:r></w:hyperlink><w:r><w:rPr/><w:t xml:space="preserve">,</w:t></w:r><w:hyperlink r:id="rId24" w:history="1"><w:r><w:rPr><w:color w:val="#410a8c"/><w:u w:val="single"/></w:rPr><w:t xml:space="preserve">Manuele Gragnolati</w:t></w:r></w:hyperlink><w:r><w:rPr/><w:t xml:space="preserve">,</w:t></w:r><w:hyperlink r:id="rId25" w:history="1"><w:r><w:rPr><w:color w:val="#410a8c"/><w:u w:val="single"/></w:rPr><w:t xml:space="preserve">Marielle Macé</w:t></w:r></w:hyperlink></w:p><w:p><w:pPr/><w:r><w:rPr><w:i w:val="1"/><w:iCs w:val="1"/></w:rPr><w:t xml:space="preserve">Po&amp;sie [Poésie]</w:t></w:r><w:r><w:rPr/><w:t xml:space="preserve">, 2025, 191-192 (1-2), pp.79-96. </w:t></w:r><w:hyperlink r:id="rId26" w:history="1"><w:r><w:rPr><w:color w:val="#410a8c"/><w:u w:val="single"/></w:rPr><w:t xml:space="preserve">⟨10.3917/poesi.191.0079⟩</w:t></w:r></w:hyperlink></w:p><w:p><w:pPr/><w:r><w:rPr/><w:t xml:space="preserve">Article dans une revue</w:t></w:r></w:p><w:p><w:pPr/><w:hyperlink r:id="rId22" w:history="1"><w:r><w:rPr><w:color w:val="#410a8c"/><w:u w:val="single"/></w:rPr><w:t xml:space="preserve">hal-05226349v1</w:t></w:r></w:hyperlink></w:p></w:tc></w:tr><w:tr><w:trPr/><w:tc><w:tcPr><w:noWrap/></w:tcPr><w:p><w:pPr><w:spacing w:after="200"/></w:pPr><w:hyperlink r:id="rId27" w:history="1"><w:r><w:rPr><w:color w:val="1e198e"/><w:b w:val="1"/><w:bCs w:val="1"/><w:u w:val="single"/></w:rPr><w:t xml:space="preserve">Ombre a abbracci</w:t></w:r></w:hyperlink></w:p><w:p><w:pPr/><w:hyperlink r:id="rId24" w:history="1"><w:r><w:rPr><w:color w:val="#410a8c"/><w:u w:val="single"/></w:rPr><w:t xml:space="preserve">Manuele Gragnolati</w:t></w:r></w:hyperlink></w:p><w:p><w:pPr/><w:r><w:rPr><w:i w:val="1"/><w:iCs w:val="1"/></w:rPr><w:t xml:space="preserve">Chroniques italiennes (Imprimé)</w:t></w:r><w:r><w:rPr/><w:t xml:space="preserve">, 2020, pp.30-43</w:t></w:r></w:p><w:p><w:pPr/><w:r><w:rPr/><w:t xml:space="preserve">Article dans une revue</w:t></w:r></w:p><w:p><w:pPr/><w:hyperlink r:id="rId27" w:history="1"><w:r><w:rPr><w:color w:val="#410a8c"/><w:u w:val="single"/></w:rPr><w:t xml:space="preserve">hal-03787182v1</w:t></w:r></w:hyperlink></w:p></w:tc></w:tr><w:tr><w:trPr/><w:tc><w:tcPr><w:noWrap/></w:tcPr><w:p><w:pPr><w:spacing w:after="200"/></w:pPr><w:hyperlink r:id="rId28" w:history="1"><w:r><w:rPr><w:color w:val="1e198e"/><w:b w:val="1"/><w:bCs w:val="1"/><w:u w:val="single"/></w:rPr><w:t xml:space="preserve">Maria Corti, La felicità mentale and the ‘voluptas speculandi’</w:t></w:r></w:hyperlink></w:p><w:p><w:pPr/><w:hyperlink r:id="rId24" w:history="1"><w:r><w:rPr><w:color w:val="#410a8c"/><w:u w:val="single"/></w:rPr><w:t xml:space="preserve">Manuele Gragnolati</w:t></w:r></w:hyperlink></w:p><w:p><w:pPr/><w:r><w:rPr><w:i w:val="1"/><w:iCs w:val="1"/></w:rPr><w:t xml:space="preserve">Women language literature in Italy</w:t></w:r><w:r><w:rPr/><w:t xml:space="preserve">, 2019, pp.109-121</w:t></w:r></w:p><w:p><w:pPr/><w:r><w:rPr/><w:t xml:space="preserve">Article dans une revue</w:t></w:r></w:p><w:p><w:pPr/><w:hyperlink r:id="rId28" w:history="1"><w:r><w:rPr><w:color w:val="#410a8c"/><w:u w:val="single"/></w:rPr><w:t xml:space="preserve">hal-03787251v1</w:t></w:r></w:hyperlink></w:p></w:tc></w:tr><w:tr><w:trPr/><w:tc><w:tcPr><w:noWrap/></w:tcPr><w:p><w:pPr><w:spacing w:after="200"/></w:pPr><w:hyperlink r:id="rId29" w:history="1"><w:r><w:rPr><w:color w:val="1e198e"/><w:b w:val="1"/><w:bCs w:val="1"/><w:u w:val="single"/></w:rPr><w:t xml:space="preserve">La résurrection charnelle des morts</w:t></w:r></w:hyperlink></w:p><w:p><w:pPr/><w:hyperlink r:id="rId24" w:history="1"><w:r><w:rPr><w:color w:val="#410a8c"/><w:u w:val="single"/></w:rPr><w:t xml:space="preserve">Manuele Gragnolati</w:t></w:r></w:hyperlink></w:p><w:p><w:pPr/><w:r><w:rPr><w:i w:val="1"/><w:iCs w:val="1"/></w:rPr><w:t xml:space="preserve">Revue des études dantesques</w:t></w:r><w:r><w:rPr/><w:t xml:space="preserve">, 2018, pp.65-85</w:t></w:r></w:p><w:p><w:pPr/><w:r><w:rPr/><w:t xml:space="preserve">Article dans une revue</w:t></w:r></w:p><w:p><w:pPr/><w:hyperlink r:id="rId29" w:history="1"><w:r><w:rPr><w:color w:val="#410a8c"/><w:u w:val="single"/></w:rPr><w:t xml:space="preserve">hal-03787254v1</w:t></w:r></w:hyperlink></w:p></w:tc></w:tr><w:tr><w:trPr/><w:tc><w:tcPr><w:noWrap/></w:tcPr><w:p><w:pPr><w:spacing w:after="200"/></w:pPr><w:hyperlink r:id="rId30" w:history="1"><w:r><w:rPr><w:color w:val="1e198e"/><w:b w:val="1"/><w:bCs w:val="1"/><w:u w:val="single"/></w:rPr><w:t xml:space="preserve">Petrarca e la forma del desiderio</w:t></w:r></w:hyperlink></w:p><w:p><w:pPr/><w:hyperlink r:id="rId24" w:history="1"><w:r><w:rPr><w:color w:val="#410a8c"/><w:u w:val="single"/></w:rPr><w:t xml:space="preserve">Manuele Gragnolati</w:t></w:r></w:hyperlink><w:r><w:rPr/><w:t xml:space="preserve">,</w:t></w:r><w:hyperlink r:id="rId31" w:history="1"><w:r><w:rPr><w:color w:val="#410a8c"/><w:u w:val="single"/></w:rPr><w:t xml:space="preserve">Francesca Southerden</w:t></w:r></w:hyperlink></w:p><w:p><w:pPr/><w:r><w:rPr><w:i w:val="1"/><w:iCs w:val="1"/></w:rPr><w:t xml:space="preserve">Per leggere. I generi della letteratura</w:t></w:r><w:r><w:rPr/><w:t xml:space="preserve">, 2018, 18 (35), pp.27-41</w:t></w:r></w:p><w:p><w:pPr/><w:r><w:rPr/><w:t xml:space="preserve">Article dans une revue</w:t></w:r></w:p><w:p><w:pPr/><w:hyperlink r:id="rId30" w:history="1"><w:r><w:rPr><w:color w:val="#410a8c"/><w:u w:val="single"/></w:rPr><w:t xml:space="preserve">hal-03787174v1</w:t></w:r></w:hyperlink></w:p></w:tc></w:tr><w:tr><w:trPr/><w:tc><w:tcPr><w:noWrap/></w:tcPr><w:p><w:pPr><w:spacing w:after="200"/></w:pPr><w:hyperlink r:id="rId32" w:history="1"><w:r><w:rPr><w:color w:val="1e198e"/><w:b w:val="1"/><w:bCs w:val="1"/><w:u w:val="single"/></w:rPr><w:t xml:space="preserve">Dalla perdita al possesso</w:t></w:r></w:hyperlink></w:p><w:p><w:pPr/><w:hyperlink r:id="rId24" w:history="1"><w:r><w:rPr><w:color w:val="#410a8c"/><w:u w:val="single"/></w:rPr><w:t xml:space="preserve">Manuele Gragnolati</w:t></w:r></w:hyperlink><w:r><w:rPr/><w:t xml:space="preserve">,</w:t></w:r><w:hyperlink r:id="rId31" w:history="1"><w:r><w:rPr><w:color w:val="#410a8c"/><w:u w:val="single"/></w:rPr><w:t xml:space="preserve">Francesca Southerden</w:t></w:r></w:hyperlink></w:p><w:p><w:pPr/><w:r><w:rPr><w:i w:val="1"/><w:iCs w:val="1"/></w:rPr><w:t xml:space="preserve">Chroniques Italiennes (En ligne) [édition web, n°1 2002- ]</w:t></w:r><w:r><w:rPr/><w:t xml:space="preserve">, 2017, pp.137-54</w:t></w:r></w:p><w:p><w:pPr/><w:r><w:rPr/><w:t xml:space="preserve">Article dans une revue</w:t></w:r></w:p><w:p><w:pPr/><w:hyperlink r:id="rId32" w:history="1"><w:r><w:rPr><w:color w:val="#410a8c"/><w:u w:val="single"/></w:rPr><w:t xml:space="preserve">hal-03787183v1</w:t></w:r></w:hyperlink></w:p></w:tc></w:tr><w:tr><w:trPr/><w:tc><w:tcPr><w:noWrap/></w:tcPr><w:p><w:pPr><w:spacing w:after="200"/></w:pPr><w:hyperlink r:id="rId33" w:history="1"><w:r><w:rPr><w:color w:val="1e198e"/><w:b w:val="1"/><w:bCs w:val="1"/><w:u w:val="single"/></w:rPr><w:t xml:space="preserve">Active Passivity?</w:t></w:r></w:hyperlink></w:p><w:p><w:pPr/><w:hyperlink r:id="rId24" w:history="1"><w:r><w:rPr><w:color w:val="#410a8c"/><w:u w:val="single"/></w:rPr><w:t xml:space="preserve">Manuele Gragnolati</w:t></w:r></w:hyperlink><w:r><w:rPr/><w:t xml:space="preserve">,</w:t></w:r><w:hyperlink r:id="rId34" w:history="1"><w:r><w:rPr><w:color w:val="#410a8c"/><w:u w:val="single"/></w:rPr><w:t xml:space="preserve">Christoph Holzhey</w:t></w:r></w:hyperlink></w:p><w:p><w:pPr/><w:r><w:rPr><w:i w:val="1"/><w:iCs w:val="1"/></w:rPr><w:t xml:space="preserve">World Picture</w:t></w:r><w:r><w:rPr/><w:t xml:space="preserve">, 2015, pp.1-10</w:t></w:r></w:p><w:p><w:pPr/><w:r><w:rPr/><w:t xml:space="preserve">Article dans une revue</w:t></w:r></w:p><w:p><w:pPr/><w:hyperlink r:id="rId33" w:history="1"><w:r><w:rPr><w:color w:val="#410a8c"/><w:u w:val="single"/></w:rPr><w:t xml:space="preserve">hal-03787260v1</w:t></w:r></w:hyperlink></w:p></w:tc></w:tr><w:tr><w:trPr/><w:tc><w:tcPr><w:noWrap/></w:tcPr><w:p><w:pPr><w:spacing w:after="200"/></w:pPr><w:hyperlink r:id="rId35" w:history="1"><w:r><w:rPr><w:color w:val="1e198e"/><w:b w:val="1"/><w:bCs w:val="1"/><w:u w:val="single"/></w:rPr><w:t xml:space="preserve">Résurrection du corps et langage poétique dans le «Paradis» de Dante</w:t></w:r></w:hyperlink></w:p><w:p><w:pPr/><w:hyperlink r:id="rId24" w:history="1"><w:r><w:rPr><w:color w:val="#410a8c"/><w:u w:val="single"/></w:rPr><w:t xml:space="preserve">Manuele Gragnolati</w:t></w:r></w:hyperlink></w:p><w:p><w:pPr/><w:r><w:rPr><w:i w:val="1"/><w:iCs w:val="1"/></w:rPr><w:t xml:space="preserve">PRISMI : Revue d'études italiennes</w:t></w:r><w:r><w:rPr/><w:t xml:space="preserve">, 2014, pp.29-49</w:t></w:r></w:p><w:p><w:pPr/><w:r><w:rPr/><w:t xml:space="preserve">Article dans une revue</w:t></w:r></w:p><w:p><w:pPr/><w:hyperlink r:id="rId35" w:history="1"><w:r><w:rPr><w:color w:val="#410a8c"/><w:u w:val="single"/></w:rPr><w:t xml:space="preserve">hal-03787316v1</w:t></w:r></w:hyperlink></w:p></w:tc></w:tr><w:tr><w:trPr/><w:tc><w:tcPr><w:noWrap/></w:tcPr><w:p><w:pPr><w:spacing w:after="200"/></w:pPr><w:hyperlink r:id="rId36" w:history="1"><w:r><w:rPr><w:color w:val="1e198e"/><w:b w:val="1"/><w:bCs w:val="1"/><w:u w:val="single"/></w:rPr><w:t xml:space="preserve">Paradiso XIV e il desiderio del corpo</w:t></w:r></w:hyperlink></w:p><w:p><w:pPr/><w:hyperlink r:id="rId24" w:history="1"><w:r><w:rPr><w:color w:val="#410a8c"/><w:u w:val="single"/></w:rPr><w:t xml:space="preserve">Manuele Gragnolati</w:t></w:r></w:hyperlink></w:p><w:p><w:pPr/><w:r><w:rPr><w:i w:val="1"/><w:iCs w:val="1"/></w:rPr><w:t xml:space="preserve">Studi Danteschi</w:t></w:r><w:r><w:rPr/><w:t xml:space="preserve">, 2013, pp.285-309</w:t></w:r></w:p><w:p><w:pPr/><w:r><w:rPr/><w:t xml:space="preserve">Article dans une revue</w:t></w:r></w:p><w:p><w:pPr/><w:hyperlink r:id="rId36" w:history="1"><w:r><w:rPr><w:color w:val="#410a8c"/><w:u w:val="single"/></w:rPr><w:t xml:space="preserve">hal-03787315v1</w:t></w:r></w:hyperlink></w:p></w:tc></w:tr><w:tr><w:trPr/><w:tc><w:tcPr><w:noWrap/></w:tcPr><w:p><w:pPr><w:spacing w:after="200"/></w:pPr><w:hyperlink r:id="rId37" w:history="1"><w:r><w:rPr><w:color w:val="1e198e"/><w:b w:val="1"/><w:bCs w:val="1"/><w:u w:val="single"/></w:rPr><w:t xml:space="preserve">Trasformazioni e assenze</w:t></w:r></w:hyperlink></w:p><w:p><w:pPr/><w:hyperlink r:id="rId24" w:history="1"><w:r><w:rPr><w:color w:val="#410a8c"/><w:u w:val="single"/></w:rPr><w:t xml:space="preserve">Manuele Gragnolati</w:t></w:r></w:hyperlink></w:p><w:p><w:pPr/><w:r><w:rPr><w:i w:val="1"/><w:iCs w:val="1"/></w:rPr><w:t xml:space="preserve">L'Alighieri. Rassegna dantesca</w:t></w:r><w:r><w:rPr/><w:t xml:space="preserve">, 2010, pp.5-23</w:t></w:r></w:p><w:p><w:pPr/><w:r><w:rPr/><w:t xml:space="preserve">Article dans une revue</w:t></w:r></w:p><w:p><w:pPr/><w:hyperlink r:id="rId37" w:history="1"><w:r><w:rPr><w:color w:val="#410a8c"/><w:u w:val="single"/></w:rPr><w:t xml:space="preserve">hal-03794130v1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Dopo bevuta d’acqua pura di prato&amp;quot; : tornare all’Eden dantesco in &amp;quot;Conglomerati</w:t></w:r></w:hyperlink></w:p><w:p><w:pPr/><w:hyperlink r:id="rId24" w:history="1"><w:r><w:rPr><w:color w:val="#410a8c"/><w:u w:val="single"/></w:rPr><w:t xml:space="preserve">Manuele Gragnolati</w:t></w:r></w:hyperlink><w:r><w:rPr/><w:t xml:space="preserve">,</w:t></w:r><w:hyperlink r:id="rId31" w:history="1"><w:r><w:rPr><w:color w:val="#410a8c"/><w:u w:val="single"/></w:rPr><w:t xml:space="preserve">Francesca Southerden</w:t></w:r></w:hyperlink></w:p><w:p><w:pPr/><w:r><w:rPr/><w:t xml:space="preserve">Giorgia Bongiorno, Andrea Cortellessa, Laura Toppan. </w:t></w:r><w:r><w:rPr><w:i w:val="1"/><w:iCs w:val="1"/></w:rPr><w:t xml:space="preserve">Zanzotto europeo, la sua poesia di movimento</w:t></w:r><w:r><w:rPr/><w:t xml:space="preserve">, Cesati, pp.147-161, 2023</w:t></w:r></w:p><w:p><w:pPr/><w:r><w:rPr/><w:t xml:space="preserve">Chapitre d'ouvrage</w:t></w:r></w:p><w:p><w:pPr/><w:hyperlink r:id="rId38" w:history="1"><w:r><w:rPr><w:color w:val="#410a8c"/><w:u w:val="single"/></w:rPr><w:t xml:space="preserve">hal-04286235v1</w:t></w:r></w:hyperlink></w:p></w:tc></w:tr><w:tr><w:trPr/><w:tc><w:tcPr><w:noWrap/></w:tcPr><w:p><w:pPr><w:spacing w:after="200"/></w:pPr><w:hyperlink r:id="rId39" w:history="1"><w:r><w:rPr><w:color w:val="1e198e"/><w:b w:val="1"/><w:bCs w:val="1"/><w:u w:val="single"/></w:rPr><w:t xml:space="preserve">Lyric Poetry</w:t></w:r></w:hyperlink></w:p><w:p><w:pPr/><w:hyperlink r:id="rId24" w:history="1"><w:r><w:rPr><w:color w:val="#410a8c"/><w:u w:val="single"/></w:rPr><w:t xml:space="preserve">Manuele Gragnolati</w:t></w:r></w:hyperlink></w:p><w:p><w:pPr/><w:r><w:rPr/><w:t xml:space="preserve">Zygmunt Baranski and Theodore Cachey. </w:t></w:r><w:r><w:rPr><w:i w:val="1"/><w:iCs w:val="1"/></w:rPr><w:t xml:space="preserve">A Companion to Dante’s “Other” Works</w:t></w:r><w:r><w:rPr/><w:t xml:space="preserve">, Notre Dame University Press, pp.1-34, 2022</w:t></w:r></w:p><w:p><w:pPr/><w:r><w:rPr/><w:t xml:space="preserve">Chapitre d'ouvrage</w:t></w:r></w:p><w:p><w:pPr/><w:hyperlink r:id="rId39" w:history="1"><w:r><w:rPr><w:color w:val="#410a8c"/><w:u w:val="single"/></w:rPr><w:t xml:space="preserve">hal-03787243v1</w:t></w:r></w:hyperlink></w:p></w:tc></w:tr><w:tr><w:trPr/><w:tc><w:tcPr><w:noWrap/></w:tcPr><w:p><w:pPr><w:spacing w:after="200"/></w:pPr><w:hyperlink r:id="rId40" w:history="1"><w:r><w:rPr><w:color w:val="1e198e"/><w:b w:val="1"/><w:bCs w:val="1"/><w:u w:val="single"/></w:rPr><w:t xml:space="preserve">Openness and Intensity</w:t></w:r></w:hyperlink></w:p><w:p><w:pPr/><w:hyperlink r:id="rId24" w:history="1"><w:r><w:rPr><w:color w:val="#410a8c"/><w:u w:val="single"/></w:rPr><w:t xml:space="preserve">Manuele Gragnolati</w:t></w:r></w:hyperlink><w:r><w:rPr/><w:t xml:space="preserve">,</w:t></w:r><w:hyperlink r:id="rId31" w:history="1"><w:r><w:rPr><w:color w:val="#410a8c"/><w:u w:val="single"/></w:rPr><w:t xml:space="preserve">Francesca Southerden</w:t></w:r></w:hyperlink></w:p><w:p><w:pPr/><w:r><w:rPr><w:i w:val="1"/><w:iCs w:val="1"/></w:rPr><w:t xml:space="preserve">Openness in Medieval Europe</w:t></w:r><w:r><w:rPr/><w:t xml:space="preserve">, 23, ICI Berlin Press, pp.209-224, 2022, Cultural Inquiry, </w:t></w:r><w:hyperlink r:id="rId41" w:history="1"><w:r><w:rPr><w:color w:val="#410a8c"/><w:u w:val="single"/></w:rPr><w:t xml:space="preserve">⟨10.37050/ci-23_11⟩</w:t></w:r></w:hyperlink></w:p><w:p><w:pPr/><w:r><w:rPr/><w:t xml:space="preserve">Chapitre d'ouvrage</w:t></w:r></w:p><w:p><w:pPr/><w:hyperlink r:id="rId40" w:history="1"><w:r><w:rPr><w:color w:val="#410a8c"/><w:u w:val="single"/></w:rPr><w:t xml:space="preserve">hal-03787021v1</w:t></w:r></w:hyperlink></w:p></w:tc></w:tr><w:tr><w:trPr/><w:tc><w:tcPr><w:noWrap/></w:tcPr><w:p><w:pPr><w:spacing w:after="200"/></w:pPr><w:hyperlink r:id="rId42" w:history="1"><w:r><w:rPr><w:color w:val="1e198e"/><w:b w:val="1"/><w:bCs w:val="1"/><w:u w:val="single"/></w:rPr><w:t xml:space="preserve">Introduction</w:t></w:r></w:hyperlink></w:p><w:p><w:pPr/><w:hyperlink r:id="rId24" w:history="1"><w:r><w:rPr><w:color w:val="#410a8c"/><w:u w:val="single"/></w:rPr><w:t xml:space="preserve">Manuele Gragnolati</w:t></w:r></w:hyperlink><w:r><w:rPr/><w:t xml:space="preserve">,</w:t></w:r><w:hyperlink r:id="rId43" w:history="1"><w:r><w:rPr><w:color w:val="#410a8c"/><w:u w:val="single"/></w:rPr><w:t xml:space="preserve">Almut Suerbaum</w:t></w:r></w:hyperlink></w:p><w:p><w:pPr/><w:r><w:rPr><w:i w:val="1"/><w:iCs w:val="1"/></w:rPr><w:t xml:space="preserve">Openness in Medieval Europe 2022</w:t></w:r><w:r><w:rPr/><w:t xml:space="preserve">, 23, ICI Berlin Press, pp.1-21, 2022, Cultural Inquiry, 978-3-96558-031-2. </w:t></w:r><w:hyperlink r:id="rId44" w:history="1"><w:r><w:rPr><w:color w:val="#410a8c"/><w:u w:val="single"/></w:rPr><w:t xml:space="preserve">⟨10.37050/ci-23_01⟩</w:t></w:r></w:hyperlink></w:p><w:p><w:pPr/><w:r><w:rPr/><w:t xml:space="preserve">Chapitre d'ouvrage</w:t></w:r></w:p><w:p><w:pPr/><w:hyperlink r:id="rId42" w:history="1"><w:r><w:rPr><w:color w:val="#410a8c"/><w:u w:val="single"/></w:rPr><w:t xml:space="preserve">hal-03787018v1</w:t></w:r></w:hyperlink></w:p></w:tc></w:tr><w:tr><w:trPr/><w:tc><w:tcPr><w:noWrap/></w:tcPr><w:p><w:pPr><w:spacing w:after="200"/></w:pPr><w:hyperlink r:id="rId45" w:history="1"><w:r><w:rPr><w:color w:val="1e198e"/><w:b w:val="1"/><w:bCs w:val="1"/><w:u w:val="single"/></w:rPr><w:t xml:space="preserve">Eschatological Anthropology</w:t></w:r></w:hyperlink></w:p><w:p><w:pPr/><w:hyperlink r:id="rId24" w:history="1"><w:r><w:rPr><w:color w:val="#410a8c"/><w:u w:val="single"/></w:rPr><w:t xml:space="preserve">Manuele Gragnolati</w:t></w:r></w:hyperlink></w:p><w:p><w:pPr/><w:r><w:rPr/><w:t xml:space="preserve">Manuele Gragnolati, Elena Lombardi, and Francesca Southerden. </w:t></w:r><w:r><w:rPr><w:i w:val="1"/><w:iCs w:val="1"/></w:rPr><w:t xml:space="preserve">The Oxford Handbook of Dante</w:t></w:r><w:r><w:rPr/><w:t xml:space="preserve">, pp.447-63, 2021</w:t></w:r></w:p><w:p><w:pPr/><w:r><w:rPr/><w:t xml:space="preserve">Chapitre d'ouvrage</w:t></w:r></w:p><w:p><w:pPr/><w:hyperlink r:id="rId45" w:history="1"><w:r><w:rPr><w:color w:val="#410a8c"/><w:u w:val="single"/></w:rPr><w:t xml:space="preserve">hal-03787170v1</w:t></w:r></w:hyperlink></w:p></w:tc></w:tr><w:tr><w:trPr/><w:tc><w:tcPr><w:noWrap/></w:tcPr><w:p><w:pPr><w:spacing w:after="200"/></w:pPr><w:hyperlink r:id="rId46" w:history="1"><w:r><w:rPr><w:color w:val="1e198e"/><w:b w:val="1"/><w:bCs w:val="1"/><w:u w:val="single"/></w:rPr><w:t xml:space="preserve">Dante Unbound</w:t></w:r></w:hyperlink></w:p><w:p><w:pPr/><w:hyperlink r:id="rId24" w:history="1"><w:r><w:rPr><w:color w:val="#410a8c"/><w:u w:val="single"/></w:rPr><w:t xml:space="preserve">Manuele Gragnolati</w:t></w:r></w:hyperlink><w:r><w:rPr/><w:t xml:space="preserve">,</w:t></w:r><w:hyperlink r:id="rId47" w:history="1"><w:r><w:rPr><w:color w:val="#410a8c"/><w:u w:val="single"/></w:rPr><w:t xml:space="preserve">Elena Lombardi</w:t></w:r></w:hyperlink><w:r><w:rPr/><w:t xml:space="preserve">,</w:t></w:r><w:hyperlink r:id="rId31" w:history="1"><w:r><w:rPr><w:color w:val="#410a8c"/><w:u w:val="single"/></w:rPr><w:t xml:space="preserve">Francesca Southerden</w:t></w:r></w:hyperlink></w:p><w:p><w:pPr/><w:r><w:rPr><w:i w:val="1"/><w:iCs w:val="1"/></w:rPr><w:t xml:space="preserve">The Oxford Handbook of Dante</w:t></w:r><w:r><w:rPr/><w:t xml:space="preserve">, pp.xxiii-xxxv, 2021</w:t></w:r></w:p><w:p><w:pPr/><w:r><w:rPr/><w:t xml:space="preserve">Chapitre d'ouvrage</w:t></w:r></w:p><w:p><w:pPr/><w:hyperlink r:id="rId46" w:history="1"><w:r><w:rPr><w:color w:val="#410a8c"/><w:u w:val="single"/></w:rPr><w:t xml:space="preserve">hal-03787164v1</w:t></w:r></w:hyperlink></w:p></w:tc></w:tr><w:tr><w:trPr/><w:tc><w:tcPr><w:noWrap/></w:tcPr><w:p><w:pPr><w:spacing w:after="200"/></w:pPr><w:hyperlink r:id="rId48" w:history="1"><w:r><w:rPr><w:color w:val="1e198e"/><w:b w:val="1"/><w:bCs w:val="1"/><w:u w:val="single"/></w:rPr><w:t xml:space="preserve">Weathering the Afterlife</w:t></w:r></w:hyperlink></w:p><w:p><w:pPr/><w:hyperlink r:id="rId23" w:history="1"><w:r><w:rPr><w:color w:val="#410a8c"/><w:u w:val="single"/></w:rPr><w:t xml:space="preserve">Nicolò Crisafi</w:t></w:r></w:hyperlink><w:r><w:rPr/><w:t xml:space="preserve">,</w:t></w:r><w:hyperlink r:id="rId24" w:history="1"><w:r><w:rPr><w:color w:val="#410a8c"/><w:u w:val="single"/></w:rPr><w:t xml:space="preserve">Manuele Gragnolati</w:t></w:r></w:hyperlink></w:p><w:p><w:pPr/><w:r><w:rPr><w:i w:val="1"/><w:iCs w:val="1"/></w:rPr><w:t xml:space="preserve">Weathering: Ecologies of Exposure</w:t></w:r><w:r><w:rPr/><w:t xml:space="preserve">, 17, ICI Berlin Press, pp.63-91, 2020, Cultural Inquiry, </w:t></w:r><w:hyperlink r:id="rId49" w:history="1"><w:r><w:rPr><w:color w:val="#410a8c"/><w:u w:val="single"/></w:rPr><w:t xml:space="preserve">⟨10.37050/ci-17_04⟩</w:t></w:r></w:hyperlink></w:p><w:p><w:pPr/><w:r><w:rPr/><w:t xml:space="preserve">Chapitre d'ouvrage</w:t></w:r></w:p><w:p><w:pPr/><w:hyperlink r:id="rId48" w:history="1"><w:r><w:rPr><w:color w:val="#410a8c"/><w:u w:val="single"/></w:rPr><w:t xml:space="preserve">hal-03786988v1</w:t></w:r></w:hyperlink></w:p></w:tc></w:tr><w:tr><w:trPr/><w:tc><w:tcPr><w:noWrap/></w:tcPr><w:p><w:pPr><w:spacing w:after="200"/></w:pPr><w:hyperlink r:id="rId50" w:history="1"><w:r><w:rPr><w:color w:val="1e198e"/><w:b w:val="1"/><w:bCs w:val="1"/><w:u w:val="single"/></w:rPr><w:t xml:space="preserve">Compulsion, plaisir, regret</w:t></w:r></w:hyperlink></w:p><w:p><w:pPr/><w:hyperlink r:id="rId24" w:history="1"><w:r><w:rPr><w:color w:val="#410a8c"/><w:u w:val="single"/></w:rPr><w:t xml:space="preserve">Manuele Gragnolati</w:t></w:r></w:hyperlink><w:r><w:rPr/><w:t xml:space="preserve">,</w:t></w:r><w:hyperlink r:id="rId31" w:history="1"><w:r><w:rPr><w:color w:val="#410a8c"/><w:u w:val="single"/></w:rPr><w:t xml:space="preserve">Francesca Southerden</w:t></w:r></w:hyperlink></w:p><w:p><w:pPr/><w:r><w:rPr/><w:t xml:space="preserve">Isabelle Battesti et Pascale Drouet. </w:t></w:r><w:r><w:rPr><w:i w:val="1"/><w:iCs w:val="1"/></w:rPr><w:t xml:space="preserve">Dante et Shakespeare : cosmologie, politique, poétique</w:t></w:r><w:r><w:rPr/><w:t xml:space="preserve">, Garnier, pp.105-23, 2020</w:t></w:r></w:p><w:p><w:pPr/><w:r><w:rPr/><w:t xml:space="preserve">Chapitre d'ouvrage</w:t></w:r></w:p><w:p><w:pPr/><w:hyperlink r:id="rId50" w:history="1"><w:r><w:rPr><w:color w:val="#410a8c"/><w:u w:val="single"/></w:rPr><w:t xml:space="preserve">hal-03787247v1</w:t></w:r></w:hyperlink></w:p></w:tc></w:tr><w:tr><w:trPr/><w:tc><w:tcPr><w:noWrap/></w:tcPr><w:p><w:pPr><w:spacing w:after="200"/></w:pPr><w:hyperlink r:id="rId51" w:history="1"><w:r><w:rPr><w:color w:val="1e198e"/><w:b w:val="1"/><w:bCs w:val="1"/><w:u w:val="single"/></w:rPr><w:t xml:space="preserve">Insegnare con un classico.</w:t></w:r></w:hyperlink></w:p><w:p><w:pPr/><w:hyperlink r:id="rId24" w:history="1"><w:r><w:rPr><w:color w:val="#410a8c"/><w:u w:val="single"/></w:rPr><w:t xml:space="preserve">Manuele Gragnolati</w:t></w:r></w:hyperlink></w:p><w:p><w:pPr/><w:r><w:rPr/><w:t xml:space="preserve">Chiara Cappelletto. </w:t></w:r><w:r><w:rPr><w:i w:val="1"/><w:iCs w:val="1"/></w:rPr><w:t xml:space="preserve">In cattedra. Il docente universitario in otto autoritratti</w:t></w:r><w:r><w:rPr/><w:t xml:space="preserve">, pp.177-214, 2019, In cattedra. Il docente universitario in otto autoritratti</w:t></w:r></w:p><w:p><w:pPr/><w:r><w:rPr/><w:t xml:space="preserve">Chapitre d'ouvrage</w:t></w:r></w:p><w:p><w:pPr/><w:hyperlink r:id="rId51" w:history="1"><w:r><w:rPr><w:color w:val="#410a8c"/><w:u w:val="single"/></w:rPr><w:t xml:space="preserve">hal-03787172v1</w:t></w:r></w:hyperlink></w:p></w:tc></w:tr><w:tr><w:trPr/><w:tc><w:tcPr><w:noWrap/></w:tcPr><w:p><w:pPr><w:spacing w:after="200"/></w:pPr><w:hyperlink r:id="rId52" w:history="1"><w:r><w:rPr><w:color w:val="1e198e"/><w:b w:val="1"/><w:bCs w:val="1"/><w:u w:val="single"/></w:rPr><w:t xml:space="preserve">Diffracting Dante’s Paradiso</w:t></w:r></w:hyperlink></w:p><w:p><w:pPr/><w:hyperlink r:id="rId24" w:history="1"><w:r><w:rPr><w:color w:val="#410a8c"/><w:u w:val="single"/></w:rPr><w:t xml:space="preserve">Manuele Gragnolati</w:t></w:r></w:hyperlink></w:p><w:p><w:pPr/><w:r><w:rPr/><w:t xml:space="preserve">Brian Richardson, Guido Bonsaver, and Giuseppe Stellardi. </w:t></w:r><w:r><w:rPr><w:i w:val="1"/><w:iCs w:val="1"/></w:rPr><w:t xml:space="preserve">Reception, Translation, and Transformation of Italian Literature</w:t></w:r><w:r><w:rPr/><w:t xml:space="preserve">, pp.352-66, 2017</w:t></w:r></w:p><w:p><w:pPr/><w:r><w:rPr/><w:t xml:space="preserve">Chapitre d'ouvrage</w:t></w:r></w:p><w:p><w:pPr/><w:hyperlink r:id="rId52" w:history="1"><w:r><w:rPr><w:color w:val="#410a8c"/><w:u w:val="single"/></w:rPr><w:t xml:space="preserve">hal-03787185v1</w:t></w:r></w:hyperlink></w:p></w:tc></w:tr><w:tr><w:trPr/><w:tc><w:tcPr><w:noWrap/></w:tcPr><w:p><w:pPr><w:spacing w:after="200"/></w:pPr><w:hyperlink r:id="rId53" w:history="1"><w:r><w:rPr><w:color w:val="1e198e"/><w:b w:val="1"/><w:bCs w:val="1"/><w:u w:val="single"/></w:rPr><w:t xml:space="preserve">Differently Queer</w:t></w:r></w:hyperlink></w:p><w:p><w:pPr/><w:hyperlink r:id="rId24" w:history="1"><w:r><w:rPr><w:color w:val="#410a8c"/><w:u w:val="single"/></w:rPr><w:t xml:space="preserve">Manuele Gragnolati</w:t></w:r></w:hyperlink></w:p><w:p><w:pPr/><w:r><w:rPr><w:i w:val="1"/><w:iCs w:val="1"/></w:rPr><w:t xml:space="preserve">De/Constituting Wholes</w:t></w:r><w:r><w:rPr/><w:t xml:space="preserve">, 11, Turia + Kant, pp.85-100, 2017, Cultural Inquiry, </w:t></w:r><w:hyperlink r:id="rId54" w:history="1"><w:r><w:rPr><w:color w:val="#410a8c"/><w:u w:val="single"/></w:rPr><w:t xml:space="preserve">⟨10.37050/ci-11_05⟩</w:t></w:r></w:hyperlink></w:p><w:p><w:pPr/><w:r><w:rPr/><w:t xml:space="preserve">Chapitre d'ouvrage</w:t></w:r></w:p><w:p><w:pPr/><w:hyperlink r:id="rId53" w:history="1"><w:r><w:rPr><w:color w:val="#410a8c"/><w:u w:val="single"/></w:rPr><w:t xml:space="preserve">hal-03787048v1</w:t></w:r></w:hyperlink></w:p></w:tc></w:tr><w:tr><w:trPr/><w:tc><w:tcPr><w:noWrap/></w:tcPr><w:p><w:pPr><w:spacing w:after="200"/></w:pPr><w:hyperlink r:id="rId55" w:history="1"><w:r><w:rPr><w:color w:val="1e198e"/><w:b w:val="1"/><w:bCs w:val="1"/><w:u w:val="single"/></w:rPr><w:t xml:space="preserve">Beginnings</w:t></w:r></w:hyperlink></w:p><w:p><w:pPr/><w:hyperlink r:id="rId24" w:history="1"><w:r><w:rPr><w:color w:val="#410a8c"/><w:u w:val="single"/></w:rPr><w:t xml:space="preserve">Manuele Gragnolati</w:t></w:r></w:hyperlink><w:r><w:rPr/><w:t xml:space="preserve">,</w:t></w:r><w:hyperlink r:id="rId34" w:history="1"><w:r><w:rPr><w:color w:val="#410a8c"/><w:u w:val="single"/></w:rPr><w:t xml:space="preserve">Christoph Holzhey</w:t></w:r></w:hyperlink></w:p><w:p><w:pPr/><w:r><w:rPr><w:i w:val="1"/><w:iCs w:val="1"/></w:rPr><w:t xml:space="preserve">De/Constituting Wholes</w:t></w:r><w:r><w:rPr/><w:t xml:space="preserve">, 11, Turia + Kant, pp.7-29, 2017, Cultural Inquiry, </w:t></w:r><w:hyperlink r:id="rId56" w:history="1"><w:r><w:rPr><w:color w:val="#410a8c"/><w:u w:val="single"/></w:rPr><w:t xml:space="preserve">⟨10.37050/ci-11_01⟩</w:t></w:r></w:hyperlink></w:p><w:p><w:pPr/><w:r><w:rPr/><w:t xml:space="preserve">Chapitre d'ouvrage</w:t></w:r></w:p><w:p><w:pPr/><w:hyperlink r:id="rId55" w:history="1"><w:r><w:rPr><w:color w:val="#410a8c"/><w:u w:val="single"/></w:rPr><w:t xml:space="preserve">hal-03786943v1</w:t></w:r></w:hyperlink></w:p></w:tc></w:tr><w:tr><w:trPr/><w:tc><w:tcPr><w:noWrap/></w:tcPr><w:p><w:pPr><w:spacing w:after="200"/></w:pPr><w:hyperlink r:id="rId57" w:history="1"><w:r><w:rPr><w:color w:val="1e198e"/><w:b w:val="1"/><w:bCs w:val="1"/><w:u w:val="single"/></w:rPr><w:t xml:space="preserve">XVIs</w:t></w:r></w:hyperlink></w:p><w:p><w:pPr/><w:hyperlink r:id="rId24" w:history="1"><w:r><w:rPr><w:color w:val="#410a8c"/><w:u w:val="single"/></w:rPr><w:t xml:space="preserve">Manuele Gragnolati</w:t></w:r></w:hyperlink></w:p><w:p><w:pPr/><w:r><w:rPr/><w:t xml:space="preserve">George Corbett and Heather Webb. </w:t></w:r><w:r><w:rPr><w:i w:val="1"/><w:iCs w:val="1"/></w:rPr><w:t xml:space="preserve">Vertical Readings in Dante’s « Comedy »</w:t></w:r><w:r><w:rPr/><w:t xml:space="preserve">, pp.101-26, 2016</w:t></w:r></w:p><w:p><w:pPr/><w:r><w:rPr/><w:t xml:space="preserve">Chapitre d'ouvrage</w:t></w:r></w:p><w:p><w:pPr/><w:hyperlink r:id="rId57" w:history="1"><w:r><w:rPr><w:color w:val="#410a8c"/><w:u w:val="single"/></w:rPr><w:t xml:space="preserve">hal-03787256v1</w:t></w:r></w:hyperlink></w:p></w:tc></w:tr><w:tr><w:trPr/><w:tc><w:tcPr><w:noWrap/></w:tcPr><w:p><w:pPr><w:spacing w:after="200"/></w:pPr><w:hyperlink r:id="rId58" w:history="1"><w:r><w:rPr><w:color w:val="1e198e"/><w:b w:val="1"/><w:bCs w:val="1"/><w:u w:val="single"/></w:rPr><w:t xml:space="preserve">Dubious Desires</w:t></w:r></w:hyperlink></w:p><w:p><w:pPr/><w:hyperlink r:id="rId24" w:history="1"><w:r><w:rPr><w:color w:val="#410a8c"/><w:u w:val="single"/></w:rPr><w:t xml:space="preserve">Manuele Gragnolati</w:t></w:r></w:hyperlink><w:r><w:rPr/><w:t xml:space="preserve">,</w:t></w:r><w:hyperlink r:id="rId59" w:history="1"><w:r><w:rPr><w:color w:val="#410a8c"/><w:u w:val="single"/></w:rPr><w:t xml:space="preserve">Heather E. Webb</w:t></w:r></w:hyperlink></w:p><w:p><w:pPr/><w:r><w:rPr/><w:t xml:space="preserve">Pier Paolo Antonello, Heather Webb. </w:t></w:r><w:r><w:rPr><w:i w:val="1"/><w:iCs w:val="1"/></w:rPr><w:t xml:space="preserve">Desire, Deceit and the Novel: René Girard and Literary Criticism</w:t></w:r><w:r><w:rPr/><w:t xml:space="preserve">, pp.113-31, 2015</w:t></w:r></w:p><w:p><w:pPr/><w:r><w:rPr/><w:t xml:space="preserve">Chapitre d'ouvrage</w:t></w:r></w:p><w:p><w:pPr/><w:hyperlink r:id="rId58" w:history="1"><w:r><w:rPr><w:color w:val="#410a8c"/><w:u w:val="single"/></w:rPr><w:t xml:space="preserve">hal-03787314v1</w:t></w:r></w:hyperlink></w:p></w:tc></w:tr><w:tr><w:trPr/><w:tc><w:tcPr><w:noWrap/></w:tcPr><w:p><w:pPr><w:spacing w:after="200"/></w:pPr><w:hyperlink r:id="rId60" w:history="1"><w:r><w:rPr><w:color w:val="1e198e"/><w:b w:val="1"/><w:bCs w:val="1"/><w:u w:val="single"/></w:rPr><w:t xml:space="preserve">Sehnsucht nach Umarmungen</w:t></w:r></w:hyperlink></w:p><w:p><w:pPr/><w:hyperlink r:id="rId24" w:history="1"><w:r><w:rPr><w:color w:val="#410a8c"/><w:u w:val="single"/></w:rPr><w:t xml:space="preserve">Manuele Gragnolati</w:t></w:r></w:hyperlink></w:p><w:p><w:pPr/><w:r><w:rPr/><w:t xml:space="preserve">Lilith Jappe, Olav Krämer, Fabian Lampart. </w:t></w:r><w:r><w:rPr><w:i w:val="1"/><w:iCs w:val="1"/></w:rPr><w:t xml:space="preserve">Funktionen von Wissen bei der narrativen Figurendarstellung</w:t></w:r><w:r><w:rPr/><w:t xml:space="preserve">, pp.35-53, 2012</w:t></w:r></w:p><w:p><w:pPr/><w:r><w:rPr/><w:t xml:space="preserve">Chapitre d'ouvrage</w:t></w:r></w:p><w:p><w:pPr/><w:hyperlink r:id="rId60" w:history="1"><w:r><w:rPr><w:color w:val="#410a8c"/><w:u w:val="single"/></w:rPr><w:t xml:space="preserve">hal-03794113v1</w:t></w:r></w:hyperlink></w:p></w:tc></w:tr><w:tr><w:trPr/><w:tc><w:tcPr><w:noWrap/></w:tcPr><w:p><w:pPr><w:spacing w:after="200"/></w:pPr><w:hyperlink r:id="rId61" w:history="1"><w:r><w:rPr><w:color w:val="1e198e"/><w:b w:val="1"/><w:bCs w:val="1"/><w:u w:val="single"/></w:rPr><w:t xml:space="preserve">Inferno V</w:t></w:r></w:hyperlink></w:p><w:p><w:pPr/><w:hyperlink r:id="rId24" w:history="1"><w:r><w:rPr><w:color w:val="#410a8c"/><w:u w:val="single"/></w:rPr><w:t xml:space="preserve">Manuele Gragnolati</w:t></w:r></w:hyperlink></w:p><w:p><w:pPr/><w:r><w:rPr/><w:t xml:space="preserve">Emilio Pasquini, Carlo Galli. </w:t></w:r><w:r><w:rPr><w:i w:val="1"/><w:iCs w:val="1"/></w:rPr><w:t xml:space="preserve">Lectura Dantis Bononiensis</w:t></w:r><w:r><w:rPr/><w:t xml:space="preserve">, pp.7-22, 2012</w:t></w:r></w:p><w:p><w:pPr/><w:r><w:rPr/><w:t xml:space="preserve">Chapitre d'ouvrage</w:t></w:r></w:p><w:p><w:pPr/><w:hyperlink r:id="rId61" w:history="1"><w:r><w:rPr><w:color w:val="#410a8c"/><w:u w:val="single"/></w:rPr><w:t xml:space="preserve">hal-03787552v1</w:t></w:r></w:hyperlink></w:p></w:tc></w:tr><w:tr><w:trPr/><w:tc><w:tcPr><w:noWrap/></w:tcPr><w:p><w:pPr><w:spacing w:after="200"/></w:pPr><w:hyperlink r:id="rId62" w:history="1"><w:r><w:rPr><w:color w:val="1e198e"/><w:b w:val="1"/><w:bCs w:val="1"/><w:u w:val="single"/></w:rPr><w:t xml:space="preserve">Analogy and Difference</w:t></w:r></w:hyperlink></w:p><w:p><w:pPr/><w:hyperlink r:id="rId24" w:history="1"><w:r><w:rPr><w:color w:val="#410a8c"/><w:u w:val="single"/></w:rPr><w:t xml:space="preserve">Manuele Gragnolati</w:t></w:r></w:hyperlink></w:p><w:p><w:pPr/><w:r><w:rPr><w:i w:val="1"/><w:iCs w:val="1"/></w:rPr><w:t xml:space="preserve">The Scandal of Self-Contradiction</w:t></w:r><w:r><w:rPr/><w:t xml:space="preserve">, 6, Turia + Kant, pp.119-133, 2012, Cultural Inquiry, </w:t></w:r><w:hyperlink r:id="rId63" w:history="1"><w:r><w:rPr><w:color w:val="#410a8c"/><w:u w:val="single"/></w:rPr><w:t xml:space="preserve">⟨10.37050/ci-06_07⟩</w:t></w:r></w:hyperlink></w:p><w:p><w:pPr/><w:r><w:rPr/><w:t xml:space="preserve">Chapitre d'ouvrage</w:t></w:r></w:p><w:p><w:pPr/><w:hyperlink r:id="rId62" w:history="1"><w:r><w:rPr><w:color w:val="#410a8c"/><w:u w:val="single"/></w:rPr><w:t xml:space="preserve">hal-03787009v1</w:t></w:r></w:hyperlink></w:p></w:tc></w:tr><w:tr><w:trPr/><w:tc><w:tcPr><w:noWrap/></w:tcPr><w:p><w:pPr><w:spacing w:after="200"/></w:pPr><w:hyperlink r:id="rId64" w:history="1"><w:r><w:rPr><w:color w:val="1e198e"/><w:b w:val="1"/><w:bCs w:val="1"/><w:u w:val="single"/></w:rPr><w:t xml:space="preserve">Pier Paolo Pasolini’s Queer Performance</w:t></w:r></w:hyperlink></w:p><w:p><w:pPr/><w:hyperlink r:id="rId24" w:history="1"><w:r><w:rPr><w:color w:val="#410a8c"/><w:u w:val="single"/></w:rPr><w:t xml:space="preserve">Manuele Gragnolati</w:t></w:r></w:hyperlink></w:p><w:p><w:pPr/><w:r><w:rPr/><w:t xml:space="preserve">Davide Messina. </w:t></w:r><w:r><w:rPr><w:i w:val="1"/><w:iCs w:val="1"/></w:rPr><w:t xml:space="preserve">Corpus xxx : Pasolini, Petrolio, Salò</w:t></w:r><w:r><w:rPr/><w:t xml:space="preserve">, pp.134-64, 2012</w:t></w:r></w:p><w:p><w:pPr/><w:r><w:rPr/><w:t xml:space="preserve">Chapitre d'ouvrage</w:t></w:r></w:p><w:p><w:pPr/><w:hyperlink r:id="rId64" w:history="1"><w:r><w:rPr><w:color w:val="#410a8c"/><w:u w:val="single"/></w:rPr><w:t xml:space="preserve">hal-03787356v1</w:t></w:r></w:hyperlink></w:p></w:tc></w:tr><w:tr><w:trPr/><w:tc><w:tcPr><w:noWrap/></w:tcPr><w:p><w:pPr><w:spacing w:after="200"/></w:pPr><w:hyperlink r:id="rId65" w:history="1"><w:r><w:rPr><w:color w:val="1e198e"/><w:b w:val="1"/><w:bCs w:val="1"/><w:u w:val="single"/></w:rPr><w:t xml:space="preserve">Rewriting Dante after Freud and the Shoah</w:t></w:r></w:hyperlink></w:p><w:p><w:pPr/><w:hyperlink r:id="rId24" w:history="1"><w:r><w:rPr><w:color w:val="#410a8c"/><w:u w:val="single"/></w:rPr><w:t xml:space="preserve">Manuele Gragnolati</w:t></w:r></w:hyperlink></w:p><w:p><w:pPr/><w:r><w:rPr/><w:t xml:space="preserve">Manuele Gragnolati, Fabio Camilletti, and Fabian Lampart. </w:t></w:r><w:r><w:rPr><w:i w:val="1"/><w:iCs w:val="1"/></w:rPr><w:t xml:space="preserve">Metamorphosing Dante : Appropriations, Manipulations, and Rewritings in the Twentieth and Twenty-First Centuries</w:t></w:r><w:r><w:rPr/><w:t xml:space="preserve">, pp.235-250, 2011, </w:t></w:r><w:hyperlink r:id="rId66" w:history="1"><w:r><w:rPr><w:color w:val="#410a8c"/><w:u w:val="single"/></w:rPr><w:t xml:space="preserve">⟨10.25620/ci-02_14⟩</w:t></w:r></w:hyperlink></w:p><w:p><w:pPr/><w:r><w:rPr/><w:t xml:space="preserve">Chapitre d'ouvrage</w:t></w:r></w:p><w:p><w:pPr/><w:hyperlink r:id="rId65" w:history="1"><w:r><w:rPr><w:color w:val="#410a8c"/><w:u w:val="single"/></w:rPr><w:t xml:space="preserve">hal-03794117v1</w:t></w:r></w:hyperlink></w:p></w:tc></w:tr><w:tr><w:trPr/><w:tc><w:tcPr><w:noWrap/></w:tcPr><w:p><w:pPr><w:spacing w:after="200"/></w:pPr><w:hyperlink r:id="rId67" w:history="1"><w:r><w:rPr><w:color w:val="1e198e"/><w:b w:val="1"/><w:bCs w:val="1"/><w:u w:val="single"/></w:rPr><w:t xml:space="preserve">Dante’s Plurilingualism</w:t></w:r></w:hyperlink></w:p><w:p><w:pPr/><w:hyperlink r:id="rId24" w:history="1"><w:r><w:rPr><w:color w:val="#410a8c"/><w:u w:val="single"/></w:rPr><w:t xml:space="preserve">Manuele Gragnolati</w:t></w:r></w:hyperlink><w:r><w:rPr/><w:t xml:space="preserve">,</w:t></w:r><w:hyperlink r:id="rId68" w:history="1"><w:r><w:rPr><w:color w:val="#410a8c"/><w:u w:val="single"/></w:rPr><w:t xml:space="preserve">Sara Fortuna</w:t></w:r></w:hyperlink></w:p><w:p><w:pPr/><w:r><w:rPr/><w:t xml:space="preserve">Sara Fortuna, Manuele Gragnolati, and Jürgen Trabant. </w:t></w:r><w:r><w:rPr><w:i w:val="1"/><w:iCs w:val="1"/></w:rPr><w:t xml:space="preserve">Dante’s Plurilingualism : Authority, Knowledge, Subjectivity</w:t></w:r><w:r><w:rPr/><w:t xml:space="preserve">, pp.1-14, 2010</w:t></w:r></w:p><w:p><w:pPr/><w:r><w:rPr/><w:t xml:space="preserve">Chapitre d'ouvrage</w:t></w:r></w:p><w:p><w:pPr/><w:hyperlink r:id="rId67" w:history="1"><w:r><w:rPr><w:color w:val="#410a8c"/><w:u w:val="single"/></w:rPr><w:t xml:space="preserve">hal-03794125v1</w:t></w:r></w:hyperlink></w:p></w:tc></w:tr><w:tr><w:trPr/><w:tc><w:tcPr><w:noWrap/></w:tcPr><w:p><w:pPr><w:spacing w:after="200"/></w:pPr><w:hyperlink r:id="rId69" w:history="1"><w:r><w:rPr><w:color w:val="1e198e"/><w:b w:val="1"/><w:bCs w:val="1"/><w:u w:val="single"/></w:rPr><w:t xml:space="preserve">Gluttony and the Anthropology of Pain in Dante’s Inferno and Purgatorio</w:t></w:r></w:hyperlink></w:p><w:p><w:pPr/><w:hyperlink r:id="rId24" w:history="1"><w:r><w:rPr><w:color w:val="#410a8c"/><w:u w:val="single"/></w:rPr><w:t xml:space="preserve">Manuele Gragnolati</w:t></w:r></w:hyperlink></w:p><w:p><w:pPr/><w:r><w:rPr/><w:t xml:space="preserve">Rachel Fulton and Bruce Holsinger. </w:t></w:r><w:r><w:rPr><w:i w:val="1"/><w:iCs w:val="1"/></w:rPr><w:t xml:space="preserve">History in the Comic Mode : Medieval Communities and the Matter of Person</w:t></w:r><w:r><w:rPr/><w:t xml:space="preserve">, pp.238-50, 2007</w:t></w:r></w:p><w:p><w:pPr/><w:r><w:rPr/><w:t xml:space="preserve">Chapitre d'ouvrage</w:t></w:r></w:p><w:p><w:pPr/><w:hyperlink r:id="rId69" w:history="1"><w:r><w:rPr><w:color w:val="#410a8c"/><w:u w:val="single"/></w:rPr><w:t xml:space="preserve">hal-03794133v1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 Diversamente queer : soggettività e testualità in Petrolio e Aracoeli ».</w:t></w:r></w:hyperlink></w:p><w:p><w:pPr/><w:hyperlink r:id="rId24" w:history="1"><w:r><w:rPr><w:color w:val="#410a8c"/><w:u w:val="single"/></w:rPr><w:t xml:space="preserve">Manuele Gragnolati</w:t></w:r></w:hyperlink></w:p><w:p><w:pPr/><w:r><w:rPr><w:i w:val="1"/><w:iCs w:val="1"/></w:rPr><w:t xml:space="preserve">Seminario internazionale « Aracoeli » (1982) di Elsa Morante quarant’anni dopo</w:t></w:r><w:r><w:rPr/><w:t xml:space="preserve">, Tiziana De Rogatis, Kathrin Wehling, Dec 2022, Siena, Italy, Italy</w:t></w:r></w:p><w:p><w:pPr/><w:r><w:rPr/><w:t xml:space="preserve">Communication dans un congrès</w:t></w:r></w:p><w:p><w:pPr/><w:hyperlink r:id="rId70" w:history="1"><w:r><w:rPr><w:color w:val="#410a8c"/><w:u w:val="single"/></w:rPr><w:t xml:space="preserve">hal-04068294v1</w:t></w:r></w:hyperlink></w:p></w:tc></w:tr><w:tr><w:trPr/><w:tc><w:tcPr><w:noWrap/></w:tcPr><w:p><w:pPr><w:spacing w:after="200"/></w:pPr><w:hyperlink r:id="rId71" w:history="1"><w:r><w:rPr><w:color w:val="1e198e"/><w:b w:val="1"/><w:bCs w:val="1"/><w:u w:val="single"/></w:rPr><w:t xml:space="preserve">« Estensioni liriche: Cavalcanti, Dante, Petrarca ».</w:t></w:r></w:hyperlink></w:p><w:p><w:pPr/><w:hyperlink r:id="rId24" w:history="1"><w:r><w:rPr><w:color w:val="#410a8c"/><w:u w:val="single"/></w:rPr><w:t xml:space="preserve">Manuele Gragnolati</w:t></w:r></w:hyperlink></w:p><w:p><w:pPr/><w:r><w:rPr><w:i w:val="1"/><w:iCs w:val="1"/></w:rPr><w:t xml:space="preserve">L'oltre, l'altrove, l'Altro. Trascendenza, utopia, fantastico nella letteratura italiana</w:t></w:r><w:r><w:rPr/><w:t xml:space="preserve">, Jun 2022, Florence, Italy</w:t></w:r></w:p><w:p><w:pPr/><w:r><w:rPr/><w:t xml:space="preserve">Communication dans un congrès</w:t></w:r></w:p><w:p><w:pPr/><w:hyperlink r:id="rId71" w:history="1"><w:r><w:rPr><w:color w:val="#410a8c"/><w:u w:val="single"/></w:rPr><w:t xml:space="preserve">hal-04068307v1</w:t></w:r></w:hyperlink></w:p></w:tc></w:tr><w:tr><w:trPr/><w:tc><w:tcPr><w:noWrap/></w:tcPr><w:p><w:pPr><w:spacing w:after="200"/></w:pPr><w:hyperlink r:id="rId72" w:history="1"><w:r><w:rPr><w:color w:val="1e198e"/><w:b w:val="1"/><w:bCs w:val="1"/><w:u w:val="single"/></w:rPr><w:t xml:space="preserve">Making Dante Vulnerable</w:t></w:r></w:hyperlink></w:p><w:p><w:pPr/><w:hyperlink r:id="rId24" w:history="1"><w:r><w:rPr><w:color w:val="#410a8c"/><w:u w:val="single"/></w:rPr><w:t xml:space="preserve">Manuele Gragnolati</w:t></w:r></w:hyperlink></w:p><w:p><w:pPr/><w:r><w:rPr><w:i w:val="1"/><w:iCs w:val="1"/></w:rPr><w:t xml:space="preserve">Roundtable: Neoclassic or New Classics? Challenges, Debates, Perspectives</w:t></w:r><w:r><w:rPr/><w:t xml:space="preserve">, UCLA, May 2022, Los Angeles (On-line event), United States</w:t></w:r></w:p><w:p><w:pPr/><w:r><w:rPr/><w:t xml:space="preserve">Communication dans un congrès</w:t></w:r></w:p><w:p><w:pPr/><w:hyperlink r:id="rId72" w:history="1"><w:r><w:rPr><w:color w:val="#410a8c"/><w:u w:val="single"/></w:rPr><w:t xml:space="preserve">hal-04018872v1</w:t></w:r></w:hyperlink></w:p></w:tc></w:tr><w:tr><w:trPr/><w:tc><w:tcPr><w:noWrap/></w:tcPr><w:p><w:pPr><w:spacing w:after="200"/></w:pPr><w:hyperlink r:id="rId73" w:history="1"><w:r><w:rPr><w:color w:val="1e198e"/><w:b w:val="1"/><w:bCs w:val="1"/><w:u w:val="single"/></w:rPr><w:t xml:space="preserve">Textuality, Temporality, and Desire: The Paradoxical Pleasure of Dante’s Paradiso</w:t></w:r></w:hyperlink></w:p><w:p><w:pPr/><w:hyperlink r:id="rId24" w:history="1"><w:r><w:rPr><w:color w:val="#410a8c"/><w:u w:val="single"/></w:rPr><w:t xml:space="preserve">Manuele Gragnolati</w:t></w:r></w:hyperlink></w:p><w:p><w:pPr/><w:r><w:rPr><w:i w:val="1"/><w:iCs w:val="1"/></w:rPr><w:t xml:space="preserve">International Symposium The « Undivine Comedy » : Thirty Years Later</w:t></w:r><w:r><w:rPr/><w:t xml:space="preserve">, Columbia University, Oct 2022, New York, United States</w:t></w:r></w:p><w:p><w:pPr/><w:r><w:rPr/><w:t xml:space="preserve">Communication dans un congrès</w:t></w:r></w:p><w:p><w:pPr/><w:hyperlink r:id="rId73" w:history="1"><w:r><w:rPr><w:color w:val="#410a8c"/><w:u w:val="single"/></w:rPr><w:t xml:space="preserve">hal-04018863v1</w:t></w:r></w:hyperlink></w:p></w:tc></w:tr><w:tr><w:trPr/><w:tc><w:tcPr><w:noWrap/></w:tcPr><w:p><w:pPr><w:spacing w:after="200"/></w:pPr><w:hyperlink r:id="rId74" w:history="1"><w:r><w:rPr><w:color w:val="1e198e"/><w:b w:val="1"/><w:bCs w:val="1"/><w:u w:val="single"/></w:rPr><w:t xml:space="preserve">« Textuality, Temporality, and Desire: The Paradoxical Pleasure of Dante’s Paradiso ».</w:t></w:r></w:hyperlink></w:p><w:p><w:pPr/><w:hyperlink r:id="rId24" w:history="1"><w:r><w:rPr><w:color w:val="#410a8c"/><w:u w:val="single"/></w:rPr><w:t xml:space="preserve">Manuele Gragnolati</w:t></w:r></w:hyperlink></w:p><w:p><w:pPr/><w:r><w:rPr><w:i w:val="1"/><w:iCs w:val="1"/></w:rPr><w:t xml:space="preserve">International Symposium The « Undivine Comedy » : Thirty Years Later,</w:t></w:r><w:r><w:rPr/><w:t xml:space="preserve">, Oct 2022, New York, NY, Columbia University, United States</w:t></w:r></w:p><w:p><w:pPr/><w:r><w:rPr/><w:t xml:space="preserve">Communication dans un congrès</w:t></w:r></w:p><w:p><w:pPr/><w:hyperlink r:id="rId74" w:history="1"><w:r><w:rPr><w:color w:val="#410a8c"/><w:u w:val="single"/></w:rPr><w:t xml:space="preserve">hal-04068301v1</w:t></w:r></w:hyperlink></w:p></w:tc></w:tr><w:tr><w:trPr/><w:tc><w:tcPr><w:noWrap/></w:tcPr><w:p><w:pPr><w:spacing w:after="200"/></w:pPr><w:hyperlink r:id="rId75" w:history="1"><w:r><w:rPr><w:color w:val="1e198e"/><w:b w:val="1"/><w:bCs w:val="1"/><w:u w:val="single"/></w:rPr><w:t xml:space="preserve">Pour un Dante pluriel et transnational</w:t></w:r></w:hyperlink></w:p><w:p><w:pPr/><w:hyperlink r:id="rId24" w:history="1"><w:r><w:rPr><w:color w:val="#410a8c"/><w:u w:val="single"/></w:rPr><w:t xml:space="preserve">Manuele Gragnolati</w:t></w:r></w:hyperlink></w:p><w:p><w:pPr/><w:r><w:rPr><w:i w:val="1"/><w:iCs w:val="1"/></w:rPr><w:t xml:space="preserve">Hommage à Dante</w:t></w:r><w:r><w:rPr/><w:t xml:space="preserve">, Société Dantesque de France en collaboration avec l'Académie Française, Dec 2021, Paris, France</w:t></w:r></w:p><w:p><w:pPr/><w:r><w:rPr/><w:t xml:space="preserve">Communication dans un congrès</w:t></w:r></w:p><w:p><w:pPr/><w:hyperlink r:id="rId75" w:history="1"><w:r><w:rPr><w:color w:val="#410a8c"/><w:u w:val="single"/></w:rPr><w:t xml:space="preserve">hal-04018874v1</w:t></w:r></w:hyperlink></w:p></w:tc></w:tr><w:tr><w:trPr/><w:tc><w:tcPr><w:noWrap/></w:tcPr><w:p><w:pPr><w:spacing w:after="200"/></w:pPr><w:hyperlink r:id="rId76" w:history="1"><w:r><w:rPr><w:color w:val="1e198e"/><w:b w:val="1"/><w:bCs w:val="1"/><w:u w:val="single"/></w:rPr><w:t xml:space="preserve">« Tra ‘sentire’ ed ‘entusiasmo pacato’ : ritornare all’Eden dantesco nei ‘Conglomerati’ ».</w:t></w:r></w:hyperlink></w:p><w:p><w:pPr/><w:hyperlink r:id="rId24" w:history="1"><w:r><w:rPr><w:color w:val="#410a8c"/><w:u w:val="single"/></w:rPr><w:t xml:space="preserve">Manuele Gragnolati</w:t></w:r></w:hyperlink></w:p><w:p><w:pPr/><w:r><w:rPr><w:i w:val="1"/><w:iCs w:val="1"/></w:rPr><w:t xml:space="preserve">Convegno internazionale Zanzotto europeo: la sua poesia di movimento</w:t></w:r><w:r><w:rPr/><w:t xml:space="preserve">, Istituto Italiano di Cultura, Nov 2021, Paris, France</w:t></w:r></w:p><w:p><w:pPr/><w:r><w:rPr/><w:t xml:space="preserve">Communication dans un congrès</w:t></w:r></w:p><w:p><w:pPr/><w:hyperlink r:id="rId76" w:history="1"><w:r><w:rPr><w:color w:val="#410a8c"/><w:u w:val="single"/></w:rPr><w:t xml:space="preserve">hal-04068313v1</w:t></w:r></w:hyperlink></w:p></w:tc></w:tr><w:tr><w:trPr/><w:tc><w:tcPr><w:noWrap/></w:tcPr><w:p><w:pPr><w:spacing w:after="200"/></w:pPr><w:hyperlink r:id="rId77" w:history="1"><w:r><w:rPr><w:color w:val="1e198e"/><w:b w:val="1"/><w:bCs w:val="1"/><w:u w:val="single"/></w:rPr><w:t xml:space="preserve">Dante’s Plurilingualism and the Complexity of Literature</w:t></w:r></w:hyperlink></w:p><w:p><w:pPr/><w:hyperlink r:id="rId24" w:history="1"><w:r><w:rPr><w:color w:val="#410a8c"/><w:u w:val="single"/></w:rPr><w:t xml:space="preserve">Manuele Gragnolati</w:t></w:r></w:hyperlink></w:p><w:p><w:pPr/><w:r><w:rPr><w:i w:val="1"/><w:iCs w:val="1"/></w:rPr><w:t xml:space="preserve">International Seminar on Critical Approaches to Dante</w:t></w:r><w:r><w:rPr/><w:t xml:space="preserve">, University of Toronto, May 2019, Toronto (CA), Canada</w:t></w:r></w:p><w:p><w:pPr/><w:r><w:rPr/><w:t xml:space="preserve">Communication dans un congrès</w:t></w:r></w:p><w:p><w:pPr/><w:hyperlink r:id="rId77" w:history="1"><w:r><w:rPr><w:color w:val="#410a8c"/><w:u w:val="single"/></w:rPr><w:t xml:space="preserve">hal-04023260v1</w:t></w:r></w:hyperlink></w:p></w:tc></w:tr><w:tr><w:trPr/><w:tc><w:tcPr><w:noWrap/></w:tcPr><w:p><w:pPr><w:spacing w:after="200"/></w:pPr><w:hyperlink r:id="rId78" w:history="1"><w:r><w:rPr><w:color w:val="1e198e"/><w:b w:val="1"/><w:bCs w:val="1"/><w:u w:val="single"/></w:rPr><w:t xml:space="preserve">« Te(le)ologia rovesciata: Dante dal volgare illustre al sermo humilis ».</w:t></w:r></w:hyperlink></w:p><w:p><w:pPr/><w:hyperlink r:id="rId24" w:history="1"><w:r><w:rPr><w:color w:val="#410a8c"/><w:u w:val="single"/></w:rPr><w:t xml:space="preserve">Manuele Gragnolati</w:t></w:r></w:hyperlink></w:p><w:p><w:pPr/><w:r><w:rPr><w:i w:val="1"/><w:iCs w:val="1"/></w:rPr><w:t xml:space="preserve">Norma e ibridizzazione</w:t></w:r><w:r><w:rPr/><w:t xml:space="preserve">, Universität Konstanz, Jun 2019, Konstanz, Germany</w:t></w:r></w:p><w:p><w:pPr/><w:r><w:rPr/><w:t xml:space="preserve">Communication dans un congrès</w:t></w:r></w:p><w:p><w:pPr/><w:hyperlink r:id="rId78" w:history="1"><w:r><w:rPr><w:color w:val="#410a8c"/><w:u w:val="single"/></w:rPr><w:t xml:space="preserve">hal-04068318v1</w:t></w:r></w:hyperlink></w:p></w:tc></w:tr><w:tr><w:trPr/><w:tc><w:tcPr><w:noWrap/></w:tcPr><w:p><w:pPr><w:spacing w:after="200"/></w:pPr><w:hyperlink r:id="rId79" w:history="1"><w:r><w:rPr><w:color w:val="1e198e"/><w:b w:val="1"/><w:bCs w:val="1"/><w:u w:val="single"/></w:rPr><w:t xml:space="preserve">« Une eschatologie du désir : corps et subjectivité dans la Divine Comédie » conférence spectacle de Manuele Gragnolati avec l’acteur-réalisateur Nestor Saied (Italie) et Florent Sietzen (TSN)</w:t></w:r></w:hyperlink></w:p><w:p><w:pPr/><w:hyperlink r:id="rId24" w:history="1"><w:r><w:rPr><w:color w:val="#410a8c"/><w:u w:val="single"/></w:rPr><w:t xml:space="preserve">Manuele Gragnolati</w:t></w:r></w:hyperlink></w:p><w:p><w:pPr/><w:r><w:rPr><w:i w:val="1"/><w:iCs w:val="1"/></w:rPr><w:t xml:space="preserve">Dante à Strasbourg: La collection de Karl Witte</w:t></w:r><w:r><w:rPr/><w:t xml:space="preserve">, Université de Strasbourg, Oct 2018, Strasbourg, France</w:t></w:r></w:p><w:p><w:pPr/><w:r><w:rPr/><w:t xml:space="preserve">Communication dans un congrès</w:t></w:r></w:p><w:p><w:pPr/><w:hyperlink r:id="rId79" w:history="1"><w:r><w:rPr><w:color w:val="#410a8c"/><w:u w:val="single"/></w:rPr><w:t xml:space="preserve">hal-04023270v1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Passages, seuils, sauts : du dernier cercle de l’Enfer à la première terrasse du Purgatoire (Enf. XXXII – Purg. XII)</w:t></w:r></w:hyperlink></w:p><w:p><w:pPr/><w:hyperlink r:id="rId24" w:history="1"><w:r><w:rPr><w:color w:val="#410a8c"/><w:u w:val="single"/></w:rPr><w:t xml:space="preserve">Manuele Gragnolati</w:t></w:r></w:hyperlink><w:r><w:rPr/><w:t xml:space="preserve">,</w:t></w:r><w:hyperlink r:id="rId81" w:history="1"><w:r><w:rPr><w:color w:val="#410a8c"/><w:u w:val="single"/></w:rPr><w:t xml:space="preserve">Philippe Guérin</w:t></w:r></w:hyperlink></w:p><w:p><w:pPr/><w:r><w:rPr><w:i w:val="1"/><w:iCs w:val="1"/></w:rPr><w:t xml:space="preserve">Chroniques Italiennes (En ligne) [édition web, n°1 2002- ]</w:t></w:r><w:r><w:rPr/><w:t xml:space="preserve">, 2020</w:t></w:r></w:p><w:p><w:pPr/><w:r><w:rPr/><w:t xml:space="preserve">N°spécial de revue/special issue</w:t></w:r></w:p><w:p><w:pPr/><w:hyperlink r:id="rId80" w:history="1"><w:r><w:rPr><w:color w:val="#410a8c"/><w:u w:val="single"/></w:rPr><w:t xml:space="preserve">hal-03787188v1</w:t></w:r></w:hyperlink></w:p></w:tc></w:tr><w:tr><w:trPr/><w:tc><w:tcPr><w:noWrap/></w:tcPr><w:p><w:pPr><w:spacing w:after="200"/></w:pPr><w:hyperlink r:id="rId82" w:history="1"><w:r><w:rPr><w:color w:val="1e198e"/><w:b w:val="1"/><w:bCs w:val="1"/><w:u w:val="single"/></w:rPr><w:t xml:space="preserve">Il Corpo passionato</w:t></w:r></w:hyperlink></w:p><w:p><w:pPr/><w:hyperlink r:id="rId24" w:history="1"><w:r><w:rPr><w:color w:val="#410a8c"/><w:u w:val="single"/></w:rPr><w:t xml:space="preserve">Manuele Gragnolati</w:t></w:r></w:hyperlink></w:p><w:p><w:pPr/><w:r><w:rPr/><w:t xml:space="preserve">Carla Bino, Manuele Gragnolati. </w:t></w:r><w:r><w:rPr><w:i w:val="1"/><w:iCs w:val="1"/></w:rPr><w:t xml:space="preserve">Comunicazioni sociali</w:t></w:r><w:r><w:rPr/><w:t xml:space="preserve">, 2004</w:t></w:r></w:p><w:p><w:pPr/><w:r><w:rPr/><w:t xml:space="preserve">N°spécial de revue/special issue</w:t></w:r></w:p><w:p><w:pPr/><w:hyperlink r:id="rId82" w:history="1"><w:r><w:rPr><w:color w:val="#410a8c"/><w:u w:val="single"/></w:rPr><w:t xml:space="preserve">hal-03787354v1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Vita nova. Fiore. Epistola XIII</w:t></w:r></w:hyperlink></w:p><w:p><w:pPr/><w:hyperlink r:id="rId24" w:history="1"><w:r><w:rPr><w:color w:val="#410a8c"/><w:u w:val="single"/></w:rPr><w:t xml:space="preserve">Manuele Gragnolati</w:t></w:r></w:hyperlink></w:p><w:p><w:pPr/><w:r><w:rPr/><w:t xml:space="preserve">Manuele Gragnolati, Luca Carlo Rossi, Paola Allegretti, Natascia Tonelli, Alberto Casadei. 2018</w:t></w:r></w:p><w:p><w:pPr/><w:r><w:rPr/><w:t xml:space="preserve">Ouvrages</w:t></w:r></w:p><w:p><w:pPr/><w:hyperlink r:id="rId83" w:history="1"><w:r><w:rPr><w:color w:val="#410a8c"/><w:u w:val="single"/></w:rPr><w:t xml:space="preserve">hal-03787201v1</w:t></w:r></w:hyperlink></w:p></w:tc></w:tr><w:tr><w:trPr/><w:tc><w:tcPr><w:noWrap/></w:tcPr><w:p><w:pPr><w:spacing w:after="200"/></w:pPr><w:hyperlink r:id="rId84" w:history="1"><w:r><w:rPr><w:color w:val="1e198e"/><w:b w:val="1"/><w:bCs w:val="1"/><w:u w:val="single"/></w:rPr><w:t xml:space="preserve">Aimer on ne pas aimer</w:t></w:r></w:hyperlink></w:p><w:p><w:pPr/><w:hyperlink r:id="rId85" w:history="1"><w:r><w:rPr><w:color w:val="#410a8c"/><w:u w:val="single"/></w:rPr><w:t xml:space="preserve">Anna Pia Filotico</w:t></w:r></w:hyperlink><w:r><w:rPr/><w:t xml:space="preserve">,</w:t></w:r><w:hyperlink r:id="rId24" w:history="1"><w:r><w:rPr><w:color w:val="#410a8c"/><w:u w:val="single"/></w:rPr><w:t xml:space="preserve">Manuele Gragnolati</w:t></w:r></w:hyperlink><w:r><w:rPr/><w:t xml:space="preserve">,</w:t></w:r><w:hyperlink r:id="rId81" w:history="1"><w:r><w:rPr><w:color w:val="#410a8c"/><w:u w:val="single"/></w:rPr><w:t xml:space="preserve">Philippe Guérin</w:t></w:r></w:hyperlink></w:p><w:p><w:pPr/><w:r><w:rPr/><w:t xml:space="preserve">2018</w:t></w:r></w:p><w:p><w:pPr/><w:r><w:rPr/><w:t xml:space="preserve">Ouvrages</w:t></w:r></w:p><w:p><w:pPr/><w:hyperlink r:id="rId84" w:history="1"><w:r><w:rPr><w:color w:val="#410a8c"/><w:u w:val="single"/></w:rPr><w:t xml:space="preserve">hal-03787190v1</w:t></w:r></w:hyperlink></w:p></w:tc></w:tr><w:tr><w:trPr/><w:tc><w:tcPr><w:noWrap/></w:tcPr><w:p><w:pPr><w:spacing w:after="200"/></w:pPr><w:hyperlink r:id="rId86" w:history="1"><w:r><w:rPr><w:color w:val="1e198e"/><w:b w:val="1"/><w:bCs w:val="1"/><w:u w:val="single"/></w:rPr><w:t xml:space="preserve">De/Constituting Wholes</w:t></w:r></w:hyperlink></w:p><w:p><w:pPr/><w:hyperlink r:id="rId34" w:history="1"><w:r><w:rPr><w:color w:val="#410a8c"/><w:u w:val="single"/></w:rPr><w:t xml:space="preserve">Christoph Holzhey</w:t></w:r></w:hyperlink><w:r><w:rPr/><w:t xml:space="preserve">,</w:t></w:r><w:hyperlink r:id="rId24" w:history="1"><w:r><w:rPr><w:color w:val="#410a8c"/><w:u w:val="single"/></w:rPr><w:t xml:space="preserve">Manuele Gragnolati</w:t></w:r></w:hyperlink></w:p><w:p><w:pPr/><w:r><w:rPr/><w:t xml:space="preserve">Turia + Kant, 11, 2017, Cultural Inquiry, </w:t></w:r><w:hyperlink r:id="rId87" w:history="1"><w:r><w:rPr><w:color w:val="#410a8c"/><w:u w:val="single"/></w:rPr><w:t xml:space="preserve">⟨10.37050/ci-11⟩</w:t></w:r></w:hyperlink></w:p><w:p><w:pPr/><w:r><w:rPr/><w:t xml:space="preserve">Ouvrages</w:t></w:r></w:p><w:p><w:pPr/><w:hyperlink r:id="rId86" w:history="1"><w:r><w:rPr><w:color w:val="#410a8c"/><w:u w:val="single"/></w:rPr><w:t xml:space="preserve">hal-03787005v1</w:t></w:r></w:hyperlink></w:p></w:tc></w:tr><w:tr><w:trPr/><w:tc><w:tcPr><w:noWrap/></w:tcPr><w:p><w:pPr><w:spacing w:after="200"/></w:pPr><w:hyperlink r:id="rId88" w:history="1"><w:r><w:rPr><w:color w:val="1e198e"/><w:b w:val="1"/><w:bCs w:val="1"/><w:u w:val="single"/></w:rPr><w:t xml:space="preserve">Amor che move</w:t></w:r></w:hyperlink></w:p><w:p><w:pPr/><w:hyperlink r:id="rId24" w:history="1"><w:r><w:rPr><w:color w:val="#410a8c"/><w:u w:val="single"/></w:rPr><w:t xml:space="preserve">Manuele Gragnolati</w:t></w:r></w:hyperlink></w:p><w:p><w:pPr/><w:r><w:rPr/><w:t xml:space="preserve">Il Saggiatore, 2013</w:t></w:r></w:p><w:p><w:pPr/><w:r><w:rPr/><w:t xml:space="preserve">Ouvrages</w:t></w:r></w:p><w:p><w:pPr/><w:hyperlink r:id="rId88" w:history="1"><w:r><w:rPr><w:color w:val="#410a8c"/><w:u w:val="single"/></w:rPr><w:t xml:space="preserve">hal-03787050v1</w:t></w:r></w:hyperlink></w:p></w:tc></w:tr><w:tr><w:trPr/><w:tc><w:tcPr><w:noWrap/></w:tcPr><w:p><w:pPr><w:spacing w:after="200"/></w:pPr><w:hyperlink r:id="rId89" w:history="1"><w:r><w:rPr><w:color w:val="1e198e"/><w:b w:val="1"/><w:bCs w:val="1"/><w:u w:val="single"/></w:rPr><w:t xml:space="preserve">The Scandal of Self-Contradiction</w:t></w:r></w:hyperlink></w:p><w:p><w:pPr/><w:hyperlink r:id="rId90" w:history="1"><w:r><w:rPr><w:color w:val="#410a8c"/><w:u w:val="single"/></w:rPr><w:t xml:space="preserve">Luca Di Blasi</w:t></w:r></w:hyperlink><w:r><w:rPr/><w:t xml:space="preserve">,</w:t></w:r><w:hyperlink r:id="rId24" w:history="1"><w:r><w:rPr><w:color w:val="#410a8c"/><w:u w:val="single"/></w:rPr><w:t xml:space="preserve">Manuele Gragnolati</w:t></w:r></w:hyperlink><w:r><w:rPr/><w:t xml:space="preserve">,</w:t></w:r><w:hyperlink r:id="rId34" w:history="1"><w:r><w:rPr><w:color w:val="#410a8c"/><w:u w:val="single"/></w:rPr><w:t xml:space="preserve">Christoph Holzhey</w:t></w:r></w:hyperlink></w:p><w:p><w:pPr/><w:r><w:rPr/><w:t xml:space="preserve">Turia + Kant, 6, 2012, Cultural Inquiry, </w:t></w:r><w:hyperlink r:id="rId91" w:history="1"><w:r><w:rPr><w:color w:val="#410a8c"/><w:u w:val="single"/></w:rPr><w:t xml:space="preserve">⟨10.37050/ci-06⟩</w:t></w:r></w:hyperlink></w:p><w:p><w:pPr/><w:r><w:rPr/><w:t xml:space="preserve">Ouvrages</w:t></w:r></w:p><w:p><w:pPr/><w:hyperlink r:id="rId89" w:history="1"><w:r><w:rPr><w:color w:val="#410a8c"/><w:u w:val="single"/></w:rPr><w:t xml:space="preserve">hal-03787008v1</w:t></w:r></w:hyperlink></w:p></w:tc></w:tr><w:tr><w:trPr/><w:tc><w:tcPr><w:noWrap/></w:tcPr><w:p><w:pPr><w:spacing w:after="200"/></w:pPr><w:hyperlink r:id="rId92" w:history="1"><w:r><w:rPr><w:color w:val="1e198e"/><w:b w:val="1"/><w:bCs w:val="1"/><w:u w:val="single"/></w:rPr><w:t xml:space="preserve">Desire in Dante and the Middle Ages</w:t></w:r></w:hyperlink></w:p><w:p><w:pPr/><w:hyperlink r:id="rId24" w:history="1"><w:r><w:rPr><w:color w:val="#410a8c"/><w:u w:val="single"/></w:rPr><w:t xml:space="preserve">Manuele Gragnolati</w:t></w:r></w:hyperlink></w:p><w:p><w:pPr/><w:r><w:rPr/><w:t xml:space="preserve">Manuele Gragnolati, Tristan Kay, Elena Lombardi, and Francesca Southerden. 2012</w:t></w:r></w:p><w:p><w:pPr/><w:r><w:rPr/><w:t xml:space="preserve">Ouvrages</w:t></w:r></w:p><w:p><w:pPr/><w:hyperlink r:id="rId92" w:history="1"><w:r><w:rPr><w:color w:val="#410a8c"/><w:u w:val="single"/></w:rPr><w:t xml:space="preserve">hal-03787305v1</w:t></w:r></w:hyperlink></w:p></w:tc></w:tr><w:tr><w:trPr/><w:tc><w:tcPr><w:noWrap/></w:tcPr><w:p><w:pPr><w:spacing w:after="200"/></w:pPr><w:hyperlink r:id="rId93" w:history="1"><w:r><w:rPr><w:color w:val="1e198e"/><w:b w:val="1"/><w:bCs w:val="1"/><w:u w:val="single"/></w:rPr><w:t xml:space="preserve">Metamorphosing Dante</w:t></w:r></w:hyperlink></w:p><w:p><w:pPr/><w:hyperlink r:id="rId24" w:history="1"><w:r><w:rPr><w:color w:val="#410a8c"/><w:u w:val="single"/></w:rPr><w:t xml:space="preserve">Manuele Gragnolati</w:t></w:r></w:hyperlink></w:p><w:p><w:pPr/><w:r><w:rPr/><w:t xml:space="preserve">Manuele Gragnolati, Fabio Camilletti, Fabian Lampart. 2011, 978-3-85132-617-8</w:t></w:r></w:p><w:p><w:pPr/><w:r><w:rPr/><w:t xml:space="preserve">Ouvrages</w:t></w:r></w:p><w:p><w:pPr/><w:hyperlink r:id="rId93" w:history="1"><w:r><w:rPr><w:color w:val="#410a8c"/><w:u w:val="single"/></w:rPr><w:t xml:space="preserve">hal-03787263v1</w:t></w:r></w:hyperlink></w:p></w:tc></w:tr><w:tr><w:trPr/><w:tc><w:tcPr><w:noWrap/></w:tcPr><w:p><w:pPr><w:spacing w:after="200"/></w:pPr><w:hyperlink r:id="rId94" w:history="1"><w:r><w:rPr><w:color w:val="1e198e"/><w:b w:val="1"/><w:bCs w:val="1"/><w:u w:val="single"/></w:rPr><w:t xml:space="preserve">Aspects of the Performative in Medieval Culture</w:t></w:r></w:hyperlink></w:p><w:p><w:pPr/><w:hyperlink r:id="rId24" w:history="1"><w:r><w:rPr><w:color w:val="#410a8c"/><w:u w:val="single"/></w:rPr><w:t xml:space="preserve">Manuele Gragnolati</w:t></w:r></w:hyperlink><w:r><w:rPr/><w:t xml:space="preserve">,</w:t></w:r><w:hyperlink r:id="rId43" w:history="1"><w:r><w:rPr><w:color w:val="#410a8c"/><w:u w:val="single"/></w:rPr><w:t xml:space="preserve">Almut Suerbaum</w:t></w:r></w:hyperlink></w:p><w:p><w:pPr/><w:r><w:rPr/><w:t xml:space="preserve">Manuele Gragnolati, Almut Suerbaum. 2010</w:t></w:r></w:p><w:p><w:pPr/><w:r><w:rPr/><w:t xml:space="preserve">Ouvrages</w:t></w:r></w:p><w:p><w:pPr/><w:hyperlink r:id="rId94" w:history="1"><w:r><w:rPr><w:color w:val="#410a8c"/><w:u w:val="single"/></w:rPr><w:t xml:space="preserve">hal-03787309v1</w:t></w:r></w:hyperlink></w:p></w:tc></w:tr><w:tr><w:trPr/><w:tc><w:tcPr><w:noWrap/></w:tcPr><w:p><w:pPr><w:spacing w:after="200"/></w:pPr><w:hyperlink r:id="rId95" w:history="1"><w:r><w:rPr><w:color w:val="1e198e"/><w:b w:val="1"/><w:bCs w:val="1"/><w:u w:val="single"/></w:rPr><w:t xml:space="preserve">Dante’s Plurilingualism</w:t></w:r></w:hyperlink></w:p><w:p><w:pPr/><w:hyperlink r:id="rId24" w:history="1"><w:r><w:rPr><w:color w:val="#410a8c"/><w:u w:val="single"/></w:rPr><w:t xml:space="preserve">Manuele Gragnolati</w:t></w:r></w:hyperlink></w:p><w:p><w:pPr/><w:r><w:rPr/><w:t xml:space="preserve">Manuele Gragnolati, Sara Fortuna, and Jürgen Trabant. 2010</w:t></w:r></w:p><w:p><w:pPr/><w:r><w:rPr/><w:t xml:space="preserve">Ouvrages</w:t></w:r></w:p><w:p><w:pPr/><w:hyperlink r:id="rId95" w:history="1"><w:r><w:rPr><w:color w:val="#410a8c"/><w:u w:val="single"/></w:rPr><w:t xml:space="preserve">hal-03787307v1</w:t></w:r></w:hyperlink></w:p></w:tc></w:tr><w:tr><w:trPr/><w:tc><w:tcPr><w:noWrap/></w:tcPr><w:p><w:pPr><w:spacing w:after="200"/></w:pPr><w:hyperlink r:id="rId96" w:history="1"><w:r><w:rPr><w:color w:val="1e198e"/><w:b w:val="1"/><w:bCs w:val="1"/><w:u w:val="single"/></w:rPr><w:t xml:space="preserve">The Power of Disturbance</w:t></w:r></w:hyperlink></w:p><w:p><w:pPr/><w:hyperlink r:id="rId24" w:history="1"><w:r><w:rPr><w:color w:val="#410a8c"/><w:u w:val="single"/></w:rPr><w:t xml:space="preserve">Manuele Gragnolati</w:t></w:r></w:hyperlink><w:r><w:rPr/><w:t xml:space="preserve">,</w:t></w:r><w:hyperlink r:id="rId68" w:history="1"><w:r><w:rPr><w:color w:val="#410a8c"/><w:u w:val="single"/></w:rPr><w:t xml:space="preserve">Sara Fortuna</w:t></w:r></w:hyperlink></w:p><w:p><w:pPr/><w:r><w:rPr/><w:t xml:space="preserve">Manuele Gragnolati, Sara Fortuna. 2009</w:t></w:r></w:p><w:p><w:pPr/><w:r><w:rPr/><w:t xml:space="preserve">Ouvrages</w:t></w:r></w:p><w:p><w:pPr/><w:hyperlink r:id="rId96" w:history="1"><w:r><w:rPr><w:color w:val="#410a8c"/><w:u w:val="single"/></w:rPr><w:t xml:space="preserve">hal-03787310v1</w:t></w:r></w:hyperlink></w:p></w:tc></w:tr><w:tr><w:trPr/><w:tc><w:tcPr><w:noWrap/></w:tcPr><w:p><w:pPr><w:spacing w:after="200"/></w:pPr><w:hyperlink r:id="rId97" w:history="1"><w:r><w:rPr><w:color w:val="1e198e"/><w:b w:val="1"/><w:bCs w:val="1"/><w:u w:val="single"/></w:rPr><w:t xml:space="preserve">Il corpo glorioso.</w:t></w:r></w:hyperlink></w:p><w:p><w:pPr/><w:hyperlink r:id="rId24" w:history="1"><w:r><w:rPr><w:color w:val="#410a8c"/><w:u w:val="single"/></w:rPr><w:t xml:space="preserve">Manuele Gragnolati</w:t></w:r></w:hyperlink></w:p><w:p><w:pPr/><w:r><w:rPr/><w:t xml:space="preserve">Claudio Bernardi, Carla Bino e Manuele Gragnolati. 2006</w:t></w:r></w:p><w:p><w:pPr/><w:r><w:rPr/><w:t xml:space="preserve">Ouvrages</w:t></w:r></w:p><w:p><w:pPr/><w:hyperlink r:id="rId97" w:history="1"><w:r><w:rPr><w:color w:val="#410a8c"/><w:u w:val="single"/></w:rPr><w:t xml:space="preserve">hal-03787353v1</w:t></w:r></w:hyperlink></w:p></w:tc></w:tr><w:tr><w:trPr/><w:tc><w:tcPr><w:noWrap/></w:tcPr><w:p><w:pPr><w:spacing w:after="200"/></w:pPr><w:hyperlink r:id="rId98" w:history="1"><w:r><w:rPr><w:color w:val="1e198e"/><w:b w:val="1"/><w:bCs w:val="1"/><w:u w:val="single"/></w:rPr><w:t xml:space="preserve">Experiencing the Afterlife</w:t></w:r></w:hyperlink></w:p><w:p><w:pPr/><w:hyperlink r:id="rId24" w:history="1"><w:r><w:rPr><w:color w:val="#410a8c"/><w:u w:val="single"/></w:rPr><w:t xml:space="preserve">Manuele Gragnolati</w:t></w:r></w:hyperlink></w:p><w:p><w:pPr/><w:r><w:rPr/><w:t xml:space="preserve">Notre Dame University Press, 2003</w:t></w:r></w:p><w:p><w:pPr/><w:r><w:rPr/><w:t xml:space="preserve">Ouvrages</w:t></w:r></w:p><w:p><w:pPr/><w:hyperlink r:id="rId98" w:history="1"><w:r><w:rPr><w:color w:val="#410a8c"/><w:u w:val="single"/></w:rPr><w:t xml:space="preserve">hal-03787241v1</w:t></w:r></w:hyperlink></w:p></w:tc></w:tr></w:tbl><w:sectPr><w:footerReference w:type="default" r:id="rId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14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FD80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0F5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cholarship.org/uc/item/5996x6qn" TargetMode="External"/><Relationship Id="rId8" Type="http://schemas.openxmlformats.org/officeDocument/2006/relationships/hyperlink" Target="https://www.academia.edu/31539433/_Dalla_perdita_al_possesso._Forme_di_temporalit%C3%A0_non_lineare_nelle_epifanie_liriche_di_Cavalcanti_Dante_e_Petrarca_Chroniques_italiennes_web_32_1_2017_pp._137-54" TargetMode="External"/><Relationship Id="rId9" Type="http://schemas.openxmlformats.org/officeDocument/2006/relationships/hyperlink" Target="http://www.worldpicturejournal.com/WP_10/Gragnolati_Holzhey_10.html" TargetMode="External"/><Relationship Id="rId10" Type="http://schemas.openxmlformats.org/officeDocument/2006/relationships/hyperlink" Target="http://www.ici-berlin.org" TargetMode="External"/><Relationship Id="rId11" Type="http://schemas.openxmlformats.org/officeDocument/2006/relationships/hyperlink" Target="http://www.worldpicturejournal.com/Permanent/Conference.html" TargetMode="External"/><Relationship Id="rId12" Type="http://schemas.openxmlformats.org/officeDocument/2006/relationships/hyperlink" Target="http://pasolini.ici-berlin.org/regression-failure" TargetMode="External"/><Relationship Id="rId13" Type="http://schemas.openxmlformats.org/officeDocument/2006/relationships/hyperlink" Target="http://www.ici-berlin.org/docu/negri" TargetMode="External"/><Relationship Id="rId14" Type="http://schemas.openxmlformats.org/officeDocument/2006/relationships/hyperlink" Target="http://pasolini.ici-berlin.org" TargetMode="External"/><Relationship Id="rId15" Type="http://schemas.openxmlformats.org/officeDocument/2006/relationships/hyperlink" Target="http://dante.ici-berlin.org" TargetMode="External"/><Relationship Id="rId16" Type="http://schemas.openxmlformats.org/officeDocument/2006/relationships/hyperlink" Target="http://projects.ici-berlin.org/aracoeli" TargetMode="External"/><Relationship Id="rId17" Type="http://schemas.openxmlformats.org/officeDocument/2006/relationships/hyperlink" Target="http://www.ici-berlin.org/docu/giorgio-pressburger" TargetMode="External"/><Relationship Id="rId18" Type="http://schemas.openxmlformats.org/officeDocument/2006/relationships/hyperlink" Target="http://www.ici-berlin.org/docu/patrizia-cavalli-im-gespraech" TargetMode="External"/><Relationship Id="rId19" Type="http://schemas.openxmlformats.org/officeDocument/2006/relationships/hyperlink" Target="http://www.crucifixus.com" TargetMode="External"/><Relationship Id="rId20" Type="http://schemas.openxmlformats.org/officeDocument/2006/relationships/hyperlink" Target="http://dante.ilt.columbia.edu" TargetMode="External"/><Relationship Id="rId21" Type="http://schemas.openxmlformats.org/officeDocument/2006/relationships/hyperlink" Target="http://italianstudies.nd.edu/about/special-events/" TargetMode="External"/><Relationship Id="rId22" Type="http://schemas.openxmlformats.org/officeDocument/2006/relationships/hyperlink" Target="https://hal.science/hal-05226349v1" TargetMode="External"/><Relationship Id="rId23" Type="http://schemas.openxmlformats.org/officeDocument/2006/relationships/hyperlink" Target="https://hal.science/search/index/?q=*&amp;authFullName_s=Nicol&#242; Crisafi" TargetMode="External"/><Relationship Id="rId24" Type="http://schemas.openxmlformats.org/officeDocument/2006/relationships/hyperlink" Target="https://hal.science/search/index/?q=*&amp;authFullName_s=Manuele Gragnolati" TargetMode="External"/><Relationship Id="rId25" Type="http://schemas.openxmlformats.org/officeDocument/2006/relationships/hyperlink" Target="https://hal.science/search/index/?q=*&amp;authFullName_s=Marielle Mac&#233;" TargetMode="External"/><Relationship Id="rId26" Type="http://schemas.openxmlformats.org/officeDocument/2006/relationships/hyperlink" Target="https://dx.doi.org/10.3917/poesi.191.0079" TargetMode="External"/><Relationship Id="rId27" Type="http://schemas.openxmlformats.org/officeDocument/2006/relationships/hyperlink" Target="https://hal.sorbonne-universite.fr/hal-03787182v1" TargetMode="External"/><Relationship Id="rId28" Type="http://schemas.openxmlformats.org/officeDocument/2006/relationships/hyperlink" Target="https://hal.sorbonne-universite.fr/hal-03787251v1" TargetMode="External"/><Relationship Id="rId29" Type="http://schemas.openxmlformats.org/officeDocument/2006/relationships/hyperlink" Target="https://hal.sorbonne-universite.fr/hal-03787254v1" TargetMode="External"/><Relationship Id="rId30" Type="http://schemas.openxmlformats.org/officeDocument/2006/relationships/hyperlink" Target="https://hal.sorbonne-universite.fr/hal-03787174v1" TargetMode="External"/><Relationship Id="rId31" Type="http://schemas.openxmlformats.org/officeDocument/2006/relationships/hyperlink" Target="https://hal.science/search/index/?q=*&amp;authFullName_s=Francesca Southerden" TargetMode="External"/><Relationship Id="rId32" Type="http://schemas.openxmlformats.org/officeDocument/2006/relationships/hyperlink" Target="https://hal.sorbonne-universite.fr/hal-03787183v1" TargetMode="External"/><Relationship Id="rId33" Type="http://schemas.openxmlformats.org/officeDocument/2006/relationships/hyperlink" Target="https://hal.sorbonne-universite.fr/hal-03787260v1" TargetMode="External"/><Relationship Id="rId34" Type="http://schemas.openxmlformats.org/officeDocument/2006/relationships/hyperlink" Target="https://hal.science/search/index/?q=*&amp;authFullName_s=Christoph Holzhey" TargetMode="External"/><Relationship Id="rId35" Type="http://schemas.openxmlformats.org/officeDocument/2006/relationships/hyperlink" Target="https://hal.sorbonne-universite.fr/hal-03787316v1" TargetMode="External"/><Relationship Id="rId36" Type="http://schemas.openxmlformats.org/officeDocument/2006/relationships/hyperlink" Target="https://hal.sorbonne-universite.fr/hal-03787315v1" TargetMode="External"/><Relationship Id="rId37" Type="http://schemas.openxmlformats.org/officeDocument/2006/relationships/hyperlink" Target="https://hal.science/hal-03794130v1" TargetMode="External"/><Relationship Id="rId38" Type="http://schemas.openxmlformats.org/officeDocument/2006/relationships/hyperlink" Target="https://hal.science/hal-04286235v1" TargetMode="External"/><Relationship Id="rId39" Type="http://schemas.openxmlformats.org/officeDocument/2006/relationships/hyperlink" Target="https://hal.sorbonne-universite.fr/hal-03787243v1" TargetMode="External"/><Relationship Id="rId40" Type="http://schemas.openxmlformats.org/officeDocument/2006/relationships/hyperlink" Target="https://hal.sorbonne-universite.fr/hal-03787021v1" TargetMode="External"/><Relationship Id="rId41" Type="http://schemas.openxmlformats.org/officeDocument/2006/relationships/hyperlink" Target="https://dx.doi.org/10.37050/ci-23_11" TargetMode="External"/><Relationship Id="rId42" Type="http://schemas.openxmlformats.org/officeDocument/2006/relationships/hyperlink" Target="https://hal.sorbonne-universite.fr/hal-03787018v1" TargetMode="External"/><Relationship Id="rId43" Type="http://schemas.openxmlformats.org/officeDocument/2006/relationships/hyperlink" Target="https://hal.science/search/index/?q=*&amp;authFullName_s=Almut Suerbaum" TargetMode="External"/><Relationship Id="rId44" Type="http://schemas.openxmlformats.org/officeDocument/2006/relationships/hyperlink" Target="https://dx.doi.org/10.37050/ci-23_01" TargetMode="External"/><Relationship Id="rId45" Type="http://schemas.openxmlformats.org/officeDocument/2006/relationships/hyperlink" Target="https://hal.sorbonne-universite.fr/hal-03787170v1" TargetMode="External"/><Relationship Id="rId46" Type="http://schemas.openxmlformats.org/officeDocument/2006/relationships/hyperlink" Target="https://hal.sorbonne-universite.fr/hal-03787164v1" TargetMode="External"/><Relationship Id="rId47" Type="http://schemas.openxmlformats.org/officeDocument/2006/relationships/hyperlink" Target="https://hal.science/search/index/?q=*&amp;authFullName_s=Elena Lombardi" TargetMode="External"/><Relationship Id="rId48" Type="http://schemas.openxmlformats.org/officeDocument/2006/relationships/hyperlink" Target="https://hal.sorbonne-universite.fr/hal-03786988v1" TargetMode="External"/><Relationship Id="rId49" Type="http://schemas.openxmlformats.org/officeDocument/2006/relationships/hyperlink" Target="https://dx.doi.org/10.37050/ci-17_04" TargetMode="External"/><Relationship Id="rId50" Type="http://schemas.openxmlformats.org/officeDocument/2006/relationships/hyperlink" Target="https://hal.sorbonne-universite.fr/hal-03787247v1" TargetMode="External"/><Relationship Id="rId51" Type="http://schemas.openxmlformats.org/officeDocument/2006/relationships/hyperlink" Target="https://hal.sorbonne-universite.fr/hal-03787172v1" TargetMode="External"/><Relationship Id="rId52" Type="http://schemas.openxmlformats.org/officeDocument/2006/relationships/hyperlink" Target="https://hal.sorbonne-universite.fr/hal-03787185v1" TargetMode="External"/><Relationship Id="rId53" Type="http://schemas.openxmlformats.org/officeDocument/2006/relationships/hyperlink" Target="https://hal.sorbonne-universite.fr/hal-03787048v1" TargetMode="External"/><Relationship Id="rId54" Type="http://schemas.openxmlformats.org/officeDocument/2006/relationships/hyperlink" Target="https://dx.doi.org/10.37050/ci-11_05" TargetMode="External"/><Relationship Id="rId55" Type="http://schemas.openxmlformats.org/officeDocument/2006/relationships/hyperlink" Target="https://hal.sorbonne-universite.fr/hal-03786943v1" TargetMode="External"/><Relationship Id="rId56" Type="http://schemas.openxmlformats.org/officeDocument/2006/relationships/hyperlink" Target="https://dx.doi.org/10.37050/ci-11_01" TargetMode="External"/><Relationship Id="rId57" Type="http://schemas.openxmlformats.org/officeDocument/2006/relationships/hyperlink" Target="https://hal.sorbonne-universite.fr/hal-03787256v1" TargetMode="External"/><Relationship Id="rId58" Type="http://schemas.openxmlformats.org/officeDocument/2006/relationships/hyperlink" Target="https://hal.sorbonne-universite.fr/hal-03787314v1" TargetMode="External"/><Relationship Id="rId59" Type="http://schemas.openxmlformats.org/officeDocument/2006/relationships/hyperlink" Target="https://hal.science/search/index/?q=*&amp;authFullName_s=Heather E. Webb" TargetMode="External"/><Relationship Id="rId60" Type="http://schemas.openxmlformats.org/officeDocument/2006/relationships/hyperlink" Target="https://hal.science/hal-03794113v1" TargetMode="External"/><Relationship Id="rId61" Type="http://schemas.openxmlformats.org/officeDocument/2006/relationships/hyperlink" Target="https://hal.sorbonne-universite.fr/hal-03787552v1" TargetMode="External"/><Relationship Id="rId62" Type="http://schemas.openxmlformats.org/officeDocument/2006/relationships/hyperlink" Target="https://hal.sorbonne-universite.fr/hal-03787009v1" TargetMode="External"/><Relationship Id="rId63" Type="http://schemas.openxmlformats.org/officeDocument/2006/relationships/hyperlink" Target="https://dx.doi.org/10.37050/ci-06_07" TargetMode="External"/><Relationship Id="rId64" Type="http://schemas.openxmlformats.org/officeDocument/2006/relationships/hyperlink" Target="https://hal.sorbonne-universite.fr/hal-03787356v1" TargetMode="External"/><Relationship Id="rId65" Type="http://schemas.openxmlformats.org/officeDocument/2006/relationships/hyperlink" Target="https://hal.science/hal-03794117v1" TargetMode="External"/><Relationship Id="rId66" Type="http://schemas.openxmlformats.org/officeDocument/2006/relationships/hyperlink" Target="https://dx.doi.org/10.25620/ci-02_14" TargetMode="External"/><Relationship Id="rId67" Type="http://schemas.openxmlformats.org/officeDocument/2006/relationships/hyperlink" Target="https://hal.science/hal-03794125v1" TargetMode="External"/><Relationship Id="rId68" Type="http://schemas.openxmlformats.org/officeDocument/2006/relationships/hyperlink" Target="https://hal.science/search/index/?q=*&amp;authFullName_s=Sara Fortuna" TargetMode="External"/><Relationship Id="rId69" Type="http://schemas.openxmlformats.org/officeDocument/2006/relationships/hyperlink" Target="https://hal.science/hal-03794133v1" TargetMode="External"/><Relationship Id="rId70" Type="http://schemas.openxmlformats.org/officeDocument/2006/relationships/hyperlink" Target="https://hal.science/hal-04068294v1" TargetMode="External"/><Relationship Id="rId71" Type="http://schemas.openxmlformats.org/officeDocument/2006/relationships/hyperlink" Target="https://hal.science/hal-04068307v1" TargetMode="External"/><Relationship Id="rId72" Type="http://schemas.openxmlformats.org/officeDocument/2006/relationships/hyperlink" Target="https://hal.science/hal-04018872v1" TargetMode="External"/><Relationship Id="rId73" Type="http://schemas.openxmlformats.org/officeDocument/2006/relationships/hyperlink" Target="https://hal.science/hal-04018863v1" TargetMode="External"/><Relationship Id="rId74" Type="http://schemas.openxmlformats.org/officeDocument/2006/relationships/hyperlink" Target="https://hal.science/hal-04068301v1" TargetMode="External"/><Relationship Id="rId75" Type="http://schemas.openxmlformats.org/officeDocument/2006/relationships/hyperlink" Target="https://hal.science/hal-04018874v1" TargetMode="External"/><Relationship Id="rId76" Type="http://schemas.openxmlformats.org/officeDocument/2006/relationships/hyperlink" Target="https://hal.science/hal-04068313v1" TargetMode="External"/><Relationship Id="rId77" Type="http://schemas.openxmlformats.org/officeDocument/2006/relationships/hyperlink" Target="https://hal.science/hal-04023260v1" TargetMode="External"/><Relationship Id="rId78" Type="http://schemas.openxmlformats.org/officeDocument/2006/relationships/hyperlink" Target="https://hal.science/hal-04068318v1" TargetMode="External"/><Relationship Id="rId79" Type="http://schemas.openxmlformats.org/officeDocument/2006/relationships/hyperlink" Target="https://hal.science/hal-04023270v1" TargetMode="External"/><Relationship Id="rId80" Type="http://schemas.openxmlformats.org/officeDocument/2006/relationships/hyperlink" Target="https://hal.sorbonne-universite.fr/hal-03787188v1" TargetMode="External"/><Relationship Id="rId81" Type="http://schemas.openxmlformats.org/officeDocument/2006/relationships/hyperlink" Target="https://hal.science/search/index/?q=*&amp;authFullName_s=Philippe Gu&#233;rin" TargetMode="External"/><Relationship Id="rId82" Type="http://schemas.openxmlformats.org/officeDocument/2006/relationships/hyperlink" Target="https://hal.sorbonne-universite.fr/hal-03787354v1" TargetMode="External"/><Relationship Id="rId83" Type="http://schemas.openxmlformats.org/officeDocument/2006/relationships/hyperlink" Target="https://hal.science/hal-03787201v1" TargetMode="External"/><Relationship Id="rId84" Type="http://schemas.openxmlformats.org/officeDocument/2006/relationships/hyperlink" Target="https://hal.sorbonne-universite.fr/hal-03787190v1" TargetMode="External"/><Relationship Id="rId85" Type="http://schemas.openxmlformats.org/officeDocument/2006/relationships/hyperlink" Target="https://hal.science/search/index/?q=*&amp;authFullName_s=Anna Pia Filotico" TargetMode="External"/><Relationship Id="rId86" Type="http://schemas.openxmlformats.org/officeDocument/2006/relationships/hyperlink" Target="https://hal.sorbonne-universite.fr/hal-03787005v1" TargetMode="External"/><Relationship Id="rId87" Type="http://schemas.openxmlformats.org/officeDocument/2006/relationships/hyperlink" Target="https://dx.doi.org/10.37050/ci-11" TargetMode="External"/><Relationship Id="rId88" Type="http://schemas.openxmlformats.org/officeDocument/2006/relationships/hyperlink" Target="https://hal.sorbonne-universite.fr/hal-03787050v1" TargetMode="External"/><Relationship Id="rId89" Type="http://schemas.openxmlformats.org/officeDocument/2006/relationships/hyperlink" Target="https://hal.sorbonne-universite.fr/hal-03787008v1" TargetMode="External"/><Relationship Id="rId90" Type="http://schemas.openxmlformats.org/officeDocument/2006/relationships/hyperlink" Target="https://hal.science/search/index/?q=*&amp;authFullName_s=Luca Di Blasi" TargetMode="External"/><Relationship Id="rId91" Type="http://schemas.openxmlformats.org/officeDocument/2006/relationships/hyperlink" Target="https://dx.doi.org/10.37050/ci-06" TargetMode="External"/><Relationship Id="rId92" Type="http://schemas.openxmlformats.org/officeDocument/2006/relationships/hyperlink" Target="https://hal.sorbonne-universite.fr/hal-03787305v1" TargetMode="External"/><Relationship Id="rId93" Type="http://schemas.openxmlformats.org/officeDocument/2006/relationships/hyperlink" Target="https://hal.sorbonne-universite.fr/hal-03787263v1" TargetMode="External"/><Relationship Id="rId94" Type="http://schemas.openxmlformats.org/officeDocument/2006/relationships/hyperlink" Target="https://hal.sorbonne-universite.fr/hal-03787309v1" TargetMode="External"/><Relationship Id="rId95" Type="http://schemas.openxmlformats.org/officeDocument/2006/relationships/hyperlink" Target="https://hal.sorbonne-universite.fr/hal-03787307v1" TargetMode="External"/><Relationship Id="rId96" Type="http://schemas.openxmlformats.org/officeDocument/2006/relationships/hyperlink" Target="https://hal.sorbonne-universite.fr/hal-03787310v1" TargetMode="External"/><Relationship Id="rId97" Type="http://schemas.openxmlformats.org/officeDocument/2006/relationships/hyperlink" Target="https://hal.sorbonne-universite.fr/hal-03787353v1" TargetMode="External"/><Relationship Id="rId98" Type="http://schemas.openxmlformats.org/officeDocument/2006/relationships/hyperlink" Target="https://hal.sorbonne-universite.fr/hal-03787241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Manuele Gragnolati</dc:title>
  <dc:description>CV</dc:description>
  <dc:subject/>
  <cp:keywords/>
  <cp:category/>
  <cp:lastModifiedBy/>
  <dcterms:created xsi:type="dcterms:W3CDTF">2026-05-02T16:36:05+02:00</dcterms:created>
  <dcterms:modified xsi:type="dcterms:W3CDTF">2026-05-02T16:36:05+02:00</dcterms:modified>
</cp:coreProperties>
</file>

<file path=docProps/custom.xml><?xml version="1.0" encoding="utf-8"?>
<Properties xmlns="http://schemas.openxmlformats.org/officeDocument/2006/custom-properties" xmlns:vt="http://schemas.openxmlformats.org/officeDocument/2006/docPropsVTypes"/>
</file>