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Larissa Maranhão Castro </w:t>
      </w:r>
      <w:r>
        <w:rPr>
          <w:color w:val="641e6e"/>
        </w:rPr>
        <w:t xml:space="preserve">Doctorante à la Sorbonne Nouvelle et à l'UNESP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and pragmatic aspects of early object realization: a crosslinguistic comparison of three Romance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Maranhão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2024, 25 (2), pp.718-750.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⟨10.25189/rabralin.v23i2.2241⟩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patterns in the acquisition of pronominal subjects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Larissa Maranhaõ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Gathercole, Virginia C.M. </w:t>
            </w:r>
            <w:r>
              <w:rPr>
                <w:i w:val="1"/>
                <w:iCs w:val="1"/>
              </w:rPr>
              <w:t xml:space="preserve">Virtual 2021 IASCL Conference</w:t>
            </w:r>
            <w:r>
              <w:rPr/>
              <w:t xml:space="preserve">, Jul 2021, Philadelphia, United States. , eProceedingsIASCL2021.weebly.com, pp.Poster n° 40,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hal-04763554v1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460v1" TargetMode="External"/><Relationship Id="rId8" Type="http://schemas.openxmlformats.org/officeDocument/2006/relationships/hyperlink" Target="https://hal.science/search/index/?q=*&amp;authFullName_s=Larissa Maranh&#227;o Castro" TargetMode="External"/><Relationship Id="rId9" Type="http://schemas.openxmlformats.org/officeDocument/2006/relationships/hyperlink" Target="https://hal.science/search/index/?q=*&amp;authFullName_s=Anne Salazar Orvig" TargetMode="External"/><Relationship Id="rId10" Type="http://schemas.openxmlformats.org/officeDocument/2006/relationships/hyperlink" Target="https://hal.science/search/index/?q=*&amp;authFullName_s=Hayd&#233;e Marcos" TargetMode="External"/><Relationship Id="rId11" Type="http://schemas.openxmlformats.org/officeDocument/2006/relationships/hyperlink" Target="https://dx.doi.org/10.25189/rabralin.v23i2.2241" TargetMode="External"/><Relationship Id="rId12" Type="http://schemas.openxmlformats.org/officeDocument/2006/relationships/hyperlink" Target="https://hal.science/hal-04763554v1" TargetMode="External"/><Relationship Id="rId13" Type="http://schemas.openxmlformats.org/officeDocument/2006/relationships/hyperlink" Target="https://hal.science/search/index/?q=*&amp;authFullName_s=Larissa Maranha&#245; Cast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Larissa Maranhão Castro</dc:title>
  <dc:description>CV</dc:description>
  <dc:subject/>
  <cp:keywords/>
  <cp:category/>
  <cp:lastModifiedBy/>
  <dcterms:created xsi:type="dcterms:W3CDTF">2026-03-17T12:36:45+01:00</dcterms:created>
  <dcterms:modified xsi:type="dcterms:W3CDTF">2026-03-17T12:36:45+01:00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