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Marc-Antoine Blais </w:t>
      </w:r>
      <w:r>
        <w:rPr>
          <w:color w:val="641e6e"/>
        </w:rPr>
        <w:t xml:space="preserve">Marc-Antoine Blais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marc-antoineblais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Étudiant au doctorat en études littéraires à l’Université du Québec à Montréal et étudiant au doctorat en Arts et langages à l’École des hautes études en sciences sociales, sous les directions de Jean-François Hamel et de Tiphaine Samoyault. Membre étudiant Figura/CRAL. Mon projet de thèse s’intitule « Politiser le formalisme. Une histoire conceptuelle et littéraire ».</w:t>
      </w:r>
    </w:p>
    <w:p>
      <w:pPr/>
      <w:r>
        <w:rPr/>
        <w:t xml:space="preserve">Page web sur le </w:t>
      </w:r>
      <w:hyperlink r:id="rId8" w:history="1">
        <w:r>
          <w:rPr>
            <w:color w:val="#410a8c"/>
            <w:u w:val="single"/>
          </w:rPr>
          <w:t xml:space="preserve">site du CRAL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Chaussure politique. Les figures du pouvoir chez Nathalie Quintane (1996-2019)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Marc-Antoine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2020, 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⟨10.4000/fixxion.443⟩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hal-03881949v1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langue agresse attaque brouille. Tarkos et la réactualisation naïve de la pratique manifestaire des avant-gardes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Marc-Antoine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art actuel</w:t>
            </w:r>
            <w:r>
              <w:rPr/>
              <w:t xml:space="preserve">, 2019,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hal-03889191v1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D5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antoineblais" TargetMode="External"/><Relationship Id="rId8" Type="http://schemas.openxmlformats.org/officeDocument/2006/relationships/hyperlink" Target="https://cral.ehess.fr/membres/marc-antoine-blais" TargetMode="External"/><Relationship Id="rId9" Type="http://schemas.openxmlformats.org/officeDocument/2006/relationships/hyperlink" Target="https://hal.science/hal-03881949v1" TargetMode="External"/><Relationship Id="rId10" Type="http://schemas.openxmlformats.org/officeDocument/2006/relationships/hyperlink" Target="https://hal.science/search/index/?q=*&amp;authFullName_s=Marc-Antoine Blais" TargetMode="External"/><Relationship Id="rId11" Type="http://schemas.openxmlformats.org/officeDocument/2006/relationships/hyperlink" Target="https://dx.doi.org/10.4000/fixxion.443" TargetMode="External"/><Relationship Id="rId12" Type="http://schemas.openxmlformats.org/officeDocument/2006/relationships/hyperlink" Target="https://hal.science/hal-0388919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Marc-Antoine Blais</dc:title>
  <dc:description>CV</dc:description>
  <dc:subject/>
  <cp:keywords/>
  <cp:category/>
  <cp:lastModifiedBy/>
  <dcterms:created xsi:type="dcterms:W3CDTF">2026-04-15T22:24:53+02:00</dcterms:created>
  <dcterms:modified xsi:type="dcterms:W3CDTF">2026-04-15T22:24:53+02:00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