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Bernardot </w:t></w:r><w:r><w:rPr><w:color w:val="641e6e"/></w:rPr><w:t xml:space="preserve">Professeur des universités en sociologieAix-Marseille UniversitéMembre du Centre méditerranéen de sociologie, de science politique et d'histoire, UMR 7064</w:t></w:r></w:p><w:p><w:pPr><w:spacing w:before="600"/></w:pPr></w:p><w:p><w:pPr><w:spacing w:before="600"/></w:pPr></w:p><w:p><w:pPr><w:pStyle w:val="Heading2"/></w:pPr><w:r><w:rPr><w:color w:val="1e198e"/><w:b w:val="1"/><w:bCs w:val="1"/></w:rPr><w:t xml:space="preserve">Présentation</w:t></w:r></w:p><w:p><w:pPr><w:spacing w:after="100"/></w:pPr></w:p><w:p><w:pPr/><w:r><w:rPr/><w:t xml:space="preserve">Je développe depuis 10 ans  une approche sociologique de la globalisation contemporaine. Ces dernières années, mes recherches portent sur les trois notions clés de mobilité, d’hybridité et de liquidité caractéristiques de la période contemporaine à partir d’une démarche empirique, généalogique et cartographique de la manifestation de ces concepts iconiques émergents, de leurs circulations entre les sciences sociales et les sciences en général et de leur appropriations tant par les institutions étatiques ou marchandes que par les sociétés civiles. Mes investigations, de longue durée souvent, s’effectuent sur des terrains multisites (Europe, Méditerranée, Amérique du Nord, Asie) et articulent des questionnements sur les politiques de gestion des migrations, les formes d’habitats non ordinaires, les usages alternatifs des dispositifs numériques, les stratégies de sortie des villes, les représentations et les utilisations de l’eau sous diverses formes. Mes travaux visent à déchiffrer les différents types de pratiques, de discours et de subjectivisations des crises et des situations d’exception contemporaines à partir d’enquêtes empiriques, de corpus d’archives et de documents textuels ou esthétiques.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 quelques figures océaniques contemporaines : l’aquarium, le container et le poisson cybernétique…</w:t></w:r></w:hyperlink></w:p><w:p><w:pPr/><w:hyperlink r:id="rId9" w:history="1"><w:r><w:rPr><w:color w:val="#410a8c"/><w:u w:val="single"/></w:rPr><w:t xml:space="preserve">Marc Bernardot</w:t></w:r></w:hyperlink></w:p><w:p><w:pPr/><w:r><w:rPr/><w:t xml:space="preserve">Sophie Bouffier, Samuel Robert. </w:t></w:r><w:r><w:rPr><w:i w:val="1"/><w:iCs w:val="1"/></w:rPr><w:t xml:space="preserve">Maritimité(s) en région Provence-Alpes-Côte d'Azur</w:t></w:r><w:r><w:rPr/><w:t xml:space="preserve">, Presse universitaires de Provence; Editions de la MMSH, pp.219-235, 2024, L'Atelier méditerranéen, 979-10-320-0532-3</w:t></w:r></w:p><w:p><w:pPr/><w:r><w:rPr/><w:t xml:space="preserve">Chapitre d'ouvrage</w:t></w:r></w:p><w:p><w:pPr/><w:hyperlink r:id="rId8" w:history="1"><w:r><w:rPr><w:color w:val="#410a8c"/><w:u w:val="single"/></w:rPr><w:t xml:space="preserve">hal-04829007v1</w:t></w:r></w:hyperlink></w:p></w:tc></w:tr><w:tr><w:trPr/><w:tc><w:tcPr><w:noWrap/></w:tcPr><w:p><w:pPr><w:spacing w:after="200"/></w:pPr><w:hyperlink r:id="rId10" w:history="1"><w:r><w:rPr><w:color w:val="1e198e"/><w:b w:val="1"/><w:bCs w:val="1"/><w:u w:val="single"/></w:rPr><w:t xml:space="preserve">L’architexte liquide du travail numérisé</w:t></w:r></w:hyperlink></w:p><w:p><w:pPr/><w:hyperlink r:id="rId9" w:history="1"><w:r><w:rPr><w:color w:val="#410a8c"/><w:u w:val="single"/></w:rPr><w:t xml:space="preserve">Marc Bernardot</w:t></w:r></w:hyperlink></w:p><w:p><w:pPr/><w:r><w:rPr/><w:t xml:space="preserve">Emmanuelle Caccamo, Maude Bonenfant (ed.). </w:t></w:r><w:r><w:rPr><w:i w:val="1"/><w:iCs w:val="1"/></w:rPr><w:t xml:space="preserve">Rhétoriques, métaphores et technologies numériques. L’influence du langage sur notre perception de la numérisation du monde</w:t></w:r><w:r><w:rPr/><w:t xml:space="preserve">, 15, Cahiers du Gerse, Presses de l'Université du Québec, pp.13-32, 2022, 9782760556980</w:t></w:r></w:p><w:p><w:pPr/><w:r><w:rPr/><w:t xml:space="preserve">Chapitre d'ouvrage</w:t></w:r></w:p><w:p><w:pPr/><w:hyperlink r:id="rId10" w:history="1"><w:r><w:rPr><w:color w:val="#410a8c"/><w:u w:val="single"/></w:rPr><w:t xml:space="preserve">halshs-04000932v1</w:t></w:r></w:hyperlink></w:p></w:tc></w:tr><w:tr><w:trPr/><w:tc><w:tcPr><w:noWrap/></w:tcPr><w:p><w:pPr><w:spacing w:after="200"/></w:pPr><w:hyperlink r:id="rId11" w:history="1"><w:r><w:rPr><w:color w:val="1e198e"/><w:b w:val="1"/><w:bCs w:val="1"/><w:u w:val="single"/></w:rPr><w:t xml:space="preserve">Le Grand Bleu de Frontex. Que disent les métaphores liquides des politiques migratoires européennes ?</w:t></w:r></w:hyperlink></w:p><w:p><w:pPr/><w:hyperlink r:id="rId9" w:history="1"><w:r><w:rPr><w:color w:val="#410a8c"/><w:u w:val="single"/></w:rPr><w:t xml:space="preserve">Marc Bernardot</w:t></w:r></w:hyperlink></w:p><w:p><w:pPr/><w:r><w:rPr><w:i w:val="1"/><w:iCs w:val="1"/></w:rPr><w:t xml:space="preserve">L’agenciarisation de la politique d’immigration et d’asile face aux enjeux de la « crise des réfugiés » en Méditerranée, Rostane Mehdi (dir.), Confluence des droits</w:t></w:r><w:r><w:rPr/><w:t xml:space="preserve">, DICE Éditions, pp.17-26, 2020, 979-10-97578-10-7. </w:t></w:r><w:hyperlink r:id="rId12" w:history="1"><w:r><w:rPr><w:color w:val="#410a8c"/><w:u w:val="single"/></w:rPr><w:t xml:space="preserve">⟨10.4000/books.dice.11582⟩</w:t></w:r></w:hyperlink></w:p><w:p><w:pPr/><w:r><w:rPr/><w:t xml:space="preserve">Chapitre d'ouvrage</w:t></w:r></w:p><w:p><w:pPr/><w:hyperlink r:id="rId11" w:history="1"><w:r><w:rPr><w:color w:val="#410a8c"/><w:u w:val="single"/></w:rPr><w:t xml:space="preserve">halshs-03996745v1</w:t></w:r></w:hyperlink></w:p></w:tc></w:tr><w:tr><w:trPr/><w:tc><w:tcPr><w:noWrap/></w:tcPr><w:p><w:pPr><w:spacing w:after="200"/></w:pPr><w:hyperlink r:id="rId13" w:history="1"><w:r><w:rPr><w:color w:val="1e198e"/><w:b w:val="1"/><w:bCs w:val="1"/><w:u w:val="single"/></w:rPr><w:t xml:space="preserve">Chasse aux migrants. Les nouvelles guerres de capture entre l’Europe et l’Afrique&amp;quot; (avec Jérôme Valluy)</w:t></w:r></w:hyperlink></w:p><w:p><w:pPr/><w:hyperlink r:id="rId9" w:history="1"><w:r><w:rPr><w:color w:val="#410a8c"/><w:u w:val="single"/></w:rPr><w:t xml:space="preserve">Marc Bernardot</w:t></w:r></w:hyperlink></w:p><w:p><w:pPr/><w:r><w:rPr><w:i w:val="1"/><w:iCs w:val="1"/></w:rPr><w:t xml:space="preserve">Sociétés en guerres. Ethnographies des mobilisations violentes, Rémy Bazenguissa-Ganga et Sami Makki (dir.)</w:t></w:r><w:r><w:rPr/><w:t xml:space="preserve">, Editions de la maison des sciences de l'homme, pp. 231-249, 2019, </w:t></w:r><w:hyperlink r:id="rId14" w:history="1"><w:r><w:rPr><w:color w:val="#410a8c"/><w:u w:val="single"/></w:rPr><w:t xml:space="preserve">⟨10.4000/books.editionsmsh.14598⟩</w:t></w:r></w:hyperlink></w:p><w:p><w:pPr/><w:r><w:rPr/><w:t xml:space="preserve">Chapitre d'ouvrage</w:t></w:r></w:p><w:p><w:pPr/><w:hyperlink r:id="rId13" w:history="1"><w:r><w:rPr><w:color w:val="#410a8c"/><w:u w:val="single"/></w:rPr><w:t xml:space="preserve">hal-02512604v1</w:t></w:r></w:hyperlink></w:p></w:tc></w:tr><w:tr><w:trPr/><w:tc><w:tcPr><w:noWrap/></w:tcPr><w:p><w:pPr><w:spacing w:after="200"/></w:pPr><w:hyperlink r:id="rId15" w:history="1"><w:r><w:rPr><w:color w:val="1e198e"/><w:b w:val="1"/><w:bCs w:val="1"/><w:u w:val="single"/></w:rPr><w:t xml:space="preserve">« Remettre les pauvres en mouvement : Enclosures, invisibilisation et émancipations »</w:t></w:r></w:hyperlink></w:p><w:p><w:pPr/><w:hyperlink r:id="rId9" w:history="1"><w:r><w:rPr><w:color w:val="#410a8c"/><w:u w:val="single"/></w:rPr><w:t xml:space="preserve">Marc Bernardot</w:t></w:r></w:hyperlink></w:p><w:p><w:pPr/><w:r><w:rPr/><w:t xml:space="preserve">Cousin Grégoire, Loiseau Gaëlla, Viala Laurent, Crozat Dominique, Lièvre Marion (dir.). </w:t></w:r><w:r><w:rPr><w:i w:val="1"/><w:iCs w:val="1"/></w:rPr><w:t xml:space="preserve">Actualité de l’habitat temporaire. De l’habitat rêvé à l’habitat contraint</w:t></w:r><w:r><w:rPr/><w:t xml:space="preserve">, Editions TERRA-HN, 2016, 979-10-95908-00-5</w:t></w:r></w:p><w:p><w:pPr/><w:r><w:rPr/><w:t xml:space="preserve">Chapitre d'ouvrage</w:t></w:r></w:p><w:p><w:pPr/><w:hyperlink r:id="rId15" w:history="1"><w:r><w:rPr><w:color w:val="#410a8c"/><w:u w:val="single"/></w:rPr><w:t xml:space="preserve">halshs-04069326v1</w:t></w:r></w:hyperlink></w:p></w:tc></w:tr><w:tr><w:trPr/><w:tc><w:tcPr><w:noWrap/></w:tcPr><w:p><w:pPr><w:spacing w:after="200"/></w:pPr><w:hyperlink r:id="rId16" w:history="1"><w:r><w:rPr><w:color w:val="1e198e"/><w:b w:val="1"/><w:bCs w:val="1"/><w:u w:val="single"/></w:rPr><w:t xml:space="preserve">« Campements d’infortunes, figures, topiques, politiques », pp. 126-137</w:t></w:r></w:hyperlink></w:p><w:p><w:pPr/><w:hyperlink r:id="rId9" w:history="1"><w:r><w:rPr><w:color w:val="#410a8c"/><w:u w:val="single"/></w:rPr><w:t xml:space="preserve">Marc Bernardot</w:t></w:r></w:hyperlink></w:p><w:p><w:pPr/><w:r><w:rPr><w:i w:val="1"/><w:iCs w:val="1"/></w:rPr><w:t xml:space="preserve">Habiter le campement, in F. Meadows (dir.), Cité de l’architecture, Actes Sud.</w:t></w:r><w:r><w:rPr/><w:t xml:space="preserve">, 2016, 978-2-330-06039-8</w:t></w:r></w:p><w:p><w:pPr/><w:r><w:rPr/><w:t xml:space="preserve">Chapitre d'ouvrage</w:t></w:r></w:p><w:p><w:pPr/><w:hyperlink r:id="rId16" w:history="1"><w:r><w:rPr><w:color w:val="#410a8c"/><w:u w:val="single"/></w:rPr><w:t xml:space="preserve">hal-02515062v1</w:t></w:r></w:hyperlink></w:p></w:tc></w:tr><w:tr><w:trPr/><w:tc><w:tcPr><w:noWrap/></w:tcPr><w:p><w:pPr><w:spacing w:after="200"/></w:pPr><w:hyperlink r:id="rId17" w:history="1"><w:r><w:rPr><w:color w:val="1e198e"/><w:b w:val="1"/><w:bCs w:val="1"/><w:u w:val="single"/></w:rPr><w:t xml:space="preserve">« De Lesbos à Calais : S’enfoncer dans la métaphore liquide », pp. 36-48.</w:t></w:r></w:hyperlink></w:p><w:p><w:pPr/><w:hyperlink r:id="rId9" w:history="1"><w:r><w:rPr><w:color w:val="#410a8c"/><w:u w:val="single"/></w:rPr><w:t xml:space="preserve">Marc Bernardot</w:t></w:r></w:hyperlink></w:p><w:p><w:pPr/><w:r><w:rPr><w:i w:val="1"/><w:iCs w:val="1"/></w:rPr><w:t xml:space="preserve">Décamper. De Lampedusa à Calais, A. Lequette &amp; D. Le Vergos (dir.), Paris, La Découverte,</w:t></w:r><w:r><w:rPr/><w:t xml:space="preserve">, 2016, 9782707192516</w:t></w:r></w:p><w:p><w:pPr/><w:r><w:rPr/><w:t xml:space="preserve">Chapitre d'ouvrage</w:t></w:r></w:p><w:p><w:pPr/><w:hyperlink r:id="rId17" w:history="1"><w:r><w:rPr><w:color w:val="#410a8c"/><w:u w:val="single"/></w:rPr><w:t xml:space="preserve">hal-02512653v1</w:t></w:r></w:hyperlink></w:p></w:tc></w:tr><w:tr><w:trPr/><w:tc><w:tcPr><w:noWrap/></w:tcPr><w:p><w:pPr><w:spacing w:after="200"/></w:pPr><w:hyperlink r:id="rId18" w:history="1"><w:r><w:rPr><w:color w:val="1e198e"/><w:b w:val="1"/><w:bCs w:val="1"/><w:u w:val="single"/></w:rPr><w:t xml:space="preserve">« Topiques de la mobilité comme subversion. Figures, habitats, politiques », pp. 65-72</w:t></w:r></w:hyperlink></w:p><w:p><w:pPr/><w:hyperlink r:id="rId9" w:history="1"><w:r><w:rPr><w:color w:val="#410a8c"/><w:u w:val="single"/></w:rPr><w:t xml:space="preserve">Marc Bernardot</w:t></w:r></w:hyperlink></w:p><w:p><w:pPr/><w:r><w:rPr><w:i w:val="1"/><w:iCs w:val="1"/></w:rPr><w:t xml:space="preserve">Mesini B. (dir.), Mobil Hom(m)es, formes d’habitats et mode d’habiter la mobilité, ed. de l’aube</w:t></w:r><w:r><w:rPr/><w:t xml:space="preserve">, 2016, 978-2-8159-1491-8</w:t></w:r></w:p><w:p><w:pPr/><w:r><w:rPr/><w:t xml:space="preserve">Chapitre d'ouvrage</w:t></w:r></w:p><w:p><w:pPr/><w:hyperlink r:id="rId18" w:history="1"><w:r><w:rPr><w:color w:val="#410a8c"/><w:u w:val="single"/></w:rPr><w:t xml:space="preserve">hal-02515090v1</w:t></w:r></w:hyperlink></w:p></w:tc></w:tr><w:tr><w:trPr/><w:tc><w:tcPr><w:noWrap/></w:tcPr><w:p><w:pPr><w:spacing w:after="200"/></w:pPr><w:hyperlink r:id="rId19" w:history="1"><w:r><w:rPr><w:color w:val="1e198e"/><w:b w:val="1"/><w:bCs w:val="1"/><w:u w:val="single"/></w:rPr><w:t xml:space="preserve">« Vers la fin des foyers de travailleurs migrants ? Temps long et conjonctures »</w:t></w:r></w:hyperlink></w:p><w:p><w:pPr/><w:hyperlink r:id="rId9" w:history="1"><w:r><w:rPr><w:color w:val="#410a8c"/><w:u w:val="single"/></w:rPr><w:t xml:space="preserve">Marc Bernardot</w:t></w:r></w:hyperlink></w:p><w:p><w:pPr/><w:r><w:rPr/><w:t xml:space="preserve">Marc Bernardot, Arnaud Le Marchand, Catalina Sanatana (dir.). </w:t></w:r><w:r><w:rPr><w:i w:val="1"/><w:iCs w:val="1"/></w:rPr><w:t xml:space="preserve">Habitats non ordinaires et espace-temps de la mobilité</w:t></w:r><w:r><w:rPr/><w:t xml:space="preserve">, Editions du Croquant, pp.328-349, 2014, 9782365120579</w:t></w:r></w:p><w:p><w:pPr/><w:r><w:rPr/><w:t xml:space="preserve">Chapitre d'ouvrage</w:t></w:r></w:p><w:p><w:pPr/><w:hyperlink r:id="rId19" w:history="1"><w:r><w:rPr><w:color w:val="#410a8c"/><w:u w:val="single"/></w:rPr><w:t xml:space="preserve">halshs-04069366v1</w:t></w:r></w:hyperlink></w:p></w:tc></w:tr><w:tr><w:trPr/><w:tc><w:tcPr><w:noWrap/></w:tcPr><w:p><w:pPr><w:spacing w:after="200"/></w:pPr><w:hyperlink r:id="rId20" w:history="1"><w:r><w:rPr><w:color w:val="1e198e"/><w:b w:val="1"/><w:bCs w:val="1"/><w:u w:val="single"/></w:rPr><w:t xml:space="preserve">« Sainte-Livrade (France). Une situation coloniale sans fin. Le centre d’accueil des Français d’Indochine, (1956-2006) »</w:t></w:r></w:hyperlink></w:p><w:p><w:pPr/><w:hyperlink r:id="rId9" w:history="1"><w:r><w:rPr><w:color w:val="#410a8c"/><w:u w:val="single"/></w:rPr><w:t xml:space="preserve">Marc Bernardot</w:t></w:r></w:hyperlink></w:p><w:p><w:pPr/><w:r><w:rPr/><w:t xml:space="preserve">Michel Agier, Clara Lecadet. </w:t></w:r><w:r><w:rPr><w:i w:val="1"/><w:iCs w:val="1"/></w:rPr><w:t xml:space="preserve">Un monde de camps</w:t></w:r><w:r><w:rPr/><w:t xml:space="preserve">, La Découverte, pp.128-142, 2014, 9782707183224</w:t></w:r></w:p><w:p><w:pPr/><w:r><w:rPr/><w:t xml:space="preserve">Chapitre d'ouvrage</w:t></w:r></w:p><w:p><w:pPr/><w:hyperlink r:id="rId20" w:history="1"><w:r><w:rPr><w:color w:val="#410a8c"/><w:u w:val="single"/></w:rPr><w:t xml:space="preserve">halshs-04069400v1</w:t></w:r></w:hyperlink></w:p></w:tc></w:tr><w:tr><w:trPr/><w:tc><w:tcPr><w:noWrap/></w:tcPr><w:p><w:pPr><w:spacing w:after="200"/></w:pPr><w:hyperlink r:id="rId21" w:history="1"><w:r><w:rPr><w:color w:val="1e198e"/><w:b w:val="1"/><w:bCs w:val="1"/><w:u w:val="single"/></w:rPr><w:t xml:space="preserve">« Éléments d’introduction à l’habitat non ordinaire »</w:t></w:r></w:hyperlink></w:p><w:p><w:pPr/><w:hyperlink r:id="rId9" w:history="1"><w:r><w:rPr><w:color w:val="#410a8c"/><w:u w:val="single"/></w:rPr><w:t xml:space="preserve">Marc Bernardot</w:t></w:r></w:hyperlink><w:r><w:rPr/><w:t xml:space="preserve">,</w:t></w:r><w:hyperlink r:id="rId22" w:history="1"><w:r><w:rPr><w:color w:val="#410a8c"/><w:u w:val="single"/></w:rPr><w:t xml:space="preserve">Arnaud Le Marchand</w:t></w:r></w:hyperlink><w:r><w:rPr/><w:t xml:space="preserve">,</w:t></w:r><w:hyperlink r:id="rId23" w:history="1"><w:r><w:rPr><w:color w:val="#410a8c"/><w:u w:val="single"/></w:rPr><w:t xml:space="preserve">Catalina Santana</w:t></w:r></w:hyperlink></w:p><w:p><w:pPr/><w:r><w:rPr/><w:t xml:space="preserve">Marc Bernardot, Arnaud Lemarchand, Catalina Santana (dir.). </w:t></w:r><w:r><w:rPr><w:i w:val="1"/><w:iCs w:val="1"/></w:rPr><w:t xml:space="preserve">Habitats non ordinaires et espace-temps de la mobilité</w:t></w:r><w:r><w:rPr/><w:t xml:space="preserve">, Editions du Croquant, pp.9-33, 2014, 9782365120579</w:t></w:r></w:p><w:p><w:pPr/><w:r><w:rPr/><w:t xml:space="preserve">Chapitre d'ouvrage</w:t></w:r></w:p><w:p><w:pPr/><w:hyperlink r:id="rId21" w:history="1"><w:r><w:rPr><w:color w:val="#410a8c"/><w:u w:val="single"/></w:rPr><w:t xml:space="preserve">halshs-04069339v1</w:t></w:r></w:hyperlink></w:p></w:tc></w:tr><w:tr><w:trPr/><w:tc><w:tcPr><w:noWrap/></w:tcPr><w:p><w:pPr><w:spacing w:after="200"/></w:pPr><w:hyperlink r:id="rId24" w:history="1"><w:r><w:rPr><w:color w:val="1e198e"/><w:b w:val="1"/><w:bCs w:val="1"/><w:u w:val="single"/></w:rPr><w:t xml:space="preserve">« A la recherche des sans trace : cultures, espaces et citoyennetés »</w:t></w:r></w:hyperlink></w:p><w:p><w:pPr/><w:hyperlink r:id="rId9" w:history="1"><w:r><w:rPr><w:color w:val="#410a8c"/><w:u w:val="single"/></w:rPr><w:t xml:space="preserve">Marc Bernardot</w:t></w:r></w:hyperlink></w:p><w:p><w:pPr/><w:r><w:rPr/><w:t xml:space="preserve">Béatrice Galinon-Melenec (dir.). </w:t></w:r><w:r><w:rPr><w:i w:val="1"/><w:iCs w:val="1"/></w:rPr><w:t xml:space="preserve">L’Homme-trace, Perspectives anthropologiques des traces contemporaines</w:t></w:r><w:r><w:rPr/><w:t xml:space="preserve">, CNRS éditions, pp.331-348, 2011, 9782271071392. </w:t></w:r><w:hyperlink r:id="rId25" w:history="1"><w:r><w:rPr><w:color w:val="#410a8c"/><w:u w:val="single"/></w:rPr><w:t xml:space="preserve">⟨10.4000/books.editionscnrs.16650⟩</w:t></w:r></w:hyperlink></w:p><w:p><w:pPr/><w:r><w:rPr/><w:t xml:space="preserve">Chapitre d'ouvrage</w:t></w:r></w:p><w:p><w:pPr/><w:hyperlink r:id="rId24" w:history="1"><w:r><w:rPr><w:color w:val="#410a8c"/><w:u w:val="single"/></w:rPr><w:t xml:space="preserve">halshs-04069463v1</w:t></w:r></w:hyperlink></w:p></w:tc></w:tr><w:tr><w:trPr/><w:tc><w:tcPr><w:noWrap/></w:tcPr><w:p><w:pPr><w:spacing w:after="200"/></w:pPr><w:hyperlink r:id="rId26" w:history="1"><w:r><w:rPr><w:color w:val="1e198e"/><w:b w:val="1"/><w:bCs w:val="1"/><w:u w:val="single"/></w:rPr><w:t xml:space="preserve">« Qui sont les indésirables ? La production des catégories du refoulement »</w:t></w:r></w:hyperlink></w:p><w:p><w:pPr/><w:hyperlink r:id="rId9" w:history="1"><w:r><w:rPr><w:color w:val="#410a8c"/><w:u w:val="single"/></w:rPr><w:t xml:space="preserve">Marc Bernardot</w:t></w:r></w:hyperlink></w:p><w:p><w:pPr/><w:r><w:rPr/><w:t xml:space="preserve">Michael Jaeger (dir.). </w:t></w:r><w:r><w:rPr><w:i w:val="1"/><w:iCs w:val="1"/></w:rPr><w:t xml:space="preserve">Des usagers aux citoyens. De l’usage des catégories en action sociale et médico-sociale</w:t></w:r><w:r><w:rPr/><w:t xml:space="preserve">, Dunod, pp.101-114, 2011, 9782100568949</w:t></w:r></w:p><w:p><w:pPr/><w:r><w:rPr/><w:t xml:space="preserve">Chapitre d'ouvrage</w:t></w:r></w:p><w:p><w:pPr/><w:hyperlink r:id="rId26" w:history="1"><w:r><w:rPr><w:color w:val="#410a8c"/><w:u w:val="single"/></w:rPr><w:t xml:space="preserve">halshs-04069437v1</w:t></w:r></w:hyperlink></w:p></w:tc></w:tr><w:tr><w:trPr/><w:tc><w:tcPr><w:noWrap/></w:tcPr><w:p><w:pPr><w:spacing w:after="200"/></w:pPr><w:hyperlink r:id="rId27" w:history="1"><w:r><w:rPr><w:color w:val="1e198e"/><w:b w:val="1"/><w:bCs w:val="1"/><w:u w:val="single"/></w:rPr><w:t xml:space="preserve">Invisibiliser par le logement. De Sonacotra à Adoma (1996-2006)</w:t></w:r></w:hyperlink></w:p><w:p><w:pPr/><w:hyperlink r:id="rId9" w:history="1"><w:r><w:rPr><w:color w:val="#410a8c"/><w:u w:val="single"/></w:rPr><w:t xml:space="preserve">Marc Bernardot</w:t></w:r></w:hyperlink></w:p><w:p><w:pPr/><w:r><w:rPr/><w:t xml:space="preserve">Didier Fassin. </w:t></w:r><w:r><w:rPr><w:i w:val="1"/><w:iCs w:val="1"/></w:rPr><w:t xml:space="preserve">Les nouvelles frontières de la société française</w:t></w:r><w:r><w:rPr/><w:t xml:space="preserve">, Paris : La Découverte, pp.79-100, 2010, Hors collection Sciences Humaines</w:t></w:r></w:p><w:p><w:pPr/><w:r><w:rPr/><w:t xml:space="preserve">Chapitre d'ouvrage</w:t></w:r></w:p><w:p><w:pPr/><w:hyperlink r:id="rId27" w:history="1"><w:r><w:rPr><w:color w:val="#410a8c"/><w:u w:val="single"/></w:rPr><w:t xml:space="preserve">halshs-00481462v1</w:t></w:r></w:hyperlink></w:p></w:tc></w:tr><w:tr><w:trPr/><w:tc><w:tcPr><w:noWrap/></w:tcPr><w:p><w:pPr><w:spacing w:after="200"/></w:pPr><w:hyperlink r:id="rId28" w:history="1"><w:r><w:rPr><w:color w:val="1e198e"/><w:b w:val="1"/><w:bCs w:val="1"/><w:u w:val="single"/></w:rPr><w:t xml:space="preserve">Permanence des camps et renouveau de la théorisation sur le confinement des étrangers</w:t></w:r></w:hyperlink></w:p><w:p><w:pPr/><w:hyperlink r:id="rId9" w:history="1"><w:r><w:rPr><w:color w:val="#410a8c"/><w:u w:val="single"/></w:rPr><w:t xml:space="preserve">Marc Bernardot</w:t></w:r></w:hyperlink></w:p><w:p><w:pPr/><w:r><w:rPr/><w:t xml:space="preserve">Carolina Kobelinsky, Chowra Makaremi (Coord.). </w:t></w:r><w:r><w:rPr><w:i w:val="1"/><w:iCs w:val="1"/></w:rPr><w:t xml:space="preserve">Enfermés dehors. Enquêtes sur le confinement des étrangers</w:t></w:r><w:r><w:rPr/><w:t xml:space="preserve">, Editions du croquant, pp. 105-121., 2009, Collection Terra</w:t></w:r></w:p><w:p><w:pPr/><w:r><w:rPr/><w:t xml:space="preserve">Chapitre d'ouvrage</w:t></w:r></w:p><w:p><w:pPr/><w:hyperlink r:id="rId28" w:history="1"><w:r><w:rPr><w:color w:val="#410a8c"/><w:u w:val="single"/></w:rPr><w:t xml:space="preserve">halshs-00481488v1</w:t></w:r></w:hyperlink></w:p></w:tc></w:tr><w:tr><w:trPr/><w:tc><w:tcPr><w:noWrap/></w:tcPr><w:p><w:pPr><w:spacing w:after="200"/></w:pPr><w:hyperlink r:id="rId29" w:history="1"><w:r><w:rPr><w:color w:val="1e198e"/><w:b w:val="1"/><w:bCs w:val="1"/><w:u w:val="single"/></w:rPr><w:t xml:space="preserve">Rafles et internement des étrangers : les nouvelles guerres de capture</w:t></w:r></w:hyperlink></w:p><w:p><w:pPr/><w:hyperlink r:id="rId9" w:history="1"><w:r><w:rPr><w:color w:val="#410a8c"/><w:u w:val="single"/></w:rPr><w:t xml:space="preserve">Marc Bernardot</w:t></w:r></w:hyperlink></w:p><w:p><w:pPr/><w:r><w:rPr/><w:t xml:space="preserve">Olivier Le Cour Grandmaison. </w:t></w:r><w:r><w:rPr><w:i w:val="1"/><w:iCs w:val="1"/></w:rPr><w:t xml:space="preserve">Douce France. Rafles, rétentions, expulsions</w:t></w:r><w:r><w:rPr/><w:t xml:space="preserve">, Seuil, pp.45-71, 2009</w:t></w:r></w:p><w:p><w:pPr/><w:r><w:rPr/><w:t xml:space="preserve">Chapitre d'ouvrage</w:t></w:r></w:p><w:p><w:pPr/><w:hyperlink r:id="rId29" w:history="1"><w:r><w:rPr><w:color w:val="#410a8c"/><w:u w:val="single"/></w:rPr><w:t xml:space="preserve">halshs-00481470v1</w:t></w:r></w:hyperlink></w:p></w:tc></w:tr><w:tr><w:trPr/><w:tc><w:tcPr><w:noWrap/></w:tcPr><w:p><w:pPr><w:spacing w:after="200"/></w:pPr><w:hyperlink r:id="rId30" w:history="1"><w:r><w:rPr><w:color w:val="1e198e"/><w:b w:val="1"/><w:bCs w:val="1"/><w:u w:val="single"/></w:rPr><w:t xml:space="preserve">« Permanence des camps et renouveau de la théorisation sur le confinement des étrangers »</w:t></w:r></w:hyperlink></w:p><w:p><w:pPr/><w:hyperlink r:id="rId9" w:history="1"><w:r><w:rPr><w:color w:val="#410a8c"/><w:u w:val="single"/></w:rPr><w:t xml:space="preserve">Marc Bernardot</w:t></w:r></w:hyperlink></w:p><w:p><w:pPr/><w:r><w:rPr/><w:t xml:space="preserve">C. Kobelinsky, C. Makaremi, (dir.). </w:t></w:r><w:r><w:rPr><w:i w:val="1"/><w:iCs w:val="1"/></w:rPr><w:t xml:space="preserve">Enfermés dehors. Enquêtes sur le confinement des étrangers</w:t></w:r><w:r><w:rPr/><w:t xml:space="preserve">, Editions du Croquant, pp.105-121, 2009, TERRA</w:t></w:r></w:p><w:p><w:pPr/><w:r><w:rPr/><w:t xml:space="preserve">Chapitre d'ouvrage</w:t></w:r></w:p><w:p><w:pPr/><w:hyperlink r:id="rId30" w:history="1"><w:r><w:rPr><w:color w:val="#410a8c"/><w:u w:val="single"/></w:rPr><w:t xml:space="preserve">halshs-04063232v1</w:t></w:r></w:hyperlink></w:p></w:tc></w:tr><w:tr><w:trPr/><w:tc><w:tcPr><w:noWrap/></w:tcPr><w:p><w:pPr><w:spacing w:after="200"/></w:pPr><w:hyperlink r:id="rId31" w:history="1"><w:r><w:rPr><w:color w:val="1e198e"/><w:b w:val="1"/><w:bCs w:val="1"/><w:u w:val="single"/></w:rPr><w:t xml:space="preserve">« Déplacer et loger les indésirables, sociologie du logement contraint »</w:t></w:r></w:hyperlink></w:p><w:p><w:pPr/><w:hyperlink r:id="rId9" w:history="1"><w:r><w:rPr><w:color w:val="#410a8c"/><w:u w:val="single"/></w:rPr><w:t xml:space="preserve">Marc Bernardot</w:t></w:r></w:hyperlink></w:p><w:p><w:pPr/><w:r><w:rPr/><w:t xml:space="preserve">Laflamme V., Levy-Vroelant C., Robertson D., Smyth J., (dir.). </w:t></w:r><w:r><w:rPr><w:i w:val="1"/><w:iCs w:val="1"/></w:rPr><w:t xml:space="preserve">Le logement précaire en Europe. Aux marges du palais</w:t></w:r><w:r><w:rPr/><w:t xml:space="preserve">, L'Harmattan, pp.286-303, 2007, Habitat et sociétés, 978-2-296-02607-0</w:t></w:r></w:p><w:p><w:pPr/><w:r><w:rPr/><w:t xml:space="preserve">Chapitre d'ouvrage</w:t></w:r></w:p><w:p><w:pPr/><w:hyperlink r:id="rId31" w:history="1"><w:r><w:rPr><w:color w:val="#410a8c"/><w:u w:val="single"/></w:rPr><w:t xml:space="preserve">halshs-04063227v1</w:t></w:r></w:hyperlink></w:p></w:tc></w:tr><w:tr><w:trPr/><w:tc><w:tcPr><w:noWrap/></w:tcPr><w:p><w:pPr><w:spacing w:after="200"/></w:pPr><w:hyperlink r:id="rId32" w:history="1"><w:r><w:rPr><w:color w:val="1e198e"/><w:b w:val="1"/><w:bCs w:val="1"/><w:u w:val="single"/></w:rPr><w:t xml:space="preserve">Les mutations de la figure du camp</w:t></w:r></w:hyperlink></w:p><w:p><w:pPr/><w:hyperlink r:id="rId9" w:history="1"><w:r><w:rPr><w:color w:val="#410a8c"/><w:u w:val="single"/></w:rPr><w:t xml:space="preserve">Marc Bernardot</w:t></w:r></w:hyperlink></w:p><w:p><w:pPr/><w:r><w:rPr/><w:t xml:space="preserve">O. Lecour Grandmaison, G. L’Huillier, J. Valluy (dir.),. </w:t></w:r><w:r><w:rPr><w:i w:val="1"/><w:iCs w:val="1"/></w:rPr><w:t xml:space="preserve">Le retour des camps. Sangatte, Lampedusa, Guantanamo</w:t></w:r><w:r><w:rPr/><w:t xml:space="preserve">, Editions Autrement, pp.42-55, 2007, 978-2-7467-0926-3</w:t></w:r></w:p><w:p><w:pPr/><w:r><w:rPr/><w:t xml:space="preserve">Chapitre d'ouvrage</w:t></w:r></w:p><w:p><w:pPr/><w:hyperlink r:id="rId32" w:history="1"><w:r><w:rPr><w:color w:val="#410a8c"/><w:u w:val="single"/></w:rPr><w:t xml:space="preserve">halshs-04001402v1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 Overview on metaphors about biotechnology and law»</w:t></w:r></w:hyperlink></w:p><w:p><w:pPr/><w:hyperlink r:id="rId9" w:history="1"><w:r><w:rPr><w:color w:val="#410a8c"/><w:u w:val="single"/></w:rPr><w:t xml:space="preserve">Marc Bernardot</w:t></w:r></w:hyperlink></w:p><w:p><w:pPr/><w:r><w:rPr><w:i w:val="1"/><w:iCs w:val="1"/></w:rPr><w:t xml:space="preserve">I-BioLex: 2nd Project Meeting FDSP, Aix-en-Provence, 21 mars.</w:t></w:r><w:r><w:rPr/><w:t xml:space="preserve">, I-BioLex, Mar 2023, Aix-en-Provence, France</w:t></w:r></w:p><w:p><w:pPr/><w:r><w:rPr/><w:t xml:space="preserve">Communication dans un congrès</w:t></w:r></w:p><w:p><w:pPr/><w:hyperlink r:id="rId33" w:history="1"><w:r><w:rPr><w:color w:val="#410a8c"/><w:u w:val="single"/></w:rPr><w:t xml:space="preserve">hal-04504426v1</w:t></w:r></w:hyperlink></w:p></w:tc></w:tr><w:tr><w:trPr/><w:tc><w:tcPr><w:noWrap/></w:tcPr><w:p><w:pPr><w:spacing w:after="200"/></w:pPr><w:hyperlink r:id="rId34" w:history="1"><w:r><w:rPr><w:color w:val="1e198e"/><w:b w:val="1"/><w:bCs w:val="1"/><w:u w:val="single"/></w:rPr><w:t xml:space="preserve">Histoires de décharges et de boues. Sociosémiologie de la pauvreté et des migrants&amp;quot; &amp;quot;Stories of dumps and sludge. Sociosemiology of poverty and migrants</w:t></w:r></w:hyperlink></w:p><w:p><w:pPr/><w:hyperlink r:id="rId9" w:history="1"><w:r><w:rPr><w:color w:val="#410a8c"/><w:u w:val="single"/></w:rPr><w:t xml:space="preserve">Marc Bernardot</w:t></w:r></w:hyperlink></w:p><w:p><w:pPr/><w:r><w:rPr><w:i w:val="1"/><w:iCs w:val="1"/></w:rPr><w:t xml:space="preserve">• Table-ronde autour du fonds de Pierre Gallocher : la fabrique en photographie et en récit des quartiers populaires et des habitats non ordinaires de Marseille</w:t></w:r><w:r><w:rPr/><w:t xml:space="preserve">, Séminaire Axe 2, Mesopolhis, Jun 2023, Aix-en-Provence, France</w:t></w:r></w:p><w:p><w:pPr/><w:r><w:rPr/><w:t xml:space="preserve">Communication dans un congrès</w:t></w:r></w:p><w:p><w:pPr/><w:hyperlink r:id="rId34" w:history="1"><w:r><w:rPr><w:color w:val="#410a8c"/><w:u w:val="single"/></w:rPr><w:t xml:space="preserve">hal-04504360v1</w:t></w:r></w:hyperlink></w:p></w:tc></w:tr><w:tr><w:trPr/><w:tc><w:tcPr><w:noWrap/></w:tcPr><w:p><w:pPr><w:spacing w:after="200"/></w:pPr><w:hyperlink r:id="rId35" w:history="1"><w:r><w:rPr><w:color w:val="1e198e"/><w:b w:val="1"/><w:bCs w:val="1"/><w:u w:val="single"/></w:rPr><w:t xml:space="preserve">« Quand les petits poissons mangeront les gros. Métaphores liquides en politique »</w:t></w:r></w:hyperlink></w:p><w:p><w:pPr/><w:hyperlink r:id="rId9" w:history="1"><w:r><w:rPr><w:color w:val="#410a8c"/><w:u w:val="single"/></w:rPr><w:t xml:space="preserve">Marc Bernardot</w:t></w:r></w:hyperlink></w:p><w:p><w:pPr/><w:r><w:rPr><w:i w:val="1"/><w:iCs w:val="1"/></w:rPr><w:t xml:space="preserve">2e rencontres « Paroles politiques » de Jarnac, La métaphore en politique</w:t></w:r><w:r><w:rPr/><w:t xml:space="preserve">, Société d'étude des langages du politique, Institut François Mitterand, Jun 2023, Jarnac, France</w:t></w:r></w:p><w:p><w:pPr/><w:r><w:rPr/><w:t xml:space="preserve">Communication dans un congrès</w:t></w:r></w:p><w:p><w:pPr/><w:hyperlink r:id="rId35" w:history="1"><w:r><w:rPr><w:color w:val="#410a8c"/><w:u w:val="single"/></w:rPr><w:t xml:space="preserve">hal-04504326v1</w:t></w:r></w:hyperlink></w:p></w:tc></w:tr><w:tr><w:trPr/><w:tc><w:tcPr><w:noWrap/></w:tcPr><w:p><w:pPr><w:spacing w:after="200"/></w:pPr><w:hyperlink r:id="rId36" w:history="1"><w:r><w:rPr><w:color w:val="1e198e"/><w:b w:val="1"/><w:bCs w:val="1"/><w:u w:val="single"/></w:rPr><w:t xml:space="preserve">Le camp comme anamorphose : Une généalogie éparpillée</w:t></w:r></w:hyperlink></w:p><w:p><w:pPr/><w:hyperlink r:id="rId9" w:history="1"><w:r><w:rPr><w:color w:val="#410a8c"/><w:u w:val="single"/></w:rPr><w:t xml:space="preserve">Marc Bernardot</w:t></w:r></w:hyperlink></w:p><w:p><w:pPr/><w:r><w:rPr><w:i w:val="1"/><w:iCs w:val="1"/></w:rPr><w:t xml:space="preserve">Remembering Spaces of Internment/Se rappeler les espaces d'internement</w:t></w:r><w:r><w:rPr/><w:t xml:space="preserve">, Aurélie Audeval, Nicolas Fischer, Beth Weinstein, Mar 2023, Nanterre, France</w:t></w:r></w:p><w:p><w:pPr/><w:r><w:rPr/><w:t xml:space="preserve">Communication dans un congrès</w:t></w:r></w:p><w:p><w:pPr/><w:hyperlink r:id="rId36" w:history="1"><w:r><w:rPr><w:color w:val="#410a8c"/><w:u w:val="single"/></w:rPr><w:t xml:space="preserve">halshs-04069235v1</w:t></w:r></w:hyperlink></w:p></w:tc></w:tr><w:tr><w:trPr/><w:tc><w:tcPr><w:noWrap/></w:tcPr><w:p><w:pPr><w:spacing w:after="200"/></w:pPr><w:hyperlink r:id="rId37" w:history="1"><w:r><w:rPr><w:color w:val="1e198e"/><w:b w:val="1"/><w:bCs w:val="1"/><w:u w:val="single"/></w:rPr><w:t xml:space="preserve">« Esthétique de la noyade. Métaphores et représentations liquides des migrations contemporaines »</w:t></w:r></w:hyperlink></w:p><w:p><w:pPr/><w:hyperlink r:id="rId9" w:history="1"><w:r><w:rPr><w:color w:val="#410a8c"/><w:u w:val="single"/></w:rPr><w:t xml:space="preserve">Marc Bernardot</w:t></w:r></w:hyperlink></w:p><w:p><w:pPr/><w:r><w:rPr><w:i w:val="1"/><w:iCs w:val="1"/></w:rPr><w:t xml:space="preserve">Mobilità imbrigliate. Migrazioni in Europa tra rappresentazioni mediali e discriminazioni algoritmiche</w:t></w:r><w:r><w:rPr/><w:t xml:space="preserve">, Colloque Cassini - LUMSA (Rome), Mar 2023, Rome, Italie</w:t></w:r></w:p><w:p><w:pPr/><w:r><w:rPr/><w:t xml:space="preserve">Communication dans un congrès</w:t></w:r></w:p><w:p><w:pPr/><w:hyperlink r:id="rId37" w:history="1"><w:r><w:rPr><w:color w:val="#410a8c"/><w:u w:val="single"/></w:rPr><w:t xml:space="preserve">halshs-04069228v1</w:t></w:r></w:hyperlink></w:p></w:tc></w:tr><w:tr><w:trPr/><w:tc><w:tcPr><w:noWrap/></w:tcPr><w:p><w:pPr><w:spacing w:after="200"/></w:pPr><w:hyperlink r:id="rId38" w:history="1"><w:r><w:rPr><w:color w:val="1e198e"/><w:b w:val="1"/><w:bCs w:val="1"/><w:u w:val="single"/></w:rPr><w:t xml:space="preserve">« Quelques figures océaniques contemporaines : l’aquarium, le container et le poisson cybernétique »</w:t></w:r></w:hyperlink></w:p><w:p><w:pPr/><w:hyperlink r:id="rId9" w:history="1"><w:r><w:rPr><w:color w:val="#410a8c"/><w:u w:val="single"/></w:rPr><w:t xml:space="preserve">Marc Bernardot</w:t></w:r></w:hyperlink></w:p><w:p><w:pPr/><w:r><w:rPr><w:i w:val="1"/><w:iCs w:val="1"/></w:rPr><w:t xml:space="preserve">Maritimité(s) Regards croisés sur les identités maritimes en région Sud</w:t></w:r><w:r><w:rPr/><w:t xml:space="preserve">, Sophie Bouffier, Samuel Robert, Oct 2021, Marseille (FRANCE), France</w:t></w:r></w:p><w:p><w:pPr/><w:r><w:rPr/><w:t xml:space="preserve">Communication dans un congrès</w:t></w:r></w:p><w:p><w:pPr/><w:hyperlink r:id="rId38" w:history="1"><w:r><w:rPr><w:color w:val="#410a8c"/><w:u w:val="single"/></w:rPr><w:t xml:space="preserve">halshs-04069294v1</w:t></w:r></w:hyperlink></w:p></w:tc></w:tr><w:tr><w:trPr/><w:tc><w:tcPr><w:noWrap/></w:tcPr><w:p><w:pPr><w:spacing w:after="200"/></w:pPr><w:hyperlink r:id="rId39" w:history="1"><w:r><w:rPr><w:color w:val="1e198e"/><w:b w:val="1"/><w:bCs w:val="1"/><w:u w:val="single"/></w:rPr><w:t xml:space="preserve">« De la liquidité à la liquidation. Les nouveaux régimes métaphoriques dans les sociétés contemporaines »</w:t></w:r></w:hyperlink></w:p><w:p><w:pPr/><w:hyperlink r:id="rId9" w:history="1"><w:r><w:rPr><w:color w:val="#410a8c"/><w:u w:val="single"/></w:rPr><w:t xml:space="preserve">Marc Bernardot</w:t></w:r></w:hyperlink></w:p><w:p><w:pPr/><w:r><w:rPr><w:i w:val="1"/><w:iCs w:val="1"/></w:rPr><w:t xml:space="preserve">Chaire F. Héran « Migrations et sociétés » du Collège de France</w:t></w:r><w:r><w:rPr/><w:t xml:space="preserve">, François Héran, Nov 2021, Paris, France</w:t></w:r></w:p><w:p><w:pPr/><w:r><w:rPr/><w:t xml:space="preserve">Communication dans un congrès</w:t></w:r></w:p><w:p><w:pPr/><w:hyperlink r:id="rId39" w:history="1"><w:r><w:rPr><w:color w:val="#410a8c"/><w:u w:val="single"/></w:rPr><w:t xml:space="preserve">halshs-04069246v1</w:t></w:r></w:hyperlink></w:p></w:tc></w:tr><w:tr><w:trPr/><w:tc><w:tcPr><w:noWrap/></w:tcPr><w:p><w:pPr><w:spacing w:after="200"/></w:pPr><w:hyperlink r:id="rId40" w:history="1"><w:r><w:rPr><w:color w:val="1e198e"/><w:b w:val="1"/><w:bCs w:val="1"/><w:u w:val="single"/></w:rPr><w:t xml:space="preserve">« Au bord de l’épuisement. Formes de contre-hospitalité et manières de se faire accueil à soi-même dans l’habitat non ordinaire »</w:t></w:r></w:hyperlink></w:p><w:p><w:pPr/><w:hyperlink r:id="rId9" w:history="1"><w:r><w:rPr><w:color w:val="#410a8c"/><w:u w:val="single"/></w:rPr><w:t xml:space="preserve">Marc Bernardot</w:t></w:r></w:hyperlink></w:p><w:p><w:pPr/><w:r><w:rPr><w:i w:val="1"/><w:iCs w:val="1"/></w:rPr><w:t xml:space="preserve">"Politiques de l’exil (3) : Politiques de déliaison et de liaison", Non lieux de l’exil, Institut convergences migrations</w:t></w:r><w:r><w:rPr/><w:t xml:space="preserve">, Feb 2020, Paris, France</w:t></w:r></w:p><w:p><w:pPr/><w:r><w:rPr/><w:t xml:space="preserve">Communication dans un congrès</w:t></w:r></w:p><w:p><w:pPr/><w:hyperlink r:id="rId40" w:history="1"><w:r><w:rPr><w:color w:val="#410a8c"/><w:u w:val="single"/></w:rPr><w:t xml:space="preserve">hal-02515365v1</w:t></w:r></w:hyperlink></w:p></w:tc></w:tr><w:tr><w:trPr/><w:tc><w:tcPr><w:noWrap/></w:tcPr><w:p><w:pPr><w:spacing w:after="200"/></w:pPr><w:hyperlink r:id="rId41" w:history="1"><w:r><w:rPr><w:color w:val="1e198e"/><w:b w:val="1"/><w:bCs w:val="1"/><w:u w:val="single"/></w:rPr><w:t xml:space="preserve">Retour sur le réseau TERRA-HN</w:t></w:r></w:hyperlink></w:p><w:p><w:pPr/><w:hyperlink r:id="rId9" w:history="1"><w:r><w:rPr><w:color w:val="#410a8c"/><w:u w:val="single"/></w:rPr><w:t xml:space="preserve">Marc Bernardot</w:t></w:r></w:hyperlink></w:p><w:p><w:pPr/><w:r><w:rPr><w:i w:val="1"/><w:iCs w:val="1"/></w:rPr><w:t xml:space="preserve">"Desexil de l’Exil. Mémoire-luttes-projets-histoire-expériences"</w:t></w:r><w:r><w:rPr/><w:t xml:space="preserve">, Jun 2019, Genève, Suisse</w:t></w:r></w:p><w:p><w:pPr/><w:r><w:rPr/><w:t xml:space="preserve">Communication dans un congrès</w:t></w:r></w:p><w:p><w:pPr/><w:hyperlink r:id="rId41" w:history="1"><w:r><w:rPr><w:color w:val="#410a8c"/><w:u w:val="single"/></w:rPr><w:t xml:space="preserve">hal-02515343v1</w:t></w:r></w:hyperlink></w:p></w:tc></w:tr><w:tr><w:trPr/><w:tc><w:tcPr><w:noWrap/></w:tcPr><w:p><w:pPr><w:spacing w:after="200"/></w:pPr><w:hyperlink r:id="rId42" w:history="1"><w:r><w:rPr><w:color w:val="1e198e"/><w:b w:val="1"/><w:bCs w:val="1"/><w:u w:val="single"/></w:rPr><w:t xml:space="preserve">Démocratie liquide ou liquidation de la démocratie?</w:t></w:r></w:hyperlink></w:p><w:p><w:pPr/><w:hyperlink r:id="rId9" w:history="1"><w:r><w:rPr><w:color w:val="#410a8c"/><w:u w:val="single"/></w:rPr><w:t xml:space="preserve">Marc Bernardot</w:t></w:r></w:hyperlink></w:p><w:p><w:pPr/><w:r><w:rPr><w:i w:val="1"/><w:iCs w:val="1"/></w:rPr><w:t xml:space="preserve">Ecole d'été Démocratie et justice. Les droits des minorités, leur promotion et leur défense en questions</w:t></w:r><w:r><w:rPr/><w:t xml:space="preserve">, Jul 2019, Aix-en-provence, France</w:t></w:r></w:p><w:p><w:pPr/><w:r><w:rPr/><w:t xml:space="preserve">Communication dans un congrès</w:t></w:r></w:p><w:p><w:pPr/><w:hyperlink r:id="rId42" w:history="1"><w:r><w:rPr><w:color w:val="#410a8c"/><w:u w:val="single"/></w:rPr><w:t xml:space="preserve">hal-02515147v1</w:t></w:r></w:hyperlink></w:p></w:tc></w:tr><w:tr><w:trPr/><w:tc><w:tcPr><w:noWrap/></w:tcPr><w:p><w:pPr><w:spacing w:after="200"/></w:pPr><w:hyperlink r:id="rId43" w:history="1"><w:r><w:rPr><w:color w:val="1e198e"/><w:b w:val="1"/><w:bCs w:val="1"/><w:u w:val="single"/></w:rPr><w:t xml:space="preserve">« Genèse et diffusion de la liquidité dans l’économie : étudier la globalisation économique à partir des métaphores »</w:t></w:r></w:hyperlink></w:p><w:p><w:pPr/><w:hyperlink r:id="rId9" w:history="1"><w:r><w:rPr><w:color w:val="#410a8c"/><w:u w:val="single"/></w:rPr><w:t xml:space="preserve">Marc Bernardot</w:t></w:r></w:hyperlink></w:p><w:p><w:pPr/><w:r><w:rPr><w:i w:val="1"/><w:iCs w:val="1"/></w:rPr><w:t xml:space="preserve">département des sciences juridiques de l'UQAM, Montréal,</w:t></w:r><w:r><w:rPr/><w:t xml:space="preserve">, Oct 2019, Montréal, Canada</w:t></w:r></w:p><w:p><w:pPr/><w:r><w:rPr/><w:t xml:space="preserve">Communication dans un congrès</w:t></w:r></w:p><w:p><w:pPr/><w:hyperlink r:id="rId43" w:history="1"><w:r><w:rPr><w:color w:val="#410a8c"/><w:u w:val="single"/></w:rPr><w:t xml:space="preserve">hal-02515357v1</w:t></w:r></w:hyperlink></w:p></w:tc></w:tr><w:tr><w:trPr/><w:tc><w:tcPr><w:noWrap/></w:tcPr><w:p><w:pPr><w:spacing w:after="200"/></w:pPr><w:hyperlink r:id="rId44" w:history="1"><w:r><w:rPr><w:color w:val="1e198e"/><w:b w:val="1"/><w:bCs w:val="1"/><w:u w:val="single"/></w:rPr><w:t xml:space="preserve">Dans le torrent des métaphores économiques. Parlers indigènes liquides chez les anciens et les contemporains.</w:t></w:r></w:hyperlink></w:p><w:p><w:pPr/><w:hyperlink r:id="rId9" w:history="1"><w:r><w:rPr><w:color w:val="#410a8c"/><w:u w:val="single"/></w:rPr><w:t xml:space="preserve">Marc Bernardot</w:t></w:r></w:hyperlink></w:p><w:p><w:pPr/><w:r><w:rPr><w:i w:val="1"/><w:iCs w:val="1"/></w:rPr><w:t xml:space="preserve">8eme congrès de l'Association française de sociologie</w:t></w:r><w:r><w:rPr/><w:t xml:space="preserve">, Aug 2019, Aix-en-provence, France</w:t></w:r></w:p><w:p><w:pPr/><w:r><w:rPr/><w:t xml:space="preserve">Communication dans un congrès</w:t></w:r></w:p><w:p><w:pPr/><w:hyperlink r:id="rId44" w:history="1"><w:r><w:rPr><w:color w:val="#410a8c"/><w:u w:val="single"/></w:rPr><w:t xml:space="preserve">hal-02515157v1</w:t></w:r></w:hyperlink></w:p></w:tc></w:tr><w:tr><w:trPr/><w:tc><w:tcPr><w:noWrap/></w:tcPr><w:p><w:pPr><w:spacing w:after="200"/></w:pPr><w:hyperlink r:id="rId45" w:history="1"><w:r><w:rPr><w:color w:val="1e198e"/><w:b w:val="1"/><w:bCs w:val="1"/><w:u w:val="single"/></w:rPr><w:t xml:space="preserve">Qu’est-ce que la liquidité fait au droit ? Eléments de socio-sémantique de la langue juridique</w:t></w:r></w:hyperlink></w:p><w:p><w:pPr/><w:hyperlink r:id="rId9" w:history="1"><w:r><w:rPr><w:color w:val="#410a8c"/><w:u w:val="single"/></w:rPr><w:t xml:space="preserve">Marc Bernardot</w:t></w:r></w:hyperlink></w:p><w:p><w:pPr/><w:r><w:rPr><w:i w:val="1"/><w:iCs w:val="1"/></w:rPr><w:t xml:space="preserve">atelier conjoint GEDEL-Chaire de rédaction Louis-Philippe Pigeon sur les métaphores dans le droit, Université Laval 24 octobre 2019.</w:t></w:r><w:r><w:rPr/><w:t xml:space="preserve">, Oct 2019, Québec city, Canada</w:t></w:r></w:p><w:p><w:pPr/><w:r><w:rPr/><w:t xml:space="preserve">Communication dans un congrès</w:t></w:r></w:p><w:p><w:pPr/><w:hyperlink r:id="rId45" w:history="1"><w:r><w:rPr><w:color w:val="#410a8c"/><w:u w:val="single"/></w:rPr><w:t xml:space="preserve">hal-02515350v1</w:t></w:r></w:hyperlink></w:p></w:tc></w:tr><w:tr><w:trPr/><w:tc><w:tcPr><w:noWrap/></w:tcPr><w:p><w:pPr><w:spacing w:after="200"/></w:pPr><w:hyperlink r:id="rId46" w:history="1"><w:r><w:rPr><w:color w:val="1e198e"/><w:b w:val="1"/><w:bCs w:val="1"/><w:u w:val="single"/></w:rPr><w:t xml:space="preserve">L'archipel des foyers peut-il disparaître ?</w:t></w:r></w:hyperlink></w:p><w:p><w:pPr/><w:hyperlink r:id="rId9" w:history="1"><w:r><w:rPr><w:color w:val="#410a8c"/><w:u w:val="single"/></w:rPr><w:t xml:space="preserve">Marc Bernardot</w:t></w:r></w:hyperlink></w:p><w:p><w:pPr/><w:r><w:rPr><w:i w:val="1"/><w:iCs w:val="1"/></w:rPr><w:t xml:space="preserve">Immigration : L'archipel des foyers peut-il disparaître ?</w:t></w:r><w:r><w:rPr/><w:t xml:space="preserve">, Oct 2009, Paris, France</w:t></w:r></w:p><w:p><w:pPr/><w:r><w:rPr/><w:t xml:space="preserve">Communication dans un congrès</w:t></w:r></w:p><w:p><w:pPr/><w:hyperlink r:id="rId46" w:history="1"><w:r><w:rPr><w:color w:val="#410a8c"/><w:u w:val="single"/></w:rPr><w:t xml:space="preserve">halshs-00481988v1</w:t></w:r></w:hyperlink></w:p></w:tc></w:tr><w:tr><w:trPr/><w:tc><w:tcPr><w:noWrap/></w:tcPr><w:p><w:pPr><w:spacing w:after="200"/></w:pPr><w:hyperlink r:id="rId47" w:history="1"><w:r><w:rPr><w:color w:val="1e198e"/><w:b w:val="1"/><w:bCs w:val="1"/><w:u w:val="single"/></w:rPr><w:t xml:space="preserve">La tradition d'internement en France</w:t></w:r></w:hyperlink></w:p><w:p><w:pPr/><w:hyperlink r:id="rId9" w:history="1"><w:r><w:rPr><w:color w:val="#410a8c"/><w:u w:val="single"/></w:rPr><w:t xml:space="preserve">Marc Bernardot</w:t></w:r></w:hyperlink></w:p><w:p><w:pPr/><w:r><w:rPr><w:i w:val="1"/><w:iCs w:val="1"/></w:rPr><w:t xml:space="preserve">La démocratie à l'épreuve de l'exclusion. Quelle est l'actualité de la pensée politique de Joseph Wresinski ?</w:t></w:r><w:r><w:rPr/><w:t xml:space="preserve">, Dec 2008, Paris, France</w:t></w:r></w:p><w:p><w:pPr/><w:r><w:rPr/><w:t xml:space="preserve">Communication dans un congrès</w:t></w:r></w:p><w:p><w:pPr/><w:hyperlink r:id="rId47" w:history="1"><w:r><w:rPr><w:color w:val="#410a8c"/><w:u w:val="single"/></w:rPr><w:t xml:space="preserve">halshs-00481999v1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Clôtures</w:t></w:r></w:hyperlink></w:p><w:p><w:pPr/><w:hyperlink r:id="rId9" w:history="1"><w:r><w:rPr><w:color w:val="#410a8c"/><w:u w:val="single"/></w:rPr><w:t xml:space="preserve">Marc Bernardot</w:t></w:r></w:hyperlink></w:p><w:p><w:pPr/><w:r><w:rPr/><w:t xml:space="preserve">TERRA-HN éditions. A paraître, collection K, Jérôme Valluy; Marc Bernardot, ISBN 979-10-95908-04-3</w:t></w:r></w:p><w:p><w:pPr/><w:r><w:rPr/><w:t xml:space="preserve">Ouvrages</w:t></w:r></w:p><w:p><w:pPr/><w:hyperlink r:id="rId48" w:history="1"><w:r><w:rPr><w:color w:val="#410a8c"/><w:u w:val="single"/></w:rPr><w:t xml:space="preserve">halshs-04046645v1</w:t></w:r></w:hyperlink></w:p></w:tc></w:tr><w:tr><w:trPr/><w:tc><w:tcPr><w:noWrap/></w:tcPr><w:p><w:pPr><w:spacing w:after="200"/></w:pPr><w:hyperlink r:id="rId49" w:history="1"><w:r><w:rPr><w:color w:val="1e198e"/><w:b w:val="1"/><w:bCs w:val="1"/><w:u w:val="single"/></w:rPr><w:t xml:space="preserve">Captures</w:t></w:r></w:hyperlink></w:p><w:p><w:pPr/><w:hyperlink r:id="rId9" w:history="1"><w:r><w:rPr><w:color w:val="#410a8c"/><w:u w:val="single"/></w:rPr><w:t xml:space="preserve">Marc Bernardot</w:t></w:r></w:hyperlink></w:p><w:p><w:pPr/><w:r><w:rPr/><w:t xml:space="preserve">Editions du Croquant, 189 p., 2012, Kriticos, 978-2-36512015-9</w:t></w:r></w:p><w:p><w:pPr/><w:r><w:rPr/><w:t xml:space="preserve">Ouvrages</w:t></w:r></w:p><w:p><w:pPr/><w:hyperlink r:id="rId49" w:history="1"><w:r><w:rPr><w:color w:val="#410a8c"/><w:u w:val="single"/></w:rPr><w:t xml:space="preserve">halshs-04001272v1</w:t></w:r></w:hyperlink></w:p></w:tc></w:tr><w:tr><w:trPr/><w:tc><w:tcPr><w:noWrap/></w:tcPr><w:p><w:pPr><w:spacing w:after="200"/></w:pPr><w:hyperlink r:id="rId50" w:history="1"><w:r><w:rPr><w:color w:val="1e198e"/><w:b w:val="1"/><w:bCs w:val="1"/><w:u w:val="single"/></w:rPr><w:t xml:space="preserve">Loger les immigrés. La Sonacotra 1956-2006</w:t></w:r></w:hyperlink></w:p><w:p><w:pPr/><w:hyperlink r:id="rId9" w:history="1"><w:r><w:rPr><w:color w:val="#410a8c"/><w:u w:val="single"/></w:rPr><w:t xml:space="preserve">Marc Bernardot</w:t></w:r></w:hyperlink></w:p><w:p><w:pPr/><w:r><w:rPr/><w:t xml:space="preserve">Editions du Croquant, pp.352, 2008, TERRA</w:t></w:r></w:p><w:p><w:pPr/><w:r><w:rPr/><w:t xml:space="preserve">Ouvrages</w:t></w:r></w:p><w:p><w:pPr/><w:hyperlink r:id="rId50" w:history="1"><w:r><w:rPr><w:color w:val="#410a8c"/><w:u w:val="single"/></w:rPr><w:t xml:space="preserve">halshs-00481450v1</w:t></w:r></w:hyperlink></w:p></w:tc></w:tr><w:tr><w:trPr/><w:tc><w:tcPr><w:noWrap/></w:tcPr><w:p><w:pPr><w:spacing w:after="200"/></w:pPr><w:hyperlink r:id="rId51" w:history="1"><w:r><w:rPr><w:color w:val="1e198e"/><w:b w:val="1"/><w:bCs w:val="1"/><w:u w:val="single"/></w:rPr><w:t xml:space="preserve">Camps d'étrangers</w:t></w:r></w:hyperlink></w:p><w:p><w:pPr/><w:hyperlink r:id="rId9" w:history="1"><w:r><w:rPr><w:color w:val="#410a8c"/><w:u w:val="single"/></w:rPr><w:t xml:space="preserve">Marc Bernardot</w:t></w:r></w:hyperlink></w:p><w:p><w:pPr/><w:r><w:rPr/><w:t xml:space="preserve">Editions du Croquant, pp.223, 2008, Collection TERRA</w:t></w:r></w:p><w:p><w:pPr/><w:r><w:rPr/><w:t xml:space="preserve">Ouvrages</w:t></w:r></w:p><w:p><w:pPr/><w:hyperlink r:id="rId51" w:history="1"><w:r><w:rPr><w:color w:val="#410a8c"/><w:u w:val="single"/></w:rPr><w:t xml:space="preserve">halshs-00481455v1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ÉVALUATION À MI-PARCOURS DU PROJET DE RECHERCHE RELATIF AU TRANSHUMANISME</w:t></w:r></w:hyperlink></w:p><w:p><w:pPr/><w:hyperlink r:id="rId53" w:history="1"><w:r><w:rPr><w:color w:val="#410a8c"/><w:u w:val="single"/></w:rPr><w:t xml:space="preserve">Éloïse Gennet</w:t></w:r></w:hyperlink><w:r><w:rPr/><w:t xml:space="preserve">,</w:t></w:r><w:hyperlink r:id="rId54" w:history="1"><w:r><w:rPr><w:color w:val="#410a8c"/><w:u w:val="single"/></w:rPr><w:t xml:space="preserve">Martine Perron</w:t></w:r></w:hyperlink><w:r><w:rPr/><w:t xml:space="preserve">,</w:t></w:r><w:hyperlink r:id="rId9" w:history="1"><w:r><w:rPr><w:color w:val="#410a8c"/><w:u w:val="single"/></w:rPr><w:t xml:space="preserve">Marc Bernardot</w:t></w:r></w:hyperlink><w:r><w:rPr/><w:t xml:space="preserve">,</w:t></w:r><w:hyperlink r:id="rId55" w:history="1"><w:r><w:rPr><w:color w:val="#410a8c"/><w:u w:val="single"/></w:rPr><w:t xml:space="preserve">Christophe Salvat</w:t></w:r></w:hyperlink><w:r><w:rPr/><w:t xml:space="preserve">,</w:t></w:r><w:hyperlink r:id="rId56" w:history="1"><w:r><w:rPr><w:color w:val="#410a8c"/><w:u w:val="single"/></w:rPr><w:t xml:space="preserve">Guylène Nicolas</w:t></w:r></w:hyperlink><w:r><w:rPr/><w:t xml:space="preserve">et al.</w:t></w:r></w:p><w:p><w:pPr/><w:r><w:rPr><w:i w:val="1"/><w:iCs w:val="1"/></w:rPr><w:t xml:space="preserve">Conférence « Transhumansime :de nouveaux droits » Parties 1 et 2</w:t></w:r><w:r><w:rPr/><w:t xml:space="preserve">, Mar 2021, Aix-en-Provence, France</w:t></w:r></w:p><w:p><w:pPr/><w:r><w:rPr/><w:t xml:space="preserve">Poster de conférence</w:t></w:r></w:p><w:p><w:pPr/><w:hyperlink r:id="rId52" w:history="1"><w:r><w:rPr><w:color w:val="#410a8c"/><w:u w:val="single"/></w:rPr><w:t xml:space="preserve">halshs-03182671v1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Mises en scène liquides de l'exil syrien. Retour sur des mots et des images</w:t></w:r></w:hyperlink></w:p><w:p><w:pPr/><w:hyperlink r:id="rId9" w:history="1"><w:r><w:rPr><w:color w:val="#410a8c"/><w:u w:val="single"/></w:rPr><w:t xml:space="preserve">Marc Bernardot</w:t></w:r></w:hyperlink></w:p><w:p><w:pPr/><w:r><w:rPr/><w:t xml:space="preserve">2020</w:t></w:r></w:p><w:p><w:pPr/><w:r><w:rPr/><w:t xml:space="preserve">Pré-publication, Document de travail</w:t></w:r></w:p><w:p><w:pPr/><w:hyperlink r:id="rId57" w:history="1"><w:r><w:rPr><w:color w:val="#410a8c"/><w:u w:val="single"/></w:rPr><w:t xml:space="preserve">hal-02515983v1</w:t></w:r></w:hyperlink></w:p></w:tc></w:tr><w:tr><w:trPr/><w:tc><w:tcPr><w:noWrap/></w:tcPr><w:p><w:pPr><w:spacing w:after="200"/></w:pPr><w:hyperlink r:id="rId58" w:history="1"><w:r><w:rPr><w:color w:val="1e198e"/><w:b w:val="1"/><w:bCs w:val="1"/><w:u w:val="single"/></w:rPr><w:t xml:space="preserve">L’architexte liquide du travail digitalisé. Déchiffrer les transformations des mondes du travail à l’aide des métaphores</w:t></w:r></w:hyperlink></w:p><w:p><w:pPr/><w:hyperlink r:id="rId9" w:history="1"><w:r><w:rPr><w:color w:val="#410a8c"/><w:u w:val="single"/></w:rPr><w:t xml:space="preserve">Marc Bernardot</w:t></w:r></w:hyperlink></w:p><w:p><w:pPr/><w:r><w:rPr/><w:t xml:space="preserve">2020</w:t></w:r></w:p><w:p><w:pPr/><w:r><w:rPr/><w:t xml:space="preserve">Pré-publication, Document de travail</w:t></w:r></w:p><w:p><w:pPr/><w:hyperlink r:id="rId58" w:history="1"><w:r><w:rPr><w:color w:val="#410a8c"/><w:u w:val="single"/></w:rPr><w:t xml:space="preserve">hal-02515946v1</w:t></w:r></w:hyperlink></w:p></w:tc></w:tr><w:tr><w:trPr/><w:tc><w:tcPr><w:noWrap/></w:tcPr><w:p><w:pPr><w:spacing w:after="200"/></w:pPr><w:hyperlink r:id="rId59" w:history="1"><w:r><w:rPr><w:color w:val="1e198e"/><w:b w:val="1"/><w:bCs w:val="1"/><w:u w:val="single"/></w:rPr><w:t xml:space="preserve">Teddie et Ziggy sont dans un bateau. Métaphores de la liquidation chez T. W. Adorno et Z. Bauman</w:t></w:r></w:hyperlink></w:p><w:p><w:pPr/><w:hyperlink r:id="rId9" w:history="1"><w:r><w:rPr><w:color w:val="#410a8c"/><w:u w:val="single"/></w:rPr><w:t xml:space="preserve">Marc Bernardot</w:t></w:r></w:hyperlink></w:p><w:p><w:pPr/><w:r><w:rPr/><w:t xml:space="preserve">2019</w:t></w:r></w:p><w:p><w:pPr/><w:r><w:rPr/><w:t xml:space="preserve">Pré-publication, Document de travail</w:t></w:r></w:p><w:p><w:pPr/><w:hyperlink r:id="rId59" w:history="1"><w:r><w:rPr><w:color w:val="#410a8c"/><w:u w:val="single"/></w:rPr><w:t xml:space="preserve">hal-02515958v1</w:t></w:r></w:hyperlink></w:p></w:tc></w:tr><w:tr><w:trPr/><w:tc><w:tcPr><w:noWrap/></w:tcPr><w:p><w:pPr><w:spacing w:after="200"/></w:pPr><w:hyperlink r:id="rId60" w:history="1"><w:r><w:rPr><w:color w:val="1e198e"/><w:b w:val="1"/><w:bCs w:val="1"/><w:u w:val="single"/></w:rPr><w:t xml:space="preserve">Le parler liquide des politiques et des sciences migratoires</w:t></w:r></w:hyperlink></w:p><w:p><w:pPr/><w:hyperlink r:id="rId9" w:history="1"><w:r><w:rPr><w:color w:val="#410a8c"/><w:u w:val="single"/></w:rPr><w:t xml:space="preserve">Marc Bernardot</w:t></w:r></w:hyperlink></w:p><w:p><w:pPr/><w:r><w:rPr/><w:t xml:space="preserve">2019</w:t></w:r></w:p><w:p><w:pPr/><w:r><w:rPr/><w:t xml:space="preserve">Pré-publication, Document de travail</w:t></w:r></w:p><w:p><w:pPr/><w:hyperlink r:id="rId60" w:history="1"><w:r><w:rPr><w:color w:val="#410a8c"/><w:u w:val="single"/></w:rPr><w:t xml:space="preserve">hal-02515970v1</w:t></w:r></w:hyperlink></w:p></w:tc></w:tr></w:tbl><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Habitats et habitants non ordinaires face à l’inhospitalité souveraine&amp;quot; Revue Quart-Monde, 249, 31-36, https://www.revue-quartmonde.org/7938?lang=fr</w:t></w:r></w:hyperlink></w:p><w:p><w:pPr/><w:hyperlink r:id="rId9" w:history="1"><w:r><w:rPr><w:color w:val="#410a8c"/><w:u w:val="single"/></w:rPr><w:t xml:space="preserve">Marc Bernardot</w:t></w:r></w:hyperlink></w:p><w:p><w:pPr/><w:r><w:rPr><w:i w:val="1"/><w:iCs w:val="1"/></w:rPr><w:t xml:space="preserve">Revue Quart Monde</w:t></w:r><w:r><w:rPr/><w:t xml:space="preserve">, 2018</w:t></w:r></w:p><w:p><w:pPr/><w:r><w:rPr/><w:t xml:space="preserve">Article dans une revue</w:t></w:r></w:p><w:p><w:pPr/><w:hyperlink r:id="rId61" w:history="1"><w:r><w:rPr><w:color w:val="#410a8c"/><w:u w:val="single"/></w:rPr><w:t xml:space="preserve">hal-02509918v1</w:t></w:r></w:hyperlink></w:p></w:tc></w:tr><w:tr><w:trPr/><w:tc><w:tcPr><w:noWrap/></w:tcPr><w:p><w:pPr><w:spacing w:after="200"/></w:pPr><w:hyperlink r:id="rId62" w:history="1"><w:r><w:rPr><w:color w:val="1e198e"/><w:b w:val="1"/><w:bCs w:val="1"/><w:u w:val="single"/></w:rPr><w:t xml:space="preserve">Se faire hospitalité à soi-même. Habitats et habitants non ordinaires&amp;quot;, Écarts d’identité, 130, pp. 22-25</w:t></w:r></w:hyperlink></w:p><w:p><w:pPr/><w:hyperlink r:id="rId9" w:history="1"><w:r><w:rPr><w:color w:val="#410a8c"/><w:u w:val="single"/></w:rPr><w:t xml:space="preserve">Marc Bernardot</w:t></w:r></w:hyperlink></w:p><w:p><w:pPr/><w:r><w:rPr><w:i w:val="1"/><w:iCs w:val="1"/></w:rPr><w:t xml:space="preserve">Ecarts d'identité</w:t></w:r><w:r><w:rPr/><w:t xml:space="preserve">, 2018</w:t></w:r></w:p><w:p><w:pPr/><w:r><w:rPr/><w:t xml:space="preserve">Article dans une revue</w:t></w:r></w:p><w:p><w:pPr/><w:hyperlink r:id="rId62" w:history="1"><w:r><w:rPr><w:color w:val="#410a8c"/><w:u w:val="single"/></w:rPr><w:t xml:space="preserve">hal-02509907v1</w:t></w:r></w:hyperlink></w:p></w:tc></w:tr><w:tr><w:trPr/><w:tc><w:tcPr><w:noWrap/></w:tcPr><w:p><w:pPr><w:spacing w:after="200"/></w:pPr><w:hyperlink r:id="rId63" w:history="1"><w:r><w:rPr><w:color w:val="1e198e"/><w:b w:val="1"/><w:bCs w:val="1"/><w:u w:val="single"/></w:rPr><w:t xml:space="preserve">« Plongée dans les métaphores et représentations liquides de la société numérique », Netcom [En ligne], 32-1/2 | 2018, URL : http://journals.openedition.org/netcom/2886 ; DOI : https://doi.org/10.4000/netcom.2886</w:t></w:r></w:hyperlink></w:p><w:p><w:pPr/><w:hyperlink r:id="rId9" w:history="1"><w:r><w:rPr><w:color w:val="#410a8c"/><w:u w:val="single"/></w:rPr><w:t xml:space="preserve">Marc Bernardot</w:t></w:r></w:hyperlink></w:p><w:p><w:pPr/><w:r><w:rPr><w:i w:val="1"/><w:iCs w:val="1"/></w:rPr><w:t xml:space="preserve">NETCOM : Réseaux, communication et territoires / Networks and Communications Studies</w:t></w:r><w:r><w:rPr/><w:t xml:space="preserve">, 2018</w:t></w:r></w:p><w:p><w:pPr/><w:r><w:rPr/><w:t xml:space="preserve">Article dans une revue</w:t></w:r></w:p><w:p><w:pPr/><w:hyperlink r:id="rId63" w:history="1"><w:r><w:rPr><w:color w:val="#410a8c"/><w:u w:val="single"/></w:rPr><w:t xml:space="preserve">hal-02509905v1</w:t></w:r></w:hyperlink></w:p></w:tc></w:tr><w:tr><w:trPr/><w:tc><w:tcPr><w:noWrap/></w:tcPr><w:p><w:pPr><w:spacing w:after="200"/></w:pPr><w:hyperlink r:id="rId64" w:history="1"><w:r><w:rPr><w:color w:val="1e198e"/><w:b w:val="1"/><w:bCs w:val="1"/><w:u w:val="single"/></w:rPr><w:t xml:space="preserve">« L'habitat non ordinaire et les hospitalités. Utilités, immunités et sociétés », SociologieS [En ligne], Dossiers, HospitalitéS. L’urgence politique et l’appauvrissement des concepts.</w:t></w:r></w:hyperlink></w:p><w:p><w:pPr/><w:hyperlink r:id="rId9" w:history="1"><w:r><w:rPr><w:color w:val="#410a8c"/><w:u w:val="single"/></w:rPr><w:t xml:space="preserve">Marc Bernardot</w:t></w:r></w:hyperlink></w:p><w:p><w:pPr/><w:r><w:rPr><w:i w:val="1"/><w:iCs w:val="1"/></w:rPr><w:t xml:space="preserve">SociologieS</w:t></w:r><w:r><w:rPr/><w:t xml:space="preserve">, 2018</w:t></w:r></w:p><w:p><w:pPr/><w:r><w:rPr/><w:t xml:space="preserve">Article dans une revue</w:t></w:r></w:p><w:p><w:pPr/><w:hyperlink r:id="rId64" w:history="1"><w:r><w:rPr><w:color w:val="#410a8c"/><w:u w:val="single"/></w:rPr><w:t xml:space="preserve">hal-02509893v1</w:t></w:r></w:hyperlink></w:p></w:tc></w:tr><w:tr><w:trPr/><w:tc><w:tcPr><w:noWrap/></w:tcPr><w:p><w:pPr><w:spacing w:after="200"/></w:pPr><w:hyperlink r:id="rId65" w:history="1"><w:r><w:rPr><w:color w:val="1e198e"/><w:b w:val="1"/><w:bCs w:val="1"/><w:u w:val="single"/></w:rPr><w:t xml:space="preserve">« Mobilité, hybridité, liquidité : un architexte de la globalisation ? », Variations [En ligne], 21 | 2018, http://journals.openedition.org/variations/937 ; DOI : https://doi.org/10.4000/variations.937</w:t></w:r></w:hyperlink></w:p><w:p><w:pPr/><w:hyperlink r:id="rId9" w:history="1"><w:r><w:rPr><w:color w:val="#410a8c"/><w:u w:val="single"/></w:rPr><w:t xml:space="preserve">Marc Bernardot</w:t></w:r></w:hyperlink></w:p><w:p><w:pPr/><w:r><w:rPr><w:i w:val="1"/><w:iCs w:val="1"/></w:rPr><w:t xml:space="preserve">Variations. Revue internationale de théorie critique</w:t></w:r><w:r><w:rPr/><w:t xml:space="preserve">, 2018</w:t></w:r></w:p><w:p><w:pPr/><w:r><w:rPr/><w:t xml:space="preserve">Article dans une revue</w:t></w:r></w:p><w:p><w:pPr/><w:hyperlink r:id="rId65" w:history="1"><w:r><w:rPr><w:color w:val="#410a8c"/><w:u w:val="single"/></w:rPr><w:t xml:space="preserve">hal-02509901v1</w:t></w:r></w:hyperlink></w:p></w:tc></w:tr><w:tr><w:trPr/><w:tc><w:tcPr><w:noWrap/></w:tcPr><w:p><w:pPr><w:spacing w:after="200"/></w:pPr><w:hyperlink r:id="rId66" w:history="1"><w:r><w:rPr><w:color w:val="1e198e"/><w:b w:val="1"/><w:bCs w:val="1"/><w:u w:val="single"/></w:rPr><w:t xml:space="preserve">« Altérité et colonialité : cadres et vecteurs de la perception française de l’étranger », in Asylon(s).Digitales, 13</w:t></w:r></w:hyperlink></w:p><w:p><w:pPr/><w:hyperlink r:id="rId9" w:history="1"><w:r><w:rPr><w:color w:val="#410a8c"/><w:u w:val="single"/></w:rPr><w:t xml:space="preserve">Marc Bernardot</w:t></w:r></w:hyperlink></w:p><w:p><w:pPr/><w:r><w:rPr><w:i w:val="1"/><w:iCs w:val="1"/></w:rPr><w:t xml:space="preserve">Asylon(s)</w:t></w:r><w:r><w:rPr/><w:t xml:space="preserve">, 2016</w:t></w:r></w:p><w:p><w:pPr/><w:r><w:rPr/><w:t xml:space="preserve">Article dans une revue</w:t></w:r></w:p><w:p><w:pPr/><w:hyperlink r:id="rId66" w:history="1"><w:r><w:rPr><w:color w:val="#410a8c"/><w:u w:val="single"/></w:rPr><w:t xml:space="preserve">hal-02515036v1</w:t></w:r></w:hyperlink></w:p></w:tc></w:tr><w:tr><w:trPr/><w:tc><w:tcPr><w:noWrap/></w:tcPr><w:p><w:pPr><w:spacing w:after="200"/></w:pPr><w:hyperlink r:id="rId67" w:history="1"><w:r><w:rPr><w:color w:val="1e198e"/><w:b w:val="1"/><w:bCs w:val="1"/><w:u w:val="single"/></w:rPr><w:t xml:space="preserve">« À la charnière des milieux académiques et des mobilisations sociales », avec J. Valluy,</w:t></w:r></w:hyperlink></w:p><w:p><w:pPr/><w:hyperlink r:id="rId9" w:history="1"><w:r><w:rPr><w:color w:val="#410a8c"/><w:u w:val="single"/></w:rPr><w:t xml:space="preserve">Marc Bernardot</w:t></w:r></w:hyperlink></w:p><w:p><w:pPr/><w:r><w:rPr><w:i w:val="1"/><w:iCs w:val="1"/></w:rPr><w:t xml:space="preserve">Variations. Revue internationale de théorie critique</w:t></w:r><w:r><w:rPr/><w:t xml:space="preserve">, 2016, </w:t></w:r><w:hyperlink r:id="rId68" w:history="1"><w:r><w:rPr><w:color w:val="#410a8c"/><w:u w:val="single"/></w:rPr><w:t xml:space="preserve">⟨10.4000/variations.768⟩</w:t></w:r></w:hyperlink></w:p><w:p><w:pPr/><w:r><w:rPr/><w:t xml:space="preserve">Article dans une revue</w:t></w:r></w:p><w:p><w:pPr/><w:hyperlink r:id="rId67" w:history="1"><w:r><w:rPr><w:color w:val="#410a8c"/><w:u w:val="single"/></w:rPr><w:t xml:space="preserve">hal-02515049v1</w:t></w:r></w:hyperlink></w:p></w:tc></w:tr><w:tr><w:trPr/><w:tc><w:tcPr><w:noWrap/></w:tcPr><w:p><w:pPr><w:spacing w:after="200"/></w:pPr><w:hyperlink r:id="rId69" w:history="1"><w:r><w:rPr><w:color w:val="1e198e"/><w:b w:val="1"/><w:bCs w:val="1"/><w:u w:val="single"/></w:rPr><w:t xml:space="preserve">avec Cousin, G., Le Marchand, A., & Mésini, B., &amp;quot;Camp et campements&amp;quot;, Multitudes, (3), 92-99.</w:t></w:r></w:hyperlink></w:p><w:p><w:pPr/><w:hyperlink r:id="rId9" w:history="1"><w:r><w:rPr><w:color w:val="#410a8c"/><w:u w:val="single"/></w:rPr><w:t xml:space="preserve">Marc Bernardot</w:t></w:r></w:hyperlink></w:p><w:p><w:pPr/><w:r><w:rPr><w:i w:val="1"/><w:iCs w:val="1"/></w:rPr><w:t xml:space="preserve">Multitudes</w:t></w:r><w:r><w:rPr/><w:t xml:space="preserve">, 2016, </w:t></w:r><w:hyperlink r:id="rId70" w:history="1"><w:r><w:rPr><w:color w:val="#410a8c"/><w:u w:val="single"/></w:rPr><w:t xml:space="preserve">⟨10.3917/mult.064.0092⟩</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hal-02512646v1</w:t></w:r></w:hyperlink></w:p></w:tc></w:tr><w:tr><w:trPr/><w:tc><w:tcPr><w:noWrap/></w:tcPr><w:p><w:pPr><w:spacing w:after="200"/></w:pPr><w:hyperlink r:id="rId72" w:history="1"><w:r><w:rPr><w:color w:val="1e198e"/><w:b w:val="1"/><w:bCs w:val="1"/><w:u w:val="single"/></w:rPr><w:t xml:space="preserve">Petit traité de navigation dans la langue migratoire</w:t></w:r></w:hyperlink></w:p><w:p><w:pPr/><w:hyperlink r:id="rId9" w:history="1"><w:r><w:rPr><w:color w:val="#410a8c"/><w:u w:val="single"/></w:rPr><w:t xml:space="preserve">Marc Bernardot</w:t></w:r></w:hyperlink></w:p><w:p><w:pPr/><w:r><w:rPr><w:i w:val="1"/><w:iCs w:val="1"/></w:rPr><w:t xml:space="preserve">Multitudes</w:t></w:r><w:r><w:rPr/><w:t xml:space="preserve">, 2016, 64 (3), pp.63. </w:t></w:r><w:hyperlink r:id="rId73" w:history="1"><w:r><w:rPr><w:color w:val="#410a8c"/><w:u w:val="single"/></w:rPr><w:t xml:space="preserve">⟨10.3917/mult.064.0063⟩</w:t></w:r></w:hyperlink></w:p><w:p><w:pPr/><w:r><w:rPr/><w:t xml:space="preserve">Article dans une revue</w:t></w:r></w:p><w:p><w:pPr/><w:hyperlink r:id="rId74" w:history="1"><w:r><w:rPr><w:color w:val="#410a8c"/><w:u w:val="single"/></w:rPr><w:t xml:space="preserve">istex</w:t></w:r></w:hyperlink></w:p><w:p><w:pPr/><w:hyperlink r:id="rId72" w:history="1"><w:r><w:rPr><w:color w:val="#410a8c"/><w:u w:val="single"/></w:rPr><w:t xml:space="preserve">hal-02509368v1</w:t></w:r></w:hyperlink></w:p></w:tc></w:tr><w:tr><w:trPr/><w:tc><w:tcPr><w:noWrap/></w:tcPr><w:p><w:pPr><w:spacing w:after="200"/></w:pPr><w:hyperlink r:id="rId75" w:history="1"><w:r><w:rPr><w:color w:val="1e198e"/><w:b w:val="1"/><w:bCs w:val="1"/><w:u w:val="single"/></w:rPr><w:t xml:space="preserve">Radicalisation des frontières et promotion de la diversité. Les figures d’un paradoxe</w:t></w:r></w:hyperlink></w:p><w:p><w:pPr/><w:hyperlink r:id="rId9" w:history="1"><w:r><w:rPr><w:color w:val="#410a8c"/><w:u w:val="single"/></w:rPr><w:t xml:space="preserve">Marc Bernardot</w:t></w:r></w:hyperlink><w:r><w:rPr/><w:t xml:space="preserve">,</w:t></w:r><w:hyperlink r:id="rId76" w:history="1"><w:r><w:rPr><w:color w:val="#410a8c"/><w:u w:val="single"/></w:rPr><w:t xml:space="preserve">Milena Doytcheva</w:t></w:r></w:hyperlink></w:p><w:p><w:pPr/><w:r><w:rPr><w:i w:val="1"/><w:iCs w:val="1"/></w:rPr><w:t xml:space="preserve">Asylon(s)</w:t></w:r><w:r><w:rPr/><w:t xml:space="preserve">, 2010, 8, pp.en ligne</w:t></w:r></w:p><w:p><w:pPr/><w:r><w:rPr/><w:t xml:space="preserve">Article dans une revue</w:t></w:r></w:p><w:p><w:pPr/><w:hyperlink r:id="rId75" w:history="1"><w:r><w:rPr><w:color w:val="#410a8c"/><w:u w:val="single"/></w:rPr><w:t xml:space="preserve">hal-01178369v1</w:t></w:r></w:hyperlink></w:p></w:tc></w:tr><w:tr><w:trPr/><w:tc><w:tcPr><w:noWrap/></w:tcPr><w:p><w:pPr><w:spacing w:after="200"/></w:pPr><w:hyperlink r:id="rId77" w:history="1"><w:r><w:rPr><w:color w:val="1e198e"/><w:b w:val="1"/><w:bCs w:val="1"/><w:u w:val="single"/></w:rPr><w:t xml:space="preserve">Les camps d'étrangers, dispositif colonial au service des sociétés de contrôle</w:t></w:r></w:hyperlink></w:p><w:p><w:pPr/><w:hyperlink r:id="rId9" w:history="1"><w:r><w:rPr><w:color w:val="#410a8c"/><w:u w:val="single"/></w:rPr><w:t xml:space="preserve">Marc Bernardot</w:t></w:r></w:hyperlink></w:p><w:p><w:pPr/><w:r><w:rPr><w:i w:val="1"/><w:iCs w:val="1"/></w:rPr><w:t xml:space="preserve">La revue du Projet</w:t></w:r><w:r><w:rPr/><w:t xml:space="preserve">, 2009, n° 309, pp. 41-50</w:t></w:r></w:p><w:p><w:pPr/><w:r><w:rPr/><w:t xml:space="preserve">Article dans une revue</w:t></w:r></w:p><w:p><w:pPr/><w:hyperlink r:id="rId77" w:history="1"><w:r><w:rPr><w:color w:val="#410a8c"/><w:u w:val="single"/></w:rPr><w:t xml:space="preserve">halshs-00481479v1</w:t></w:r></w:hyperlink></w:p></w:tc></w:tr><w:tr><w:trPr/><w:tc><w:tcPr><w:noWrap/></w:tcPr><w:p><w:pPr><w:spacing w:after="200"/></w:pPr><w:hyperlink r:id="rId78" w:history="1"><w:r><w:rPr><w:color w:val="1e198e"/><w:b w:val="1"/><w:bCs w:val="1"/><w:u w:val="single"/></w:rPr><w:t xml:space="preserve">Gens des camps et gestes des villes. Michel Agier dans les hors-lieux contemporains</w:t></w:r></w:hyperlink></w:p><w:p><w:pPr/><w:hyperlink r:id="rId9" w:history="1"><w:r><w:rPr><w:color w:val="#410a8c"/><w:u w:val="single"/></w:rPr><w:t xml:space="preserve">Marc Bernardot</w:t></w:r></w:hyperlink></w:p><w:p><w:pPr/><w:r><w:rPr><w:i w:val="1"/><w:iCs w:val="1"/></w:rPr><w:t xml:space="preserve">Politique africaine</w:t></w:r><w:r><w:rPr/><w:t xml:space="preserve">, 2009, n° 114, pp. 176-180</w:t></w:r></w:p><w:p><w:pPr/><w:r><w:rPr/><w:t xml:space="preserve">Article dans une revue</w:t></w:r></w:p><w:p><w:pPr/><w:hyperlink r:id="rId78" w:history="1"><w:r><w:rPr><w:color w:val="#410a8c"/><w:u w:val="single"/></w:rPr><w:t xml:space="preserve">halshs-00481473v1</w:t></w:r></w:hyperlink></w:p></w:tc></w:tr><w:tr><w:trPr/><w:tc><w:tcPr><w:noWrap/></w:tcPr><w:p><w:pPr><w:spacing w:after="200"/></w:pPr><w:hyperlink r:id="rId79" w:history="1"><w:r><w:rPr><w:color w:val="1e198e"/><w:b w:val="1"/><w:bCs w:val="1"/><w:u w:val="single"/></w:rPr><w:t xml:space="preserve">Trois jours dans la vie d'un foyer</w:t></w:r></w:hyperlink></w:p><w:p><w:pPr/><w:hyperlink r:id="rId9" w:history="1"><w:r><w:rPr><w:color w:val="#410a8c"/><w:u w:val="single"/></w:rPr><w:t xml:space="preserve">Marc Bernardot</w:t></w:r></w:hyperlink></w:p><w:p><w:pPr/><w:r><w:rPr><w:i w:val="1"/><w:iCs w:val="1"/></w:rPr><w:t xml:space="preserve">Multitudes</w:t></w:r><w:r><w:rPr/><w:t xml:space="preserve">, 2009, 2-3 (n°37-38), pp.253-256</w:t></w:r></w:p><w:p><w:pPr/><w:r><w:rPr/><w:t xml:space="preserve">Article dans une revue</w:t></w:r></w:p><w:p><w:pPr/><w:hyperlink r:id="rId79" w:history="1"><w:r><w:rPr><w:color w:val="#410a8c"/><w:u w:val="single"/></w:rPr><w:t xml:space="preserve">halshs-00481996v1</w:t></w:r></w:hyperlink></w:p></w:tc></w:tr><w:tr><w:trPr/><w:tc><w:tcPr><w:noWrap/></w:tcPr><w:p><w:pPr><w:spacing w:after="200"/></w:pPr><w:hyperlink r:id="rId80" w:history="1"><w:r><w:rPr><w:color w:val="1e198e"/><w:b w:val="1"/><w:bCs w:val="1"/><w:u w:val="single"/></w:rPr><w:t xml:space="preserve">Une tempête sous un CRA. Violences et protestations dans les centres de rétention administrative français en 2008</w:t></w:r></w:hyperlink></w:p><w:p><w:pPr/><w:hyperlink r:id="rId9" w:history="1"><w:r><w:rPr><w:color w:val="#410a8c"/><w:u w:val="single"/></w:rPr><w:t xml:space="preserve">Marc Bernardot</w:t></w:r></w:hyperlink></w:p><w:p><w:pPr/><w:r><w:rPr><w:i w:val="1"/><w:iCs w:val="1"/></w:rPr><w:t xml:space="preserve">Multitudes</w:t></w:r><w:r><w:rPr/><w:t xml:space="preserve">, 2009, n°35, pp. 215-224</w:t></w:r></w:p><w:p><w:pPr/><w:r><w:rPr/><w:t xml:space="preserve">Article dans une revue</w:t></w:r></w:p><w:p><w:pPr/><w:hyperlink r:id="rId80" w:history="1"><w:r><w:rPr><w:color w:val="#410a8c"/><w:u w:val="single"/></w:rPr><w:t xml:space="preserve">halshs-00481502v1</w:t></w:r></w:hyperlink></w:p></w:tc></w:tr><w:tr><w:trPr/><w:tc><w:tcPr><w:noWrap/></w:tcPr><w:p><w:pPr><w:spacing w:after="200"/></w:pPr><w:hyperlink r:id="rId81" w:history="1"><w:r><w:rPr><w:color w:val="1e198e"/><w:b w:val="1"/><w:bCs w:val="1"/><w:u w:val="single"/></w:rPr><w:t xml:space="preserve">Nos compagnons secrets. La grève de sans papiers du printemps 2008 dans la restauration</w:t></w:r></w:hyperlink></w:p><w:p><w:pPr/><w:hyperlink r:id="rId9" w:history="1"><w:r><w:rPr><w:color w:val="#410a8c"/><w:u w:val="single"/></w:rPr><w:t xml:space="preserve">Marc Bernardot</w:t></w:r></w:hyperlink></w:p><w:p><w:pPr/><w:r><w:rPr><w:i w:val="1"/><w:iCs w:val="1"/></w:rPr><w:t xml:space="preserve">Mouvements : des idées et des luttes</w:t></w:r><w:r><w:rPr/><w:t xml:space="preserve">, 2008, juillet, pp.[En ligne]</w:t></w:r></w:p><w:p><w:pPr/><w:r><w:rPr/><w:t xml:space="preserve">Article dans une revue</w:t></w:r></w:p><w:p><w:pPr/><w:hyperlink r:id="rId81" w:history="1"><w:r><w:rPr><w:color w:val="#410a8c"/><w:u w:val="single"/></w:rPr><w:t xml:space="preserve">halshs-00481518v1</w:t></w:r></w:hyperlink></w:p></w:tc></w:tr><w:tr><w:trPr/><w:tc><w:tcPr><w:noWrap/></w:tcPr><w:p><w:pPr><w:spacing w:after="200"/></w:pPr><w:hyperlink r:id="rId82" w:history="1"><w:r><w:rPr><w:color w:val="1e198e"/><w:b w:val="1"/><w:bCs w:val="1"/><w:u w:val="single"/></w:rPr><w:t xml:space="preserve">De Sonacotra à Adoma (1992-2006). Eléments de cartographie des nouvelles institutions de l'immigration et de l'intégration.</w:t></w:r></w:hyperlink></w:p><w:p><w:pPr/><w:hyperlink r:id="rId9" w:history="1"><w:r><w:rPr><w:color w:val="#410a8c"/><w:u w:val="single"/></w:rPr><w:t xml:space="preserve">Marc Bernardot</w:t></w:r></w:hyperlink></w:p><w:p><w:pPr/><w:r><w:rPr><w:i w:val="1"/><w:iCs w:val="1"/></w:rPr><w:t xml:space="preserve">Asylon(s)</w:t></w:r><w:r><w:rPr/><w:t xml:space="preserve">, 2008, 4, pp.[En ligne]</w:t></w:r></w:p><w:p><w:pPr/><w:r><w:rPr/><w:t xml:space="preserve">Article dans une revue</w:t></w:r></w:p><w:p><w:pPr/><w:hyperlink r:id="rId82" w:history="1"><w:r><w:rPr><w:color w:val="#410a8c"/><w:u w:val="single"/></w:rPr><w:t xml:space="preserve">halshs-00481984v1</w:t></w:r></w:hyperlink></w:p></w:tc></w:tr><w:tr><w:trPr/><w:tc><w:tcPr><w:noWrap/></w:tcPr><w:p><w:pPr><w:spacing w:after="200"/></w:pPr><w:hyperlink r:id="rId83" w:history="1"><w:r><w:rPr><w:color w:val="1e198e"/><w:b w:val="1"/><w:bCs w:val="1"/><w:u w:val="single"/></w:rPr><w:t xml:space="preserve">« De Sonacotra à Adoma (1992-2006). Éléments de cartographie des nouvelles institutions de l’immigration et de l’intégration »</w:t></w:r></w:hyperlink></w:p><w:p><w:pPr/><w:hyperlink r:id="rId9" w:history="1"><w:r><w:rPr><w:color w:val="#410a8c"/><w:u w:val="single"/></w:rPr><w:t xml:space="preserve">Marc Bernardot</w:t></w:r></w:hyperlink></w:p><w:p><w:pPr/><w:r><w:rPr><w:i w:val="1"/><w:iCs w:val="1"/></w:rPr><w:t xml:space="preserve">Asylon(s)</w:t></w:r><w:r><w:rPr/><w:t xml:space="preserve">, 2008, 4</w:t></w:r></w:p><w:p><w:pPr/><w:r><w:rPr/><w:t xml:space="preserve">Article dans une revue</w:t></w:r></w:p><w:p><w:pPr/><w:hyperlink r:id="rId83" w:history="1"><w:r><w:rPr><w:color w:val="#410a8c"/><w:u w:val="single"/></w:rPr><w:t xml:space="preserve">halshs-04063225v1</w:t></w:r></w:hyperlink></w:p></w:tc></w:tr><w:tr><w:trPr/><w:tc><w:tcPr><w:noWrap/></w:tcPr><w:p><w:pPr><w:spacing w:after="200"/></w:pPr><w:hyperlink r:id="rId84" w:history="1"><w:r><w:rPr><w:color w:val="1e198e"/><w:b w:val="1"/><w:bCs w:val="1"/><w:u w:val="single"/></w:rPr><w:t xml:space="preserve">Camps d'étrangers, foyers de travailleurs, centres d'expulsion : les lieux communs de l'immigré décolonisé</w:t></w:r></w:hyperlink></w:p><w:p><w:pPr/><w:hyperlink r:id="rId9" w:history="1"><w:r><w:rPr><w:color w:val="#410a8c"/><w:u w:val="single"/></w:rPr><w:t xml:space="preserve">Marc Bernardot</w:t></w:r></w:hyperlink></w:p><w:p><w:pPr/><w:r><w:rPr><w:i w:val="1"/><w:iCs w:val="1"/></w:rPr><w:t xml:space="preserve">Cultures &amp; conflits</w:t></w:r><w:r><w:rPr/><w:t xml:space="preserve">, 2008, n° 69, pp.55-79</w:t></w:r></w:p><w:p><w:pPr/><w:r><w:rPr/><w:t xml:space="preserve">Article dans une revue</w:t></w:r></w:p><w:p><w:pPr/><w:hyperlink r:id="rId84" w:history="1"><w:r><w:rPr><w:color w:val="#410a8c"/><w:u w:val="single"/></w:rPr><w:t xml:space="preserve">halshs-00481970v1</w:t></w:r></w:hyperlink></w:p></w:tc></w:tr><w:tr><w:trPr/><w:tc><w:tcPr><w:noWrap/></w:tcPr><w:p><w:pPr><w:spacing w:after="200"/></w:pPr><w:hyperlink r:id="rId85" w:history="1"><w:r><w:rPr><w:color w:val="1e198e"/><w:b w:val="1"/><w:bCs w:val="1"/><w:u w:val="single"/></w:rPr><w:t xml:space="preserve">Les foyers de travailleurs migrants à Paris. Voyage dans la chambre noire</w:t></w:r></w:hyperlink></w:p><w:p><w:pPr/><w:hyperlink r:id="rId9" w:history="1"><w:r><w:rPr><w:color w:val="#410a8c"/><w:u w:val="single"/></w:rPr><w:t xml:space="preserve">Marc Bernardot</w:t></w:r></w:hyperlink></w:p><w:p><w:pPr/><w:r><w:rPr><w:i w:val="1"/><w:iCs w:val="1"/></w:rPr><w:t xml:space="preserve">Hommes et migrations</w:t></w:r><w:r><w:rPr/><w:t xml:space="preserve">, 2007, 1264, pp.57-67</w:t></w:r></w:p><w:p><w:pPr/><w:r><w:rPr/><w:t xml:space="preserve">Article dans une revue</w:t></w:r></w:p><w:p><w:pPr/><w:hyperlink r:id="rId85" w:history="1"><w:r><w:rPr><w:color w:val="#410a8c"/><w:u w:val="single"/></w:rPr><w:t xml:space="preserve">halshs-00481975v1</w:t></w:r></w:hyperlink></w:p></w:tc></w:tr><w:tr><w:trPr/><w:tc><w:tcPr><w:noWrap/></w:tcPr><w:p><w:pPr><w:spacing w:after="200"/></w:pPr><w:hyperlink r:id="rId86" w:history="1"><w:r><w:rPr><w:color w:val="1e198e"/><w:b w:val="1"/><w:bCs w:val="1"/><w:u w:val="single"/></w:rPr><w:t xml:space="preserve">« Les foyers de travailleurs migrants à Paris. Voyage dans la chambre noire »</w:t></w:r></w:hyperlink></w:p><w:p><w:pPr/><w:hyperlink r:id="rId9" w:history="1"><w:r><w:rPr><w:color w:val="#410a8c"/><w:u w:val="single"/></w:rPr><w:t xml:space="preserve">Marc Bernardot</w:t></w:r></w:hyperlink></w:p><w:p><w:pPr/><w:r><w:rPr><w:i w:val="1"/><w:iCs w:val="1"/></w:rPr><w:t xml:space="preserve">Hommes et migrations</w:t></w:r><w:r><w:rPr/><w:t xml:space="preserve">, 2007, 1264 (1), pp.57-67</w:t></w:r></w:p><w:p><w:pPr/><w:r><w:rPr/><w:t xml:space="preserve">Article dans une revue</w:t></w:r></w:p><w:p><w:pPr/><w:hyperlink r:id="rId86" w:history="1"><w:r><w:rPr><w:color w:val="#410a8c"/><w:u w:val="single"/></w:rPr><w:t xml:space="preserve">halshs-04063217v1</w:t></w:r></w:hyperlink></w:p></w:tc></w:tr><w:tr><w:trPr/><w:tc><w:tcPr><w:noWrap/></w:tcPr><w:p><w:pPr><w:spacing w:after="200"/></w:pPr><w:hyperlink r:id="rId87" w:history="1"><w:r><w:rPr><w:color w:val="1e198e"/><w:b w:val="1"/><w:bCs w:val="1"/><w:u w:val="single"/></w:rPr><w:t xml:space="preserve">Le garde et l’interné : Essentialisation des catégories et subversion des clivages dans les centres d’internement français de la guerre d’Algérie (1959-1962)</w:t></w:r></w:hyperlink></w:p><w:p><w:pPr/><w:hyperlink r:id="rId9" w:history="1"><w:r><w:rPr><w:color w:val="#410a8c"/><w:u w:val="single"/></w:rPr><w:t xml:space="preserve">Marc Bernardot</w:t></w:r></w:hyperlink></w:p><w:p><w:pPr/><w:r><w:rPr><w:i w:val="1"/><w:iCs w:val="1"/></w:rPr><w:t xml:space="preserve">Travailler, Revue internationale de psychopathologie et de psychodynamique du travail</w:t></w:r><w:r><w:rPr/><w:t xml:space="preserve">, 2006, 16, pp.81-96</w:t></w:r></w:p><w:p><w:pPr/><w:r><w:rPr/><w:t xml:space="preserve">Article dans une revue</w:t></w:r></w:p><w:p><w:pPr/><w:hyperlink r:id="rId87" w:history="1"><w:r><w:rPr><w:color w:val="#410a8c"/><w:u w:val="single"/></w:rPr><w:t xml:space="preserve">halshs-04001258v1</w:t></w:r></w:hyperlink></w:p></w:tc></w:tr><w:tr><w:trPr/><w:tc><w:tcPr><w:noWrap/></w:tcPr><w:p><w:pPr><w:spacing w:after="200"/></w:pPr><w:hyperlink r:id="rId88" w:history="1"><w:r><w:rPr><w:color w:val="1e198e"/><w:b w:val="1"/><w:bCs w:val="1"/><w:u w:val="single"/></w:rPr><w:t xml:space="preserve">Au cœur de Saint-Mître, sociologie d'un centre de séjour surveillé (1944-1945)</w:t></w:r></w:hyperlink></w:p><w:p><w:pPr/><w:hyperlink r:id="rId9" w:history="1"><w:r><w:rPr><w:color w:val="#410a8c"/><w:u w:val="single"/></w:rPr><w:t xml:space="preserve">Marc Bernardot</w:t></w:r></w:hyperlink></w:p><w:p><w:pPr/><w:r><w:rPr><w:i w:val="1"/><w:iCs w:val="1"/></w:rPr><w:t xml:space="preserve">Déviance et Société</w:t></w:r><w:r><w:rPr/><w:t xml:space="preserve">, 2005, 29 (1), pp.13-31</w:t></w:r></w:p><w:p><w:pPr/><w:r><w:rPr/><w:t xml:space="preserve">Article dans une revue</w:t></w:r></w:p><w:p><w:pPr/><w:hyperlink r:id="rId88" w:history="1"><w:r><w:rPr><w:color w:val="#410a8c"/><w:u w:val="single"/></w:rPr><w:t xml:space="preserve">halshs-03995201v1</w:t></w:r></w:hyperlink></w:p></w:tc></w:tr><w:tr><w:trPr/><w:tc><w:tcPr><w:noWrap/></w:tcPr><w:p><w:pPr><w:spacing w:after="200"/></w:pPr><w:hyperlink r:id="rId89" w:history="1"><w:r><w:rPr><w:color w:val="1e198e"/><w:b w:val="1"/><w:bCs w:val="1"/><w:u w:val="single"/></w:rPr><w:t xml:space="preserve">Etre interné à Larzac : les Algériens dans les centres d’assignation à résidence surveillé, 1958-1962</w:t></w:r></w:hyperlink></w:p><w:p><w:pPr/><w:hyperlink r:id="rId9" w:history="1"><w:r><w:rPr><w:color w:val="#410a8c"/><w:u w:val="single"/></w:rPr><w:t xml:space="preserve">Marc Bernardot</w:t></w:r></w:hyperlink></w:p><w:p><w:pPr/><w:r><w:rPr><w:i w:val="1"/><w:iCs w:val="1"/></w:rPr><w:t xml:space="preserve">Politix</w:t></w:r><w:r><w:rPr/><w:t xml:space="preserve">, 2005, 24 (69), pp.39-61</w:t></w:r></w:p><w:p><w:pPr/><w:r><w:rPr/><w:t xml:space="preserve">Article dans une revue</w:t></w:r></w:p><w:p><w:pPr/><w:hyperlink r:id="rId89" w:history="1"><w:r><w:rPr><w:color w:val="#410a8c"/><w:u w:val="single"/></w:rPr><w:t xml:space="preserve">halshs-04001254v1</w:t></w:r></w:hyperlink></w:p></w:tc></w:tr><w:tr><w:trPr/><w:tc><w:tcPr><w:noWrap/></w:tcPr><w:p><w:pPr><w:spacing w:after="200"/></w:pPr><w:hyperlink r:id="rId90" w:history="1"><w:r><w:rPr><w:color w:val="1e198e"/><w:b w:val="1"/><w:bCs w:val="1"/><w:u w:val="single"/></w:rPr><w:t xml:space="preserve">« 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83, pp.83-93</w:t></w:r></w:p><w:p><w:pPr/><w:r><w:rPr/><w:t xml:space="preserve">Article dans une revue</w:t></w:r></w:p><w:p><w:pPr/><w:hyperlink r:id="rId90" w:history="1"><w:r><w:rPr><w:color w:val="#410a8c"/><w:u w:val="single"/></w:rPr><w:t xml:space="preserve">halshs-04063219v1</w:t></w:r></w:hyperlink></w:p></w:tc></w:tr><w:tr><w:trPr/><w:tc><w:tcPr><w:noWrap/></w:tcPr><w:p><w:pPr><w:spacing w:after="200"/></w:pPr><w:hyperlink r:id="rId91" w:history="1"><w:r><w:rPr><w:color w:val="1e198e"/><w:b w:val="1"/><w:bCs w:val="1"/><w:u w:val="single"/></w:rPr><w:t xml:space="preserve">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80</w:t></w:r></w:p><w:p><w:pPr/><w:r><w:rPr/><w:t xml:space="preserve">Article dans une revue</w:t></w:r></w:p><w:p><w:pPr/><w:hyperlink r:id="rId91" w:history="1"><w:r><w:rPr><w:color w:val="#410a8c"/><w:u w:val="single"/></w:rPr><w:t xml:space="preserve">halshs-00006512v1</w:t></w:r></w:hyperlink></w:p></w:tc></w:tr><w:tr><w:trPr/><w:tc><w:tcPr><w:noWrap/></w:tcPr><w:p><w:pPr><w:spacing w:after="200"/></w:pPr><w:hyperlink r:id="rId92" w:history="1"><w:r><w:rPr><w:color w:val="1e198e"/><w:b w:val="1"/><w:bCs w:val="1"/><w:u w:val="single"/></w:rPr><w:t xml:space="preserve">Des camps en France, 1944-1963</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92" w:history="1"><w:r><w:rPr><w:color w:val="#410a8c"/><w:u w:val="single"/></w:rPr><w:t xml:space="preserve">halshs-00196570v1</w:t></w:r></w:hyperlink></w:p></w:tc></w:tr><w:tr><w:trPr/><w:tc><w:tcPr><w:noWrap/></w:tcPr><w:p><w:pPr><w:spacing w:after="200"/></w:pPr><w:hyperlink r:id="rId93" w:history="1"><w:r><w:rPr><w:color w:val="1e198e"/><w:b w:val="1"/><w:bCs w:val="1"/><w:u w:val="single"/></w:rPr><w:t xml:space="preserve">Cohabiter à Sangatte</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93" w:history="1"><w:r><w:rPr><w:color w:val="#410a8c"/><w:u w:val="single"/></w:rPr><w:t xml:space="preserve">halshs-00196571v1</w:t></w:r></w:hyperlink></w:p></w:tc></w:tr><w:tr><w:trPr/><w:tc><w:tcPr><w:noWrap/></w:tcPr><w:p><w:pPr><w:spacing w:after="200"/></w:pPr><w:hyperlink r:id="rId94" w:history="1"><w:r><w:rPr><w:color w:val="1e198e"/><w:b w:val="1"/><w:bCs w:val="1"/><w:u w:val="single"/></w:rPr><w:t xml:space="preserve">« Cohabiter à Sangatte »</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94" w:history="1"><w:r><w:rPr><w:color w:val="#410a8c"/><w:u w:val="single"/></w:rPr><w:t xml:space="preserve">halshs-04063221v1</w:t></w:r></w:hyperlink></w:p></w:tc></w:tr><w:tr><w:trPr/><w:tc><w:tcPr><w:noWrap/></w:tcPr><w:p><w:pPr><w:spacing w:after="200"/></w:pPr><w:hyperlink r:id="rId95" w:history="1"><w:r><w:rPr><w:color w:val="1e198e"/><w:b w:val="1"/><w:bCs w:val="1"/><w:u w:val="single"/></w:rPr><w:t xml:space="preserve">« Des camps en France, 1944-1963 »</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95" w:history="1"><w:r><w:rPr><w:color w:val="#410a8c"/><w:u w:val="single"/></w:rPr><w:t xml:space="preserve">halshs-04063222v1</w:t></w:r></w:hyperlink></w:p></w:tc></w:tr><w:tr><w:trPr/><w:tc><w:tcPr><w:noWrap/></w:tcPr><w:p><w:pPr><w:spacing w:after="200"/></w:pPr><w:hyperlink r:id="rId96" w:history="1"><w:r><w:rPr><w:color w:val="1e198e"/><w:b w:val="1"/><w:bCs w:val="1"/><w:u w:val="single"/></w:rPr><w:t xml:space="preserve">L'interné, un paria au XXème siècle</w:t></w:r></w:hyperlink></w:p><w:p><w:pPr/><w:hyperlink r:id="rId9" w:history="1"><w:r><w:rPr><w:color w:val="#410a8c"/><w:u w:val="single"/></w:rPr><w:t xml:space="preserve">Marc Bernardot</w:t></w:r></w:hyperlink></w:p><w:p><w:pPr/><w:r><w:rPr><w:i w:val="1"/><w:iCs w:val="1"/></w:rPr><w:t xml:space="preserve">Tumultes</w:t></w:r><w:r><w:rPr/><w:t xml:space="preserve">, 2003, 21-22, pp.243-250</w:t></w:r></w:p><w:p><w:pPr/><w:r><w:rPr/><w:t xml:space="preserve">Article dans une revue</w:t></w:r></w:p><w:p><w:pPr/><w:hyperlink r:id="rId96" w:history="1"><w:r><w:rPr><w:color w:val="#410a8c"/><w:u w:val="single"/></w:rPr><w:t xml:space="preserve">halshs-00006511v1</w:t></w:r></w:hyperlink></w:p></w:tc></w:tr><w:tr><w:trPr/><w:tc><w:tcPr><w:noWrap/></w:tcPr><w:p><w:pPr><w:spacing w:after="200"/></w:pPr><w:hyperlink r:id="rId97" w:history="1"><w:r><w:rPr><w:color w:val="1e198e"/><w:b w:val="1"/><w:bCs w:val="1"/><w:u w:val="single"/></w:rPr><w:t xml:space="preserve">Aux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97" w:history="1"><w:r><w:rPr><w:color w:val="#410a8c"/><w:u w:val="single"/></w:rPr><w:t xml:space="preserve">halshs-00196569v1</w:t></w:r></w:hyperlink></w:p></w:tc></w:tr><w:tr><w:trPr/><w:tc><w:tcPr><w:noWrap/></w:tcPr><w:p><w:pPr><w:spacing w:after="200"/></w:pPr><w:hyperlink r:id="rId98" w:history="1"><w:r><w:rPr><w:color w:val="1e198e"/><w:b w:val="1"/><w:bCs w:val="1"/><w:u w:val="single"/></w:rPr><w:t xml:space="preserve">Le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98" w:history="1"><w:r><w:rPr><w:color w:val="#410a8c"/><w:u w:val="single"/></w:rPr><w:t xml:space="preserve">halshs-04001167v1</w:t></w:r></w:hyperlink></w:p></w:tc></w:tr><w:tr><w:trPr/><w:tc><w:tcPr><w:noWrap/></w:tcPr><w:p><w:pPr><w:spacing w:after="200"/></w:pPr><w:hyperlink r:id="rId99" w:history="1"><w:r><w:rPr><w:color w:val="1e198e"/><w:b w:val="1"/><w:bCs w:val="1"/><w:u w:val="single"/></w:rPr><w:t xml:space="preserve">Quel enseignement de l’histoire de l’immigration dans les manuels de terminale ?</w:t></w:r></w:hyperlink></w:p><w:p><w:pPr/><w:hyperlink r:id="rId9" w:history="1"><w:r><w:rPr><w:color w:val="#410a8c"/><w:u w:val="single"/></w:rPr><w:t xml:space="preserve">Marc Bernardot</w:t></w:r></w:hyperlink></w:p><w:p><w:pPr/><w:r><w:rPr><w:i w:val="1"/><w:iCs w:val="1"/></w:rPr><w:t xml:space="preserve">Migrances</w:t></w:r><w:r><w:rPr/><w:t xml:space="preserve">, 2001, 19, pp.24-33</w:t></w:r></w:p><w:p><w:pPr/><w:r><w:rPr/><w:t xml:space="preserve">Article dans une revue</w:t></w:r></w:p><w:p><w:pPr/><w:hyperlink r:id="rId99" w:history="1"><w:r><w:rPr><w:color w:val="#410a8c"/><w:u w:val="single"/></w:rPr><w:t xml:space="preserve">halshs-04001232v1</w:t></w:r></w:hyperlink></w:p></w:tc></w:tr><w:tr><w:trPr/><w:tc><w:tcPr><w:noWrap/></w:tcPr><w:p><w:pPr><w:spacing w:after="200"/></w:pPr><w:hyperlink r:id="rId100" w:history="1"><w:r><w:rPr><w:color w:val="1e198e"/><w:b w:val="1"/><w:bCs w:val="1"/><w:u w:val="single"/></w:rPr><w:t xml:space="preserve">Le logement en foyer, facteur d’exclusion ?</w:t></w:r></w:hyperlink></w:p><w:p><w:pPr/><w:hyperlink r:id="rId9" w:history="1"><w:r><w:rPr><w:color w:val="#410a8c"/><w:u w:val="single"/></w:rPr><w:t xml:space="preserve">Marc Bernardot</w:t></w:r></w:hyperlink></w:p><w:p><w:pPr/><w:r><w:rPr><w:i w:val="1"/><w:iCs w:val="1"/></w:rPr><w:t xml:space="preserve">Migrations Société</w:t></w:r><w:r><w:rPr/><w:t xml:space="preserve">, 2001, 13 (75), pp.133-138</w:t></w:r></w:p><w:p><w:pPr/><w:r><w:rPr/><w:t xml:space="preserve">Article dans une revue</w:t></w:r></w:p><w:p><w:pPr/><w:hyperlink r:id="rId100" w:history="1"><w:r><w:rPr><w:color w:val="#410a8c"/><w:u w:val="single"/></w:rPr><w:t xml:space="preserve">halshs-04001208v1</w:t></w:r></w:hyperlink></w:p></w:tc></w:tr><w:tr><w:trPr/><w:tc><w:tcPr><w:noWrap/></w:tcPr><w:p><w:pPr><w:spacing w:after="200"/></w:pPr><w:hyperlink r:id="rId101" w:history="1"><w:r><w:rPr><w:color w:val="1e198e"/><w:b w:val="1"/><w:bCs w:val="1"/><w:u w:val="single"/></w:rPr><w:t xml:space="preserve">Le vieux, le fou et l’Autre : qui habite encore dans les foyers ?</w:t></w:r></w:hyperlink></w:p><w:p><w:pPr/><w:hyperlink r:id="rId9" w:history="1"><w:r><w:rPr><w:color w:val="#410a8c"/><w:u w:val="single"/></w:rPr><w:t xml:space="preserve">Marc Bernardot</w:t></w:r></w:hyperlink></w:p><w:p><w:pPr/><w:r><w:rPr><w:i w:val="1"/><w:iCs w:val="1"/></w:rPr><w:t xml:space="preserve">Revue Européenne des Migrations Internationales</w:t></w:r><w:r><w:rPr/><w:t xml:space="preserve">, 2001, 17 (1), pp.151-164</w:t></w:r></w:p><w:p><w:pPr/><w:r><w:rPr/><w:t xml:space="preserve">Article dans une revue</w:t></w:r></w:p><w:p><w:pPr/><w:hyperlink r:id="rId101" w:history="1"><w:r><w:rPr><w:color w:val="#410a8c"/><w:u w:val="single"/></w:rPr><w:t xml:space="preserve">halshs-04001145v1</w:t></w:r></w:hyperlink></w:p></w:tc></w:tr><w:tr><w:trPr/><w:tc><w:tcPr><w:noWrap/></w:tcPr><w:p><w:pPr><w:spacing w:after="200"/></w:pPr><w:hyperlink r:id="rId102" w:history="1"><w:r><w:rPr><w:color w:val="1e198e"/><w:b w:val="1"/><w:bCs w:val="1"/><w:u w:val="single"/></w:rPr><w:t xml:space="preserve">Quelques précisions sur les personnes âgées en foyers de travailleurs migrants</w:t></w:r></w:hyperlink></w:p><w:p><w:pPr/><w:hyperlink r:id="rId9" w:history="1"><w:r><w:rPr><w:color w:val="#410a8c"/><w:u w:val="single"/></w:rPr><w:t xml:space="preserve">Marc Bernardot</w:t></w:r></w:hyperlink></w:p><w:p><w:pPr/><w:r><w:rPr><w:i w:val="1"/><w:iCs w:val="1"/></w:rPr><w:t xml:space="preserve">Migrations Santé : revue trimestrielle d'étude et de recherche sur la santé des migrants</w:t></w:r><w:r><w:rPr/><w:t xml:space="preserve">, 2000, pp.107-111</w:t></w:r></w:p><w:p><w:pPr/><w:r><w:rPr/><w:t xml:space="preserve">Article dans une revue</w:t></w:r></w:p><w:p><w:pPr/><w:hyperlink r:id="rId102" w:history="1"><w:r><w:rPr><w:color w:val="#410a8c"/><w:u w:val="single"/></w:rPr><w:t xml:space="preserve">halshs-04001219v1</w:t></w:r></w:hyperlink></w:p></w:tc></w:tr><w:tr><w:trPr/><w:tc><w:tcPr><w:noWrap/></w:tcPr><w:p><w:pPr><w:spacing w:after="200"/></w:pPr><w:hyperlink r:id="rId103" w:history="1"><w:r><w:rPr><w:color w:val="1e198e"/><w:b w:val="1"/><w:bCs w:val="1"/><w:u w:val="single"/></w:rPr><w:t xml:space="preserve">Chronique d’une institution : La Sonacotra, 1956-1976</w:t></w:r></w:hyperlink></w:p><w:p><w:pPr/><w:hyperlink r:id="rId9" w:history="1"><w:r><w:rPr><w:color w:val="#410a8c"/><w:u w:val="single"/></w:rPr><w:t xml:space="preserve">Marc Bernardot</w:t></w:r></w:hyperlink></w:p><w:p><w:pPr/><w:r><w:rPr><w:i w:val="1"/><w:iCs w:val="1"/></w:rPr><w:t xml:space="preserve">Sociétés contemporaines</w:t></w:r><w:r><w:rPr/><w:t xml:space="preserve">, 1999, 33 (1), pp.39-58</w:t></w:r></w:p><w:p><w:pPr/><w:r><w:rPr/><w:t xml:space="preserve">Article dans une revue</w:t></w:r></w:p><w:p><w:pPr/><w:hyperlink r:id="rId103" w:history="1"><w:r><w:rPr><w:color w:val="#410a8c"/><w:u w:val="single"/></w:rPr><w:t xml:space="preserve">halshs-04001127v1</w:t></w:r></w:hyperlink></w:p></w:tc></w:tr><w:tr><w:trPr/><w:tc><w:tcPr><w:noWrap/></w:tcPr><w:p><w:pPr><w:spacing w:after="200"/></w:pPr><w:hyperlink r:id="rId104" w:history="1"><w:r><w:rPr><w:color w:val="1e198e"/><w:b w:val="1"/><w:bCs w:val="1"/><w:u w:val="single"/></w:rPr><w:t xml:space="preserve">Le vieillissement des migrants dans les foyers</w:t></w:r></w:hyperlink></w:p><w:p><w:pPr/><w:hyperlink r:id="rId9" w:history="1"><w:r><w:rPr><w:color w:val="#410a8c"/><w:u w:val="single"/></w:rPr><w:t xml:space="preserve">Marc Bernardot</w:t></w:r></w:hyperlink></w:p><w:p><w:pPr/><w:r><w:rPr><w:i w:val="1"/><w:iCs w:val="1"/></w:rPr><w:t xml:space="preserve">Hommes et migrations</w:t></w:r><w:r><w:rPr/><w:t xml:space="preserve">, 1999, 1219, pp.99-102</w:t></w:r></w:p><w:p><w:pPr/><w:r><w:rPr/><w:t xml:space="preserve">Article dans une revue</w:t></w:r></w:p><w:p><w:pPr/><w:hyperlink r:id="rId104" w:history="1"><w:r><w:rPr><w:color w:val="#410a8c"/><w:u w:val="single"/></w:rPr><w:t xml:space="preserve">halshs-04001095v1</w:t></w:r></w:hyperlink></w:p></w:tc></w:tr><w:tr><w:trPr/><w:tc><w:tcPr><w:noWrap/></w:tcPr><w:p><w:pPr><w:spacing w:after="200"/></w:pPr><w:hyperlink r:id="rId105" w:history="1"><w:r><w:rPr><w:color w:val="1e198e"/><w:b w:val="1"/><w:bCs w:val="1"/><w:u w:val="single"/></w:rPr><w:t xml:space="preserve">La Sonacotra: 40 ans de politique de logement social</w:t></w:r></w:hyperlink></w:p><w:p><w:pPr/><w:hyperlink r:id="rId9" w:history="1"><w:r><w:rPr><w:color w:val="#410a8c"/><w:u w:val="single"/></w:rPr><w:t xml:space="preserve">Marc Bernardot</w:t></w:r></w:hyperlink></w:p><w:p><w:pPr/><w:r><w:rPr><w:i w:val="1"/><w:iCs w:val="1"/></w:rPr><w:t xml:space="preserve">Migrations Société</w:t></w:r><w:r><w:rPr/><w:t xml:space="preserve">, 1999, 11 (63), pp.25-40</w:t></w:r></w:p><w:p><w:pPr/><w:r><w:rPr/><w:t xml:space="preserve">Article dans une revue</w:t></w:r></w:p><w:p><w:pPr/><w:hyperlink r:id="rId105" w:history="1"><w:r><w:rPr><w:color w:val="#410a8c"/><w:u w:val="single"/></w:rPr><w:t xml:space="preserve">halshs-04001079v1</w:t></w:r></w:hyperlink></w:p></w:tc></w:tr><w:tr><w:trPr/><w:tc><w:tcPr><w:noWrap/></w:tcPr><w:p><w:pPr><w:spacing w:after="200"/></w:pPr><w:hyperlink r:id="rId106" w:history="1"><w:r><w:rPr><w:color w:val="1e198e"/><w:b w:val="1"/><w:bCs w:val="1"/><w:u w:val="single"/></w:rPr><w:t xml:space="preserve">Sortis du travail mais toujours en foyers</w:t></w:r></w:hyperlink></w:p><w:p><w:pPr/><w:hyperlink r:id="rId9" w:history="1"><w:r><w:rPr><w:color w:val="#410a8c"/><w:u w:val="single"/></w:rPr><w:t xml:space="preserve">Marc Bernardot</w:t></w:r></w:hyperlink></w:p><w:p><w:pPr/><w:r><w:rPr><w:i w:val="1"/><w:iCs w:val="1"/></w:rPr><w:t xml:space="preserve">Plein Droit</w:t></w:r><w:r><w:rPr/><w:t xml:space="preserve">, 1998, 39, pp.38-42</w:t></w:r></w:p><w:p><w:pPr/><w:r><w:rPr/><w:t xml:space="preserve">Article dans une revue</w:t></w:r></w:p><w:p><w:pPr/><w:hyperlink r:id="rId106" w:history="1"><w:r><w:rPr><w:color w:val="#410a8c"/><w:u w:val="single"/></w:rPr><w:t xml:space="preserve">halshs-04001188v1</w:t></w:r></w:hyperlink></w:p></w:tc></w:tr><w:tr><w:trPr/><w:tc><w:tcPr><w:noWrap/></w:tcPr><w:p><w:pPr><w:spacing w:after="200"/></w:pPr><w:hyperlink r:id="rId107" w:history="1"><w:r><w:rPr><w:color w:val="1e198e"/><w:b w:val="1"/><w:bCs w:val="1"/><w:u w:val="single"/></w:rPr><w:t xml:space="preserve">La vie des résidents isolés de la Sonacotra</w:t></w:r></w:hyperlink></w:p><w:p><w:pPr/><w:hyperlink r:id="rId9" w:history="1"><w:r><w:rPr><w:color w:val="#410a8c"/><w:u w:val="single"/></w:rPr><w:t xml:space="preserve">Marc Bernardot</w:t></w:r></w:hyperlink></w:p><w:p><w:pPr/><w:r><w:rPr><w:i w:val="1"/><w:iCs w:val="1"/></w:rPr><w:t xml:space="preserve">Hommes et migrations</w:t></w:r><w:r><w:rPr/><w:t xml:space="preserve">, 1996, 1220 (1), pp.14-22</w:t></w:r></w:p><w:p><w:pPr/><w:r><w:rPr/><w:t xml:space="preserve">Article dans une revue</w:t></w:r></w:p><w:p><w:pPr/><w:hyperlink r:id="rId107" w:history="1"><w:r><w:rPr><w:color w:val="#410a8c"/><w:u w:val="single"/></w:rPr><w:t xml:space="preserve">halshs-04001068v1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 Retour sur TERRA-HN : production scientifique indépendante, édition numérique gratuite, humanités numériques plurielles »,</w:t></w:r></w:hyperlink></w:p><w:p><w:pPr/><w:hyperlink r:id="rId9" w:history="1"><w:r><w:rPr><w:color w:val="#410a8c"/><w:u w:val="single"/></w:rPr><w:t xml:space="preserve">Marc Bernardot</w:t></w:r></w:hyperlink></w:p><w:p><w:pPr/><w:r><w:rPr/><w:t xml:space="preserve">2017</w:t></w:r></w:p><w:p><w:pPr/><w:r><w:rPr/><w:t xml:space="preserve">Autre publication scientifique</w:t></w:r></w:p><w:p><w:pPr/><w:hyperlink r:id="rId108" w:history="1"><w:r><w:rPr><w:color w:val="#410a8c"/><w:u w:val="single"/></w:rPr><w:t xml:space="preserve">hal-02509929v1</w:t></w:r></w:hyperlink></w:p></w:tc></w:tr><w:tr><w:trPr/><w:tc><w:tcPr><w:noWrap/></w:tcPr><w:p><w:pPr><w:spacing w:after="200"/></w:pPr><w:hyperlink r:id="rId109" w:history="1"><w:r><w:rPr><w:color w:val="1e198e"/><w:b w:val="1"/><w:bCs w:val="1"/><w:u w:val="single"/></w:rPr><w:t xml:space="preserve">« Métaphores adorniennes. Une rhétorique de la dissolution », intervention séminaire « Adornofutur. La théorie critique n’a pas dit son dernier mot », CEMTI, Université Paris 8, Saint-Denis, 13 janvier.</w:t></w:r></w:hyperlink></w:p><w:p><w:pPr/><w:hyperlink r:id="rId9" w:history="1"><w:r><w:rPr><w:color w:val="#410a8c"/><w:u w:val="single"/></w:rPr><w:t xml:space="preserve">Marc Bernardot</w:t></w:r></w:hyperlink></w:p><w:p><w:pPr/><w:r><w:rPr/><w:t xml:space="preserve">2017</w:t></w:r></w:p><w:p><w:pPr/><w:r><w:rPr/><w:t xml:space="preserve">Autre publication scientifique</w:t></w:r></w:p><w:p><w:pPr/><w:hyperlink r:id="rId109" w:history="1"><w:r><w:rPr><w:color w:val="#410a8c"/><w:u w:val="single"/></w:rPr><w:t xml:space="preserve">hal-02509928v1</w:t></w:r></w:hyperlink></w:p></w:tc></w:tr><w:tr><w:trPr/><w:tc><w:tcPr><w:noWrap/></w:tcPr><w:p><w:pPr><w:spacing w:after="200"/></w:pPr><w:hyperlink r:id="rId110" w:history="1"><w:r><w:rPr><w:color w:val="1e198e"/><w:b w:val="1"/><w:bCs w:val="1"/><w:u w:val="single"/></w:rPr><w:t xml:space="preserve">« Frontex ou le texte du front, Métaphores, migrations, liquidations », intervention séminaire doctoral « Guerres, conflits et sociétés au XXIe siècle », EHESS, Paris, 13 janvier 2017</w:t></w:r></w:hyperlink></w:p><w:p><w:pPr/><w:hyperlink r:id="rId9" w:history="1"><w:r><w:rPr><w:color w:val="#410a8c"/><w:u w:val="single"/></w:rPr><w:t xml:space="preserve">Marc Bernardot</w:t></w:r></w:hyperlink></w:p><w:p><w:pPr/><w:r><w:rPr/><w:t xml:space="preserve">2017</w:t></w:r></w:p><w:p><w:pPr/><w:r><w:rPr/><w:t xml:space="preserve">Autre publication scientifique</w:t></w:r></w:p><w:p><w:pPr/><w:hyperlink r:id="rId110" w:history="1"><w:r><w:rPr><w:color w:val="#410a8c"/><w:u w:val="single"/></w:rPr><w:t xml:space="preserve">hal-02509925v1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Statuts de l'exil.</w:t></w:r></w:hyperlink></w:p><w:p><w:pPr/><w:hyperlink r:id="rId112" w:history="1"><w:r><w:rPr><w:color w:val="#410a8c"/><w:u w:val="single"/></w:rPr><w:t xml:space="preserve">Alexandra Galitzine-Loumpet</w:t></w:r></w:hyperlink><w:r><w:rPr/><w:t xml:space="preserve">,</w:t></w:r><w:hyperlink r:id="rId113" w:history="1"><w:r><w:rPr><w:color w:val="#410a8c"/><w:u w:val="single"/></w:rPr><w:t xml:space="preserve">Alexis Nuselovici</w:t></w:r></w:hyperlink><w:r><w:rPr/><w:t xml:space="preserve">,</w:t></w:r><w:hyperlink r:id="rId114" w:history="1"><w:r><w:rPr><w:color w:val="#410a8c"/><w:u w:val="single"/></w:rPr><w:t xml:space="preserve">Catherine Wihtol de Wenden</w:t></w:r></w:hyperlink><w:r><w:rPr/><w:t xml:space="preserve">,</w:t></w:r><w:hyperlink r:id="rId115" w:history="1"><w:r><w:rPr><w:color w:val="#410a8c"/><w:u w:val="single"/></w:rPr><w:t xml:space="preserve">Stéphane Lojkine</w:t></w:r></w:hyperlink><w:r><w:rPr/><w:t xml:space="preserve">,</w:t></w:r><w:hyperlink r:id="rId116" w:history="1"><w:r><w:rPr><w:color w:val="#410a8c"/><w:u w:val="single"/></w:rPr><w:t xml:space="preserve">Mehdi Alioua</w:t></w:r></w:hyperlink><w:r><w:rPr/><w:t xml:space="preserve">et al.</w:t></w:r></w:p><w:p><w:pPr/><w:r><w:rPr/><w:t xml:space="preserve">2015</w:t></w:r></w:p><w:p><w:pPr/><w:r><w:rPr/><w:t xml:space="preserve">Vidéo</w:t></w:r></w:p><w:p><w:pPr/><w:hyperlink r:id="rId111" w:history="1"><w:r><w:rPr><w:color w:val="#410a8c"/><w:u w:val="single"/></w:rPr><w:t xml:space="preserve">medihal-01379129v1</w:t></w:r></w:hyperlink></w:p></w:tc></w:tr><w:tr><w:trPr/><w:tc><w:tcPr><w:noWrap/></w:tcPr><w:p><w:pPr><w:spacing w:after="200"/></w:pPr><w:hyperlink r:id="rId117" w:history="1"><w:r><w:rPr><w:color w:val="1e198e"/><w:b w:val="1"/><w:bCs w:val="1"/><w:u w:val="single"/></w:rPr><w:t xml:space="preserve">Camps, casernements, cantonnements, centres d'accueil : une même technique de mise à distance pour les suspects et les migrants?</w:t></w:r></w:hyperlink></w:p><w:p><w:pPr/><w:hyperlink r:id="rId9" w:history="1"><w:r><w:rPr><w:color w:val="#410a8c"/><w:u w:val="single"/></w:rPr><w:t xml:space="preserve">Marc Bernardot</w:t></w:r></w:hyperlink><w:r><w:rPr/><w:t xml:space="preserve">,</w:t></w:r><w:hyperlink r:id="rId118" w:history="1"><w:r><w:rPr><w:color w:val="#410a8c"/><w:u w:val="single"/></w:rPr><w:t xml:space="preserve">Anne Gotman</w:t></w:r></w:hyperlink><w:r><w:rPr/><w:t xml:space="preserve">,</w:t></w:r><w:hyperlink r:id="rId119" w:history="1"><w:r><w:rPr><w:color w:val="#410a8c"/><w:u w:val="single"/></w:rPr><w:t xml:space="preserve">Elisabeth de Pablo</w:t></w:r></w:hyperlink><w:r><w:rPr/><w:t xml:space="preserve">,</w:t></w:r><w:hyperlink r:id="rId120" w:history="1"><w:r><w:rPr><w:color w:val="#410a8c"/><w:u w:val="single"/></w:rPr><w:t xml:space="preserve">Camille Bonnemazou</w:t></w:r></w:hyperlink></w:p><w:p><w:pPr/><w:r><w:rPr/><w:t xml:space="preserve">2004</w:t></w:r></w:p><w:p><w:pPr/><w:r><w:rPr/><w:t xml:space="preserve">Vidéo</w:t></w:r></w:p><w:p><w:pPr/><w:hyperlink r:id="rId117" w:history="1"><w:r><w:rPr><w:color w:val="#410a8c"/><w:u w:val="single"/></w:rPr><w:t xml:space="preserve">medihal-01891774v1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29007v1" TargetMode="External"/><Relationship Id="rId9" Type="http://schemas.openxmlformats.org/officeDocument/2006/relationships/hyperlink" Target="https://hal.science/search/index/?q=*&amp;authFullName_s=Marc Bernardot" TargetMode="External"/><Relationship Id="rId10" Type="http://schemas.openxmlformats.org/officeDocument/2006/relationships/hyperlink" Target="https://shs.hal.science/halshs-04000932v1" TargetMode="External"/><Relationship Id="rId11" Type="http://schemas.openxmlformats.org/officeDocument/2006/relationships/hyperlink" Target="https://shs.hal.science/halshs-03996745v1" TargetMode="External"/><Relationship Id="rId12" Type="http://schemas.openxmlformats.org/officeDocument/2006/relationships/hyperlink" Target="https://dx.doi.org/10.4000/books.dice.11582" TargetMode="External"/><Relationship Id="rId13" Type="http://schemas.openxmlformats.org/officeDocument/2006/relationships/hyperlink" Target="https://hal.science/hal-02512604v1" TargetMode="External"/><Relationship Id="rId14" Type="http://schemas.openxmlformats.org/officeDocument/2006/relationships/hyperlink" Target="https://dx.doi.org/10.4000/books.editionsmsh.14598" TargetMode="External"/><Relationship Id="rId15" Type="http://schemas.openxmlformats.org/officeDocument/2006/relationships/hyperlink" Target="https://shs.hal.science/halshs-04069326v1" TargetMode="External"/><Relationship Id="rId16" Type="http://schemas.openxmlformats.org/officeDocument/2006/relationships/hyperlink" Target="https://hal.science/hal-02515062v1" TargetMode="External"/><Relationship Id="rId17" Type="http://schemas.openxmlformats.org/officeDocument/2006/relationships/hyperlink" Target="https://hal.science/hal-02512653v1" TargetMode="External"/><Relationship Id="rId18" Type="http://schemas.openxmlformats.org/officeDocument/2006/relationships/hyperlink" Target="https://hal.science/hal-02515090v1" TargetMode="External"/><Relationship Id="rId19" Type="http://schemas.openxmlformats.org/officeDocument/2006/relationships/hyperlink" Target="https://shs.hal.science/halshs-04069366v1" TargetMode="External"/><Relationship Id="rId20" Type="http://schemas.openxmlformats.org/officeDocument/2006/relationships/hyperlink" Target="https://shs.hal.science/halshs-04069400v1" TargetMode="External"/><Relationship Id="rId21" Type="http://schemas.openxmlformats.org/officeDocument/2006/relationships/hyperlink" Target="https://shs.hal.science/halshs-04069339v1" TargetMode="External"/><Relationship Id="rId22" Type="http://schemas.openxmlformats.org/officeDocument/2006/relationships/hyperlink" Target="https://hal.science/search/index/?q=*&amp;authFullName_s=Arnaud Le Marchand" TargetMode="External"/><Relationship Id="rId23" Type="http://schemas.openxmlformats.org/officeDocument/2006/relationships/hyperlink" Target="https://hal.science/search/index/?q=*&amp;authFullName_s=Catalina Santana" TargetMode="External"/><Relationship Id="rId24" Type="http://schemas.openxmlformats.org/officeDocument/2006/relationships/hyperlink" Target="https://shs.hal.science/halshs-04069463v1" TargetMode="External"/><Relationship Id="rId25" Type="http://schemas.openxmlformats.org/officeDocument/2006/relationships/hyperlink" Target="https://dx.doi.org/10.4000/books.editionscnrs.16650" TargetMode="External"/><Relationship Id="rId26" Type="http://schemas.openxmlformats.org/officeDocument/2006/relationships/hyperlink" Target="https://shs.hal.science/halshs-04069437v1" TargetMode="External"/><Relationship Id="rId27" Type="http://schemas.openxmlformats.org/officeDocument/2006/relationships/hyperlink" Target="https://shs.hal.science/halshs-00481462v1" TargetMode="External"/><Relationship Id="rId28" Type="http://schemas.openxmlformats.org/officeDocument/2006/relationships/hyperlink" Target="https://shs.hal.science/halshs-00481488v1" TargetMode="External"/><Relationship Id="rId29" Type="http://schemas.openxmlformats.org/officeDocument/2006/relationships/hyperlink" Target="https://shs.hal.science/halshs-00481470v1" TargetMode="External"/><Relationship Id="rId30" Type="http://schemas.openxmlformats.org/officeDocument/2006/relationships/hyperlink" Target="https://shs.hal.science/halshs-04063232v1" TargetMode="External"/><Relationship Id="rId31" Type="http://schemas.openxmlformats.org/officeDocument/2006/relationships/hyperlink" Target="https://shs.hal.science/halshs-04063227v1" TargetMode="External"/><Relationship Id="rId32" Type="http://schemas.openxmlformats.org/officeDocument/2006/relationships/hyperlink" Target="https://shs.hal.science/halshs-04001402v1" TargetMode="External"/><Relationship Id="rId33" Type="http://schemas.openxmlformats.org/officeDocument/2006/relationships/hyperlink" Target="https://amu.hal.science/hal-04504426v1" TargetMode="External"/><Relationship Id="rId34" Type="http://schemas.openxmlformats.org/officeDocument/2006/relationships/hyperlink" Target="https://amu.hal.science/hal-04504360v1" TargetMode="External"/><Relationship Id="rId35" Type="http://schemas.openxmlformats.org/officeDocument/2006/relationships/hyperlink" Target="https://amu.hal.science/hal-04504326v1" TargetMode="External"/><Relationship Id="rId36" Type="http://schemas.openxmlformats.org/officeDocument/2006/relationships/hyperlink" Target="https://shs.hal.science/halshs-04069235v1" TargetMode="External"/><Relationship Id="rId37" Type="http://schemas.openxmlformats.org/officeDocument/2006/relationships/hyperlink" Target="https://shs.hal.science/halshs-04069228v1" TargetMode="External"/><Relationship Id="rId38" Type="http://schemas.openxmlformats.org/officeDocument/2006/relationships/hyperlink" Target="https://shs.hal.science/halshs-04069294v1" TargetMode="External"/><Relationship Id="rId39" Type="http://schemas.openxmlformats.org/officeDocument/2006/relationships/hyperlink" Target="https://shs.hal.science/halshs-04069246v1" TargetMode="External"/><Relationship Id="rId40" Type="http://schemas.openxmlformats.org/officeDocument/2006/relationships/hyperlink" Target="https://hal.science/hal-02515365v1" TargetMode="External"/><Relationship Id="rId41" Type="http://schemas.openxmlformats.org/officeDocument/2006/relationships/hyperlink" Target="https://hal.science/hal-02515343v1" TargetMode="External"/><Relationship Id="rId42" Type="http://schemas.openxmlformats.org/officeDocument/2006/relationships/hyperlink" Target="https://hal.science/hal-02515147v1" TargetMode="External"/><Relationship Id="rId43" Type="http://schemas.openxmlformats.org/officeDocument/2006/relationships/hyperlink" Target="https://hal.science/hal-02515357v1" TargetMode="External"/><Relationship Id="rId44" Type="http://schemas.openxmlformats.org/officeDocument/2006/relationships/hyperlink" Target="https://hal.science/hal-02515157v1" TargetMode="External"/><Relationship Id="rId45" Type="http://schemas.openxmlformats.org/officeDocument/2006/relationships/hyperlink" Target="https://hal.science/hal-02515350v1" TargetMode="External"/><Relationship Id="rId46" Type="http://schemas.openxmlformats.org/officeDocument/2006/relationships/hyperlink" Target="https://shs.hal.science/halshs-00481988v1" TargetMode="External"/><Relationship Id="rId47" Type="http://schemas.openxmlformats.org/officeDocument/2006/relationships/hyperlink" Target="https://shs.hal.science/halshs-00481999v1" TargetMode="External"/><Relationship Id="rId48" Type="http://schemas.openxmlformats.org/officeDocument/2006/relationships/hyperlink" Target="https://shs.hal.science/halshs-04046645v1" TargetMode="External"/><Relationship Id="rId49" Type="http://schemas.openxmlformats.org/officeDocument/2006/relationships/hyperlink" Target="https://shs.hal.science/halshs-04001272v1" TargetMode="External"/><Relationship Id="rId50" Type="http://schemas.openxmlformats.org/officeDocument/2006/relationships/hyperlink" Target="https://shs.hal.science/halshs-00481450v1" TargetMode="External"/><Relationship Id="rId51" Type="http://schemas.openxmlformats.org/officeDocument/2006/relationships/hyperlink" Target="https://shs.hal.science/halshs-00481455v1" TargetMode="External"/><Relationship Id="rId52" Type="http://schemas.openxmlformats.org/officeDocument/2006/relationships/hyperlink" Target="https://shs.hal.science/halshs-03182671v1" TargetMode="External"/><Relationship Id="rId53" Type="http://schemas.openxmlformats.org/officeDocument/2006/relationships/hyperlink" Target="https://hal.science/search/index/?q=*&amp;authFullName_s=&#201;lo&#239;se Gennet" TargetMode="External"/><Relationship Id="rId54" Type="http://schemas.openxmlformats.org/officeDocument/2006/relationships/hyperlink" Target="https://hal.science/search/index/?q=*&amp;authFullName_s=Martine Perron" TargetMode="External"/><Relationship Id="rId55" Type="http://schemas.openxmlformats.org/officeDocument/2006/relationships/hyperlink" Target="https://hal.science/search/index/?q=*&amp;authFullName_s=Christophe Salvat" TargetMode="External"/><Relationship Id="rId56" Type="http://schemas.openxmlformats.org/officeDocument/2006/relationships/hyperlink" Target="https://hal.science/search/index/?q=*&amp;authFullName_s=Guyl&#232;ne Nicolas" TargetMode="External"/><Relationship Id="rId57" Type="http://schemas.openxmlformats.org/officeDocument/2006/relationships/hyperlink" Target="https://hal.science/hal-02515983v1" TargetMode="External"/><Relationship Id="rId58" Type="http://schemas.openxmlformats.org/officeDocument/2006/relationships/hyperlink" Target="https://hal.science/hal-02515946v1" TargetMode="External"/><Relationship Id="rId59" Type="http://schemas.openxmlformats.org/officeDocument/2006/relationships/hyperlink" Target="https://hal.science/hal-02515958v1" TargetMode="External"/><Relationship Id="rId60" Type="http://schemas.openxmlformats.org/officeDocument/2006/relationships/hyperlink" Target="https://hal.science/hal-02515970v1" TargetMode="External"/><Relationship Id="rId61" Type="http://schemas.openxmlformats.org/officeDocument/2006/relationships/hyperlink" Target="https://hal.science/hal-02509918v1" TargetMode="External"/><Relationship Id="rId62" Type="http://schemas.openxmlformats.org/officeDocument/2006/relationships/hyperlink" Target="https://hal.science/hal-02509907v1" TargetMode="External"/><Relationship Id="rId63" Type="http://schemas.openxmlformats.org/officeDocument/2006/relationships/hyperlink" Target="https://hal.science/hal-02509905v1" TargetMode="External"/><Relationship Id="rId64" Type="http://schemas.openxmlformats.org/officeDocument/2006/relationships/hyperlink" Target="https://hal.science/hal-02509893v1" TargetMode="External"/><Relationship Id="rId65" Type="http://schemas.openxmlformats.org/officeDocument/2006/relationships/hyperlink" Target="https://hal.science/hal-02509901v1" TargetMode="External"/><Relationship Id="rId66" Type="http://schemas.openxmlformats.org/officeDocument/2006/relationships/hyperlink" Target="https://hal.science/hal-02515036v1" TargetMode="External"/><Relationship Id="rId67" Type="http://schemas.openxmlformats.org/officeDocument/2006/relationships/hyperlink" Target="https://hal.science/hal-02515049v1" TargetMode="External"/><Relationship Id="rId68" Type="http://schemas.openxmlformats.org/officeDocument/2006/relationships/hyperlink" Target="https://dx.doi.org/10.4000/variations.768" TargetMode="External"/><Relationship Id="rId69" Type="http://schemas.openxmlformats.org/officeDocument/2006/relationships/hyperlink" Target="https://hal.science/hal-02512646v1" TargetMode="External"/><Relationship Id="rId70" Type="http://schemas.openxmlformats.org/officeDocument/2006/relationships/hyperlink" Target="https://dx.doi.org/10.3917/mult.064.0092" TargetMode="External"/><Relationship Id="rId71" Type="http://schemas.openxmlformats.org/officeDocument/2006/relationships/hyperlink" Target="https://api.istex.fr/ark:/67375/B18-SR1WXH6P-G/fulltext.pdf?sid=hal" TargetMode="External"/><Relationship Id="rId72" Type="http://schemas.openxmlformats.org/officeDocument/2006/relationships/hyperlink" Target="https://hal.science/hal-02509368v1" TargetMode="External"/><Relationship Id="rId73" Type="http://schemas.openxmlformats.org/officeDocument/2006/relationships/hyperlink" Target="https://dx.doi.org/10.3917/mult.064.0063" TargetMode="External"/><Relationship Id="rId74" Type="http://schemas.openxmlformats.org/officeDocument/2006/relationships/hyperlink" Target="https://api.istex.fr/ark:/67375/B18-7P6K7TBQ-M/fulltext.pdf?sid=hal" TargetMode="External"/><Relationship Id="rId75" Type="http://schemas.openxmlformats.org/officeDocument/2006/relationships/hyperlink" Target="https://hal.science/hal-01178369v1" TargetMode="External"/><Relationship Id="rId76" Type="http://schemas.openxmlformats.org/officeDocument/2006/relationships/hyperlink" Target="https://hal.science/search/index/?q=*&amp;authFullName_s=Milena Doytcheva" TargetMode="External"/><Relationship Id="rId77" Type="http://schemas.openxmlformats.org/officeDocument/2006/relationships/hyperlink" Target="https://shs.hal.science/halshs-00481479v1" TargetMode="External"/><Relationship Id="rId78" Type="http://schemas.openxmlformats.org/officeDocument/2006/relationships/hyperlink" Target="https://shs.hal.science/halshs-00481473v1" TargetMode="External"/><Relationship Id="rId79" Type="http://schemas.openxmlformats.org/officeDocument/2006/relationships/hyperlink" Target="https://shs.hal.science/halshs-00481996v1" TargetMode="External"/><Relationship Id="rId80" Type="http://schemas.openxmlformats.org/officeDocument/2006/relationships/hyperlink" Target="https://shs.hal.science/halshs-00481502v1" TargetMode="External"/><Relationship Id="rId81" Type="http://schemas.openxmlformats.org/officeDocument/2006/relationships/hyperlink" Target="https://shs.hal.science/halshs-00481518v1" TargetMode="External"/><Relationship Id="rId82" Type="http://schemas.openxmlformats.org/officeDocument/2006/relationships/hyperlink" Target="https://shs.hal.science/halshs-00481984v1" TargetMode="External"/><Relationship Id="rId83" Type="http://schemas.openxmlformats.org/officeDocument/2006/relationships/hyperlink" Target="https://shs.hal.science/halshs-04063225v1" TargetMode="External"/><Relationship Id="rId84" Type="http://schemas.openxmlformats.org/officeDocument/2006/relationships/hyperlink" Target="https://shs.hal.science/halshs-00481970v1" TargetMode="External"/><Relationship Id="rId85" Type="http://schemas.openxmlformats.org/officeDocument/2006/relationships/hyperlink" Target="https://shs.hal.science/halshs-00481975v1" TargetMode="External"/><Relationship Id="rId86" Type="http://schemas.openxmlformats.org/officeDocument/2006/relationships/hyperlink" Target="https://shs.hal.science/halshs-04063217v1" TargetMode="External"/><Relationship Id="rId87" Type="http://schemas.openxmlformats.org/officeDocument/2006/relationships/hyperlink" Target="https://shs.hal.science/halshs-04001258v1" TargetMode="External"/><Relationship Id="rId88" Type="http://schemas.openxmlformats.org/officeDocument/2006/relationships/hyperlink" Target="https://shs.hal.science/halshs-03995201v1" TargetMode="External"/><Relationship Id="rId89" Type="http://schemas.openxmlformats.org/officeDocument/2006/relationships/hyperlink" Target="https://shs.hal.science/halshs-04001254v1" TargetMode="External"/><Relationship Id="rId90" Type="http://schemas.openxmlformats.org/officeDocument/2006/relationships/hyperlink" Target="https://shs.hal.science/halshs-04063219v1" TargetMode="External"/><Relationship Id="rId91" Type="http://schemas.openxmlformats.org/officeDocument/2006/relationships/hyperlink" Target="https://shs.hal.science/halshs-00006512v1" TargetMode="External"/><Relationship Id="rId92" Type="http://schemas.openxmlformats.org/officeDocument/2006/relationships/hyperlink" Target="https://shs.hal.science/halshs-00196570v1" TargetMode="External"/><Relationship Id="rId93" Type="http://schemas.openxmlformats.org/officeDocument/2006/relationships/hyperlink" Target="https://shs.hal.science/halshs-00196571v1" TargetMode="External"/><Relationship Id="rId94" Type="http://schemas.openxmlformats.org/officeDocument/2006/relationships/hyperlink" Target="https://shs.hal.science/halshs-04063221v1" TargetMode="External"/><Relationship Id="rId95" Type="http://schemas.openxmlformats.org/officeDocument/2006/relationships/hyperlink" Target="https://shs.hal.science/halshs-04063222v1" TargetMode="External"/><Relationship Id="rId96" Type="http://schemas.openxmlformats.org/officeDocument/2006/relationships/hyperlink" Target="https://shs.hal.science/halshs-00006511v1" TargetMode="External"/><Relationship Id="rId97" Type="http://schemas.openxmlformats.org/officeDocument/2006/relationships/hyperlink" Target="https://shs.hal.science/halshs-00196569v1" TargetMode="External"/><Relationship Id="rId98" Type="http://schemas.openxmlformats.org/officeDocument/2006/relationships/hyperlink" Target="https://shs.hal.science/halshs-04001167v1" TargetMode="External"/><Relationship Id="rId99" Type="http://schemas.openxmlformats.org/officeDocument/2006/relationships/hyperlink" Target="https://shs.hal.science/halshs-04001232v1" TargetMode="External"/><Relationship Id="rId100" Type="http://schemas.openxmlformats.org/officeDocument/2006/relationships/hyperlink" Target="https://shs.hal.science/halshs-04001208v1" TargetMode="External"/><Relationship Id="rId101" Type="http://schemas.openxmlformats.org/officeDocument/2006/relationships/hyperlink" Target="https://shs.hal.science/halshs-04001145v1" TargetMode="External"/><Relationship Id="rId102" Type="http://schemas.openxmlformats.org/officeDocument/2006/relationships/hyperlink" Target="https://shs.hal.science/halshs-04001219v1" TargetMode="External"/><Relationship Id="rId103" Type="http://schemas.openxmlformats.org/officeDocument/2006/relationships/hyperlink" Target="https://shs.hal.science/halshs-04001127v1" TargetMode="External"/><Relationship Id="rId104" Type="http://schemas.openxmlformats.org/officeDocument/2006/relationships/hyperlink" Target="https://shs.hal.science/halshs-04001095v1" TargetMode="External"/><Relationship Id="rId105" Type="http://schemas.openxmlformats.org/officeDocument/2006/relationships/hyperlink" Target="https://shs.hal.science/halshs-04001079v1" TargetMode="External"/><Relationship Id="rId106" Type="http://schemas.openxmlformats.org/officeDocument/2006/relationships/hyperlink" Target="https://shs.hal.science/halshs-04001188v1" TargetMode="External"/><Relationship Id="rId107" Type="http://schemas.openxmlformats.org/officeDocument/2006/relationships/hyperlink" Target="https://shs.hal.science/halshs-04001068v1" TargetMode="External"/><Relationship Id="rId108" Type="http://schemas.openxmlformats.org/officeDocument/2006/relationships/hyperlink" Target="https://hal.science/hal-02509929v1" TargetMode="External"/><Relationship Id="rId109" Type="http://schemas.openxmlformats.org/officeDocument/2006/relationships/hyperlink" Target="https://hal.science/hal-02509928v1" TargetMode="External"/><Relationship Id="rId110" Type="http://schemas.openxmlformats.org/officeDocument/2006/relationships/hyperlink" Target="https://hal.science/hal-02509925v1" TargetMode="External"/><Relationship Id="rId111" Type="http://schemas.openxmlformats.org/officeDocument/2006/relationships/hyperlink" Target="https://hal.campus-aar.fr/medihal-01379129v1" TargetMode="External"/><Relationship Id="rId112" Type="http://schemas.openxmlformats.org/officeDocument/2006/relationships/hyperlink" Target="https://hal.science/search/index/?q=*&amp;authFullName_s=Alexandra Galitzine-Loumpet" TargetMode="External"/><Relationship Id="rId113" Type="http://schemas.openxmlformats.org/officeDocument/2006/relationships/hyperlink" Target="https://hal.science/search/index/?q=*&amp;authFullName_s=Alexis Nuselovici" TargetMode="External"/><Relationship Id="rId114" Type="http://schemas.openxmlformats.org/officeDocument/2006/relationships/hyperlink" Target="https://hal.science/search/index/?q=*&amp;authFullName_s=Catherine Wihtol de Wenden" TargetMode="External"/><Relationship Id="rId115" Type="http://schemas.openxmlformats.org/officeDocument/2006/relationships/hyperlink" Target="https://hal.science/search/index/?q=*&amp;authFullName_s=St&#233;phane Lojkine" TargetMode="External"/><Relationship Id="rId116" Type="http://schemas.openxmlformats.org/officeDocument/2006/relationships/hyperlink" Target="https://hal.science/search/index/?q=*&amp;authFullName_s=Mehdi Alioua" TargetMode="External"/><Relationship Id="rId117" Type="http://schemas.openxmlformats.org/officeDocument/2006/relationships/hyperlink" Target="https://hal.campus-aar.fr/medihal-01891774v1" TargetMode="External"/><Relationship Id="rId118" Type="http://schemas.openxmlformats.org/officeDocument/2006/relationships/hyperlink" Target="https://hal.science/search/index/?q=*&amp;authFullName_s=Anne Gotman" TargetMode="External"/><Relationship Id="rId119" Type="http://schemas.openxmlformats.org/officeDocument/2006/relationships/hyperlink" Target="https://hal.science/search/index/?q=*&amp;authFullName_s=Elisabeth de Pablo" TargetMode="External"/><Relationship Id="rId120" Type="http://schemas.openxmlformats.org/officeDocument/2006/relationships/hyperlink" Target="https://hal.science/search/index/?q=*&amp;authFullName_s=Camille Bonnemazou"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Bernardot</dc:title>
  <dc:description>CV</dc:description>
  <dc:subject/>
  <cp:keywords/>
  <cp:category/>
  <cp:lastModifiedBy/>
  <dcterms:created xsi:type="dcterms:W3CDTF">2026-03-27T16:37:37+01:00</dcterms:created>
  <dcterms:modified xsi:type="dcterms:W3CDTF">2026-03-27T16:37:37+01:00</dcterms:modified>
</cp:coreProperties>
</file>

<file path=docProps/custom.xml><?xml version="1.0" encoding="utf-8"?>
<Properties xmlns="http://schemas.openxmlformats.org/officeDocument/2006/custom-properties" xmlns:vt="http://schemas.openxmlformats.org/officeDocument/2006/docPropsVTypes"/>
</file>