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 Marc LAVERGNE</w:t>
      </w:r>
    </w:p>
    <w:p>
      <w:pPr/>
      <w:r>
        <w:rPr/>
        <w:t xml:space="preserve">Head Researcher</w:t>
      </w:r>
    </w:p>
    <w:p>
      <w:pPr/>
      <w:r>
        <w:rPr/>
        <w:t xml:space="preserve">National Center for Scientific Research (CNRS)</w:t>
      </w:r>
    </w:p>
    <w:p>
      <w:pPr/>
      <w:r>
        <w:rPr/>
        <w:t xml:space="preserve">Arab World and Mediterranean Studies (EMAM)/CITERES</w:t>
      </w:r>
    </w:p>
    <w:p>
      <w:pPr/>
      <w:r>
        <w:rPr/>
        <w:t xml:space="preserve">University of Tours (France)</w:t>
      </w:r>
    </w:p>
    <w:p>
      <w:pPr/>
      <w:r>
        <w:rPr/>
        <w:t xml:space="preserve">Mobile : (33)6.89.32.07.72 (France) ;</w:t>
      </w:r>
    </w:p>
    <w:p>
      <w:pPr/>
      <w:r>
        <w:rPr/>
        <w:t xml:space="preserve">e-mail : </w:t>
      </w:r>
      <w:hyperlink r:id="rId7" w:history="1">
        <w:r>
          <w:rPr>
            <w:color w:val="#410a8c"/>
            <w:u w:val="single"/>
          </w:rPr>
          <w:t xml:space="preserve">collongue@gmail.com</w:t>
        </w:r>
      </w:hyperlink>
    </w:p>
    <w:p>
      <w:pPr/>
      <w:r>
        <w:rPr/>
        <w:t xml:space="preserve">Blog : </w:t>
      </w:r>
      <w:hyperlink r:id="rId8" w:history="1">
        <w:r>
          <w:rPr>
            <w:color w:val="#410a8c"/>
            <w:u w:val="single"/>
          </w:rPr>
          <w:t xml:space="preserve">www.marclavergne.unblog.fr</w:t>
        </w:r>
      </w:hyperlink>
    </w:p>
    <w:p>
      <w:pPr/>
      <w:r>
        <w:rPr/>
        <w:t xml:space="preserve">French National, born 6th March, 1953 in Mulhouse (France)</w:t>
      </w:r>
    </w:p>
    <w:p>
      <w:pPr>
        <w:pStyle w:val="Heading4"/>
      </w:pPr>
      <w:r>
        <w:rPr>
          <w:i w:val="1"/>
          <w:iCs w:val="1"/>
        </w:rPr>
        <w:t xml:space="preserve">Languages :</w:t>
      </w:r>
      <w:r>
        <w:rPr/>
        <w:t xml:space="preserve"> French, English, German, Arabic</w:t>
      </w:r>
    </w:p>
    <w:p>
      <w:pPr>
        <w:pStyle w:val="Heading2"/>
      </w:pPr>
      <w:r>
        <w:rPr>
          <w:b w:val="1"/>
          <w:bCs w:val="1"/>
        </w:rPr>
        <w:t xml:space="preserve">Fields of Expertise</w:t>
      </w:r>
    </w:p>
    <w:p>
      <w:pPr>
        <w:numPr>
          <w:ilvl w:val="0"/>
          <w:numId w:val="1"/>
        </w:numPr>
      </w:pPr>
      <w:r>
        <w:rPr/>
        <w:t xml:space="preserve">Economic and Social Development in the Middle East</w:t>
      </w:r>
    </w:p>
    <w:p>
      <w:pPr>
        <w:spacing w:before="120" w:after="120" w:line="240" w:lineRule="auto"/>
        <w:pBdr>
          <w:bottom w:val="single" w:sz="1" w:color="000000"/>
        </w:pBdr>
      </w:pPr>
      <w:r>
        <w:rPr>
          <w:sz w:val="6"/>
          <w:szCs w:val="6"/>
        </w:rPr>
        <w:t xml:space="preserve"/>
      </w:r>
    </w:p>
    <w:p>
      <w:pPr>
        <w:numPr>
          <w:ilvl w:val="0"/>
          <w:numId w:val="2"/>
        </w:numPr>
      </w:pPr>
      <w:r>
        <w:rPr/>
        <w:t xml:space="preserve">Humanitarian Affairs</w:t>
      </w:r>
    </w:p>
    <w:p>
      <w:pPr>
        <w:spacing w:before="120" w:after="120" w:line="240" w:lineRule="auto"/>
        <w:pBdr>
          <w:bottom w:val="single" w:sz="1" w:color="000000"/>
        </w:pBdr>
      </w:pPr>
      <w:r>
        <w:rPr>
          <w:sz w:val="6"/>
          <w:szCs w:val="6"/>
        </w:rPr>
        <w:t xml:space="preserve"/>
      </w:r>
    </w:p>
    <w:p>
      <w:pPr>
        <w:numPr>
          <w:ilvl w:val="0"/>
          <w:numId w:val="3"/>
        </w:numPr>
      </w:pPr>
    </w:p>
    <w:p>
      <w:pPr>
        <w:pStyle w:val="Heading2"/>
      </w:pPr>
      <w:r>
        <w:rPr>
          <w:b w:val="1"/>
          <w:bCs w:val="1"/>
        </w:rPr>
        <w:t xml:space="preserve">Professional Career</w:t>
      </w:r>
    </w:p>
    <w:p>
      <w:pPr>
        <w:pStyle w:val="Heading2"/>
      </w:pPr>
      <w:r>
        <w:rPr/>
        <w:t xml:space="preserve">2004 - Present : Senior Research Fellow, National Center for Scientific Research (CNRS - France)</w:t>
      </w:r>
    </w:p>
    <w:p>
      <w:pPr>
        <w:pStyle w:val="Heading2"/>
      </w:pPr>
      <w:r>
        <w:rPr/>
        <w:t xml:space="preserve">1991-2004 : Research Fellow, National Center for Scientific Research (CNRS - France)</w:t>
      </w:r>
    </w:p>
    <w:p>
      <w:pPr>
        <w:numPr>
          <w:ilvl w:val="0"/>
          <w:numId w:val="4"/>
        </w:numPr>
      </w:pPr>
    </w:p>
    <w:p>
      <w:pPr>
        <w:pStyle w:val="Heading2"/>
      </w:pPr>
      <w:r>
        <w:rPr>
          <w:i w:val="1"/>
          <w:iCs w:val="1"/>
        </w:rPr>
        <w:t xml:space="preserve">Assignments and Positions held</w:t>
      </w:r>
    </w:p>
    <w:p>
      <w:pPr>
        <w:pStyle w:val="Heading2"/>
      </w:pPr>
      <w:r>
        <w:rPr/>
        <w:t xml:space="preserve">2015 - Present : </w:t>
      </w:r>
      <w:r>
        <w:rPr>
          <w:i w:val="1"/>
          <w:iCs w:val="1"/>
        </w:rPr>
        <w:t xml:space="preserve">Arab and Mediterranean Worlds' Team</w:t>
      </w:r>
      <w:r>
        <w:rPr/>
        <w:t xml:space="preserve">, affiliated to &amp;quot;Cities, Territories and Societies&amp;quot; laboratory (CITERES), Tours University (France)</w:t>
      </w:r>
    </w:p>
    <w:p>
      <w:pPr>
        <w:pStyle w:val="Heading2"/>
      </w:pPr>
      <w:r>
        <w:rPr/>
        <w:t xml:space="preserve">2011 - 2015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2008-2011 : Director, &amp;quot;</w:t>
      </w:r>
      <w:r>
        <w:rPr>
          <w:i w:val="1"/>
          <w:iCs w:val="1"/>
        </w:rPr>
        <w:t xml:space="preserve">Economics, Law and Social Sciences Studies and Documentation Center</w:t>
      </w:r>
      <w:r>
        <w:rPr/>
        <w:t xml:space="preserve">&amp;quot;/ Centre d'Etudes et de Documentation Economiques, Juridiques et Sociales (CEDEJ), Cairo, Egypt/Khartoum, Sudan</w:t>
      </w:r>
    </w:p>
    <w:p>
      <w:pPr>
        <w:pStyle w:val="Heading2"/>
      </w:pPr>
      <w:r>
        <w:rPr/>
        <w:t xml:space="preserve">2004-2008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incl. 2006 : Detached by the French MOFA to the UN Security Council, N-Y , as Humanitarian Expert and </w:t>
      </w:r>
      <w:r>
        <w:rPr>
          <w:i w:val="1"/>
          <w:iCs w:val="1"/>
        </w:rPr>
        <w:t xml:space="preserve">Head of the UNSC Panel of Experts for Darfur (Sudan)</w:t>
      </w:r>
      <w:r>
        <w:rPr/>
        <w:t xml:space="preserve">, named pursuant to Resolution 1591 (2005)</w:t>
      </w:r>
    </w:p>
    <w:p>
      <w:pPr>
        <w:pStyle w:val="Heading2"/>
      </w:pPr>
      <w:r>
        <w:rPr/>
        <w:t xml:space="preserve">2000-2004 : &amp;quot;Laboratoire d'Ethnologie et Sociologie comparative&amp;quot;, University Paris-X (France)</w:t>
      </w:r>
    </w:p>
    <w:p>
      <w:pPr>
        <w:pStyle w:val="Heading2"/>
      </w:pPr>
      <w:r>
        <w:rPr/>
        <w:t xml:space="preserve">incl. 2002 : Detached by the French MOFA to the International Joint Monitoring Mission for the implementation of the Cease-Fire in the Nuba Mountains/South Kordofan (Sudan), as </w:t>
      </w:r>
      <w:r>
        <w:rPr>
          <w:i w:val="1"/>
          <w:iCs w:val="1"/>
        </w:rPr>
        <w:t xml:space="preserve">Political and Legal Adviser</w:t>
      </w:r>
      <w:r>
        <w:rPr/>
        <w:t xml:space="preserve"> to the Norwegian General in command of the Mission ;</w:t>
      </w:r>
    </w:p>
    <w:p>
      <w:pPr>
        <w:pStyle w:val="Heading2"/>
      </w:pPr>
      <w:r>
        <w:rPr/>
        <w:t xml:space="preserve">1991-2000 : </w:t>
      </w:r>
      <w:r>
        <w:rPr>
          <w:i w:val="1"/>
          <w:iCs w:val="1"/>
        </w:rPr>
        <w:t xml:space="preserve">Studies and Research Center on Urban Development in the Arab World</w:t>
      </w:r>
      <w:r>
        <w:rPr/>
        <w:t xml:space="preserve">/Centre d'Etudes et de Recherche sur l'urbanisation du Monde Arabe (URBAMA), Tours University (France) ;</w:t>
      </w:r>
    </w:p>
    <w:p>
      <w:pPr>
        <w:pStyle w:val="Heading2"/>
      </w:pPr>
      <w:r>
        <w:rPr/>
        <w:t xml:space="preserve">1988 - 1990 : Director, </w:t>
      </w:r>
      <w:r>
        <w:rPr>
          <w:i w:val="1"/>
          <w:iCs w:val="1"/>
        </w:rPr>
        <w:t xml:space="preserve">Studies and Research Center on Contemporary Middle East</w:t>
      </w:r>
      <w:r>
        <w:rPr/>
        <w:t xml:space="preserve">/Centre d'Etudes et de Recherches sur le Moyen-Orient Contemporain (CERMOC), Beirut and Amman ;</w:t>
      </w:r>
    </w:p>
    <w:p>
      <w:pPr>
        <w:pStyle w:val="Heading2"/>
      </w:pPr>
      <w:r>
        <w:rPr/>
        <w:t xml:space="preserve">1982-1988 : Director, </w:t>
      </w:r>
      <w:r>
        <w:rPr>
          <w:i w:val="1"/>
          <w:iCs w:val="1"/>
        </w:rPr>
        <w:t xml:space="preserve">French Scientific Unit</w:t>
      </w:r>
      <w:r>
        <w:rPr/>
        <w:t xml:space="preserve"> (Centre d'Etudes et de Documentation Universitaire Scientifique et technique -CEDUST), University of Khartoum, Sudan</w:t>
      </w:r>
    </w:p>
    <w:p>
      <w:pPr>
        <w:pStyle w:val="Heading2"/>
      </w:pPr>
      <w:r>
        <w:rPr/>
        <w:t xml:space="preserve">1981-1982 : Socio-Economic Expert, </w:t>
      </w:r>
      <w:r>
        <w:rPr>
          <w:i w:val="1"/>
          <w:iCs w:val="1"/>
        </w:rPr>
        <w:t xml:space="preserve">Ministry of Water and Agriculture</w:t>
      </w:r>
      <w:r>
        <w:rPr/>
        <w:t xml:space="preserve">, Saudi Arabia (Saq Aquifer Development Project, Northern Emirates)</w:t>
      </w:r>
    </w:p>
    <w:p>
      <w:pPr>
        <w:pStyle w:val="Heading2"/>
      </w:pPr>
      <w:r>
        <w:rPr>
          <w:i w:val="1"/>
          <w:iCs w:val="1"/>
        </w:rPr>
        <w:t xml:space="preserve">Academic Background</w:t>
      </w:r>
    </w:p>
    <w:p>
      <w:pPr>
        <w:pStyle w:val="Heading2"/>
      </w:pPr>
      <w:r>
        <w:rPr/>
        <w:t xml:space="preserve">1980: Ph. D. thesis in Rural Geography of Development, Paris VII University. Title : « Egyptian Agriculture Ten Years after the Completion of the Aswan High Dam »</w:t>
      </w:r>
    </w:p>
    <w:p>
      <w:pPr>
        <w:pStyle w:val="Heading2"/>
      </w:pPr>
      <w:r>
        <w:rPr/>
        <w:t xml:space="preserve">1977 : Diploma of the « Institut d’Etudes Politiques de Paris », International Relations Section.</w:t>
      </w:r>
    </w:p>
    <w:p>
      <w:pPr>
        <w:pStyle w:val="Heading2"/>
      </w:pPr>
      <w:r>
        <w:rPr/>
        <w:t xml:space="preserve">1976 : B.A. in Modern Arabic, Paris III-New Sorbonne University</w:t>
      </w:r>
    </w:p>
    <w:p>
      <w:pPr>
        <w:pStyle w:val="Heading2"/>
      </w:pPr>
      <w:r>
        <w:rPr/>
        <w:t xml:space="preserve">1975: M.A. in Rural Geography of the Arab World, Paris IV-Sorbonne University (Memoir on « The Aramaïc-speaking villages of the Upper-Qalamun in Syria »).</w:t>
      </w:r>
    </w:p>
    <w:p>
      <w:pPr>
        <w:pStyle w:val="Heading2"/>
      </w:pPr>
      <w:r>
        <w:rPr/>
        <w:t xml:space="preserve">1973 : B.A. in Geography, Paris IV-Sorbonne University</w:t>
      </w:r>
    </w:p>
    <w:p>
      <w:pPr>
        <w:pStyle w:val="Heading2"/>
      </w:pPr>
      <w:r>
        <w:rPr>
          <w:i w:val="1"/>
          <w:iCs w:val="1"/>
        </w:rPr>
        <w:t xml:space="preserve">Teachings</w:t>
      </w:r>
    </w:p>
    <w:p>
      <w:pPr>
        <w:numPr>
          <w:ilvl w:val="0"/>
          <w:numId w:val="5"/>
        </w:numPr>
      </w:pPr>
      <w:r>
        <w:rPr/>
        <w:t xml:space="preserve">The Arab World in Globalization, Institut d'Etudes Politiques, Lyon University (France)</w:t>
      </w:r>
    </w:p>
    <w:p>
      <w:pPr>
        <w:spacing w:before="120" w:after="120" w:line="240" w:lineRule="auto"/>
        <w:pBdr>
          <w:bottom w:val="single" w:sz="1" w:color="000000"/>
        </w:pBdr>
      </w:pPr>
      <w:r>
        <w:rPr>
          <w:sz w:val="6"/>
          <w:szCs w:val="6"/>
        </w:rPr>
        <w:t xml:space="preserve"/>
      </w:r>
    </w:p>
    <w:p>
      <w:pPr>
        <w:numPr>
          <w:ilvl w:val="0"/>
          <w:numId w:val="6"/>
        </w:numPr>
      </w:pPr>
      <w:r>
        <w:rPr/>
        <w:t xml:space="preserve">Geopolitics of the Arab World, Institut de Relations Internationales et Stratégiques (IRIS), Paris ;</w:t>
      </w:r>
    </w:p>
    <w:p>
      <w:pPr>
        <w:spacing w:before="120" w:after="120" w:line="240" w:lineRule="auto"/>
        <w:pBdr>
          <w:bottom w:val="single" w:sz="1" w:color="000000"/>
        </w:pBdr>
      </w:pPr>
      <w:r>
        <w:rPr>
          <w:sz w:val="6"/>
          <w:szCs w:val="6"/>
        </w:rPr>
        <w:t xml:space="preserve"/>
      </w:r>
    </w:p>
    <w:p>
      <w:pPr>
        <w:numPr>
          <w:ilvl w:val="0"/>
          <w:numId w:val="7"/>
        </w:numPr>
      </w:pPr>
      <w:r>
        <w:rPr/>
        <w:t xml:space="preserve">Rural Geography of the Arab Middle East, Institut National d'Agronomie/Agritech, Paris ;</w:t>
      </w:r>
    </w:p>
    <w:p>
      <w:pPr>
        <w:spacing w:before="120" w:after="120" w:line="240" w:lineRule="auto"/>
        <w:pBdr>
          <w:bottom w:val="single" w:sz="1" w:color="000000"/>
        </w:pBdr>
      </w:pPr>
      <w:r>
        <w:rPr>
          <w:sz w:val="6"/>
          <w:szCs w:val="6"/>
        </w:rPr>
        <w:t xml:space="preserve"/>
      </w:r>
    </w:p>
    <w:p>
      <w:pPr>
        <w:numPr>
          <w:ilvl w:val="0"/>
          <w:numId w:val="8"/>
        </w:numPr>
      </w:pPr>
      <w:r>
        <w:rPr/>
        <w:t xml:space="preserve">Geography of Development, Post-Graduate Studies, Paris-X University ;</w:t>
      </w:r>
    </w:p>
    <w:p>
      <w:pPr>
        <w:spacing w:before="120" w:after="120" w:line="240" w:lineRule="auto"/>
        <w:pBdr>
          <w:bottom w:val="single" w:sz="1" w:color="000000"/>
        </w:pBdr>
      </w:pPr>
      <w:r>
        <w:rPr>
          <w:sz w:val="6"/>
          <w:szCs w:val="6"/>
        </w:rPr>
        <w:t xml:space="preserve"/>
      </w:r>
    </w:p>
    <w:p>
      <w:pPr>
        <w:numPr>
          <w:ilvl w:val="0"/>
          <w:numId w:val="9"/>
        </w:numPr>
      </w:pPr>
      <w:r>
        <w:rPr/>
        <w:t xml:space="preserve">Country and City Planning in the Arab World, Saint-Joseph University, Beirut</w:t>
      </w:r>
    </w:p>
    <w:p>
      <w:pPr>
        <w:spacing w:before="120" w:after="120" w:line="240" w:lineRule="auto"/>
        <w:pBdr>
          <w:bottom w:val="single" w:sz="1" w:color="000000"/>
        </w:pBdr>
      </w:pPr>
      <w:r>
        <w:rPr>
          <w:sz w:val="6"/>
          <w:szCs w:val="6"/>
        </w:rPr>
        <w:t xml:space="preserve"/>
      </w:r>
    </w:p>
    <w:p>
      <w:pPr>
        <w:numPr>
          <w:ilvl w:val="0"/>
          <w:numId w:val="10"/>
        </w:numPr>
      </w:pPr>
      <w:r>
        <w:rPr/>
        <w:t xml:space="preserve">State and Nation Building in the Arab and Muslim World</w:t>
      </w:r>
    </w:p>
    <w:p>
      <w:pPr>
        <w:spacing w:before="120" w:after="120" w:line="240" w:lineRule="auto"/>
        <w:pBdr>
          <w:bottom w:val="single" w:sz="1" w:color="000000"/>
        </w:pBdr>
      </w:pPr>
      <w:r>
        <w:rPr>
          <w:sz w:val="6"/>
          <w:szCs w:val="6"/>
        </w:rPr>
        <w:t xml:space="preserve"/>
      </w:r>
    </w:p>
    <w:p>
      <w:pPr>
        <w:pStyle w:val="Heading2"/>
      </w:pPr>
      <w:r>
        <w:rPr>
          <w:i w:val="1"/>
          <w:iCs w:val="1"/>
        </w:rPr>
        <w:t xml:space="preserve">Scientific and Administrative Responsibilities</w:t>
      </w:r>
    </w:p>
    <w:p>
      <w:pPr>
        <w:numPr>
          <w:ilvl w:val="0"/>
          <w:numId w:val="11"/>
        </w:numPr>
      </w:pPr>
    </w:p>
    <w:p>
      <w:pPr>
        <w:pStyle w:val="Heading2"/>
      </w:pPr>
      <w:r>
        <w:rPr/>
        <w:t xml:space="preserve">Tutoring of Master degree and PhD Students :</w:t>
      </w:r>
    </w:p>
    <w:p>
      <w:pPr>
        <w:pStyle w:val="Heading2"/>
      </w:pPr>
      <w:r>
        <w:rPr/>
        <w:t xml:space="preserve">Presently 7 PhD Dissertations ongoing (on Syrian refugees in Turkey, Country Development Planning in Egypt, Concept of Time in the Israeli-Palestinia Conflict, Country Planning in Omani Development Policies, Trade and State Building in the Horn of Africa, Economic Resources and Prospects of Development in the Caza of Dennieh (North Lebanon), Geopolitics of the UAE at the Eve of XXIst Century).</w:t>
      </w:r>
    </w:p>
    <w:p>
      <w:pPr>
        <w:pStyle w:val="Heading2"/>
      </w:pPr>
      <w:r>
        <w:rPr/>
        <w:t xml:space="preserve">Member of Editorial boards : Arabian Humanities review on line (Sanaa/Kuwait), The New African Magazine (London) ; formerly Maghreb-Machrek (Paris)...</w:t>
      </w:r>
    </w:p>
    <w:p>
      <w:pPr>
        <w:pStyle w:val="Heading2"/>
      </w:pPr>
      <w:r>
        <w:rPr/>
        <w:t xml:space="preserve">Member of Scientific and Staff Selection Committees : Tours and Paris-VIII Universities ; formerly French Institute of the Near East/Damascus/Beirut/Amman (IFPO)...</w:t>
      </w:r>
    </w:p>
    <w:p>
      <w:pPr>
        <w:numPr>
          <w:ilvl w:val="0"/>
          <w:numId w:val="12"/>
        </w:numPr>
      </w:pPr>
    </w:p>
    <w:p>
      <w:pPr>
        <w:pStyle w:val="Heading2"/>
      </w:pPr>
      <w:r>
        <w:rPr>
          <w:i w:val="1"/>
          <w:iCs w:val="1"/>
        </w:rPr>
        <w:t xml:space="preserve">Books published and/or edited :</w:t>
      </w:r>
    </w:p>
    <w:p>
      <w:pPr>
        <w:pStyle w:val="Heading2"/>
      </w:pPr>
      <w:r>
        <w:rPr/>
        <w:t xml:space="preserve">2012 : Egypte, l'an 2 de la révolution. L'émergence d'une nouvelle scène politique, L’Harmattan ed. ;</w:t>
      </w:r>
    </w:p>
    <w:p>
      <w:pPr>
        <w:pStyle w:val="Heading2"/>
      </w:pPr>
      <w:r>
        <w:rPr/>
        <w:t xml:space="preserve">2012 : Egypte, l'an 2 de la révolution. Une société en quête d'avenir L'Harmattan ed.;</w:t>
      </w:r>
    </w:p>
    <w:p>
      <w:pPr>
        <w:pStyle w:val="Heading2"/>
      </w:pPr>
      <w:r>
        <w:rPr/>
        <w:t xml:space="preserve">2012 : « En marche vers Tahrir », Chroniques égyptiennes 2009 - 2010, CEDEJ, Le Caire ;</w:t>
      </w:r>
    </w:p>
    <w:p>
      <w:pPr>
        <w:pStyle w:val="Heading2"/>
      </w:pPr>
      <w:r>
        <w:rPr/>
        <w:t xml:space="preserve">2004 : « Le royaume hachémite, de Abdallah Ier à Abdallah II : un demi-siècle d’histoire » (ed.), Cahiers de l’Orient, n° 75, 3è tr. 2004</w:t>
      </w:r>
    </w:p>
    <w:p>
      <w:pPr>
        <w:pStyle w:val="Heading2"/>
      </w:pPr>
      <w:r>
        <w:rPr/>
        <w:t xml:space="preserve">2003 : « L’Oman contemporain. Etat, territoire, identité », (with Brigitte Dumortier) Karthala, Paris ;</w:t>
      </w:r>
    </w:p>
    <w:p>
      <w:pPr>
        <w:pStyle w:val="Heading2"/>
      </w:pPr>
      <w:r>
        <w:rPr/>
        <w:t xml:space="preserve">1997 : Le Soudan, l'échec de l'expérience islamiste ?, (with RolandMarchal), Politique africaine n° 66, Karthala ;</w:t>
      </w:r>
    </w:p>
    <w:p>
      <w:pPr>
        <w:pStyle w:val="Heading2"/>
      </w:pPr>
      <w:r>
        <w:rPr/>
        <w:t xml:space="preserve">1996 : « La Jordanie », Karthala, Paris,</w:t>
      </w:r>
    </w:p>
    <w:p>
      <w:pPr>
        <w:pStyle w:val="Heading2"/>
      </w:pPr>
      <w:r>
        <w:rPr/>
        <w:t xml:space="preserve">1995 : « Monde arabe, le retour du local », with Guy Duvigneau, Peuples méditerranéens, Paris,</w:t>
      </w:r>
    </w:p>
    <w:p>
      <w:pPr>
        <w:pStyle w:val="Heading2"/>
      </w:pPr>
      <w:r>
        <w:rPr/>
        <w:t xml:space="preserve">1995 : « Agriculture et urbanisation en Méditerranée : conflits et complémentarités », with Driss Ben Ali, A. Di Giulio and M. Lasram, L’Harmattan, Paris,</w:t>
      </w:r>
    </w:p>
    <w:p>
      <w:pPr>
        <w:pStyle w:val="Heading2"/>
      </w:pPr>
      <w:r>
        <w:rPr/>
        <w:t xml:space="preserve">1989 : « Le Soudan contemporain », Karthala, Paris.</w:t>
      </w:r>
    </w:p>
    <w:p>
      <w:pPr>
        <w:numPr>
          <w:ilvl w:val="0"/>
          <w:numId w:val="13"/>
        </w:numPr>
      </w:pPr>
    </w:p>
    <w:p>
      <w:pPr>
        <w:pStyle w:val="Heading2"/>
      </w:pPr>
      <w:r>
        <w:rPr>
          <w:b w:val="1"/>
          <w:bCs w:val="1"/>
        </w:rPr>
        <w:t xml:space="preserve">Humanitarian Activities</w:t>
      </w:r>
    </w:p>
    <w:p>
      <w:pPr>
        <w:numPr>
          <w:ilvl w:val="0"/>
          <w:numId w:val="14"/>
        </w:numPr>
      </w:pPr>
      <w:r>
        <w:rPr/>
        <w:t xml:space="preserve">2005-2008 : Board member (elected), « Doctors without Borders-France ». Interventions in 50 countries, 20 national branches, approx. consolidated Budget one billion USD/year;</w:t>
      </w:r>
    </w:p>
    <w:p>
      <w:pPr>
        <w:spacing w:before="120" w:after="120" w:line="240" w:lineRule="auto"/>
        <w:pBdr>
          <w:bottom w:val="single" w:sz="1" w:color="000000"/>
        </w:pBdr>
      </w:pPr>
      <w:r>
        <w:rPr>
          <w:sz w:val="6"/>
          <w:szCs w:val="6"/>
        </w:rPr>
        <w:t xml:space="preserve"/>
      </w:r>
    </w:p>
    <w:p>
      <w:pPr>
        <w:pStyle w:val="Heading2"/>
      </w:pPr>
      <w:r>
        <w:rPr/>
        <w:t xml:space="preserve">Personal Fields of Expertise : Exploratory missions, context analysis, linkage with local and national authorities, civil society, armed groups, etc.</w:t>
      </w:r>
    </w:p>
    <w:p>
      <w:pPr>
        <w:pStyle w:val="Heading2"/>
      </w:pPr>
      <w:r>
        <w:rPr/>
        <w:t xml:space="preserve">Field missions in Southern Sudan (1983 to 2013), in Darfur (1985 to 2004), in the Nuba Mountains (1987 to 2002), in Eritrea (1988 to 2007), Iraq (1975 to 2015, Kurdistan and Baghdad), in Central African Republic (2014), in Lebanon and Jordan (2003 to 2014), in Georgia (2008), in Egypt (1978 to 2011) ;</w:t>
      </w:r>
    </w:p>
    <w:p>
      <w:pPr>
        <w:numPr>
          <w:ilvl w:val="0"/>
          <w:numId w:val="15"/>
        </w:numPr>
      </w:pPr>
    </w:p>
    <w:p>
      <w:pPr>
        <w:numPr>
          <w:ilvl w:val="0"/>
          <w:numId w:val="16"/>
        </w:numPr>
      </w:pPr>
      <w:r>
        <w:rPr/>
        <w:t xml:space="preserve">2008 : Establishment of a non profit association, &amp;quot;Humanitarian Research and Resources&amp;quot;, aimed at linking together Social Scientists with Humanitarian Workers. This led to the founding of the Sawa Consulting Desk, established 2014 in the UAE, in order to offer services to the humanitarian community in the field of context analysis with a perspective of efficiency improvement through local integration, medium and long term anticipation...</w:t>
      </w:r>
    </w:p>
    <w:p>
      <w:pPr>
        <w:spacing w:before="120" w:after="120" w:line="240" w:lineRule="auto"/>
        <w:pBdr>
          <w:bottom w:val="single" w:sz="1" w:color="000000"/>
        </w:pBdr>
      </w:pPr>
      <w:r>
        <w:rPr>
          <w:sz w:val="6"/>
          <w:szCs w:val="6"/>
        </w:rPr>
        <w:t xml:space="preserve"/>
      </w:r>
    </w:p>
    <w:p>
      <w:pPr>
        <w:numPr>
          <w:ilvl w:val="0"/>
          <w:numId w:val="17"/>
        </w:numPr>
      </w:pPr>
    </w:p>
    <w:p>
      <w:pPr>
        <w:numPr>
          <w:ilvl w:val="0"/>
          <w:numId w:val="18"/>
        </w:numPr>
      </w:pPr>
      <w:r>
        <w:rPr/>
        <w:t xml:space="preserve">2015 - Present : Board Member (elected), &amp;quot;Action against Hunger&amp;quot;. Interventions in 45 countries, 5 national sections, Budget Approx. 150 million USD/year</w:t>
      </w:r>
    </w:p>
    <w:p>
      <w:pPr>
        <w:spacing w:before="120" w:after="120" w:line="240" w:lineRule="auto"/>
        <w:pBdr>
          <w:bottom w:val="single" w:sz="1" w:color="000000"/>
        </w:pBdr>
      </w:pPr>
      <w:r>
        <w:rPr>
          <w:sz w:val="6"/>
          <w:szCs w:val="6"/>
        </w:rPr>
        <w:t xml:space="preserve"/>
      </w:r>
    </w:p>
    <w:p>
      <w:pPr>
        <w:numPr>
          <w:ilvl w:val="0"/>
          <w:numId w:val="19"/>
        </w:numPr>
      </w:pPr>
    </w:p>
    <w:p>
      <w:pPr>
        <w:numPr>
          <w:ilvl w:val="0"/>
          <w:numId w:val="20"/>
        </w:numPr>
      </w:pPr>
      <w:r>
        <w:rPr/>
        <w:t xml:space="preserve">2015 - Present : Board Member (named), Amel-France, a new subsidiary of Amel-Lebanon.</w:t>
      </w:r>
    </w:p>
    <w:p>
      <w:pPr>
        <w:spacing w:before="120" w:after="120" w:line="240" w:lineRule="auto"/>
        <w:pBdr>
          <w:bottom w:val="single" w:sz="1" w:color="000000"/>
        </w:pBdr>
      </w:pPr>
      <w:r>
        <w:rPr>
          <w:sz w:val="6"/>
          <w:szCs w:val="6"/>
        </w:rPr>
        <w:t xml:space="preserve"/>
      </w:r>
    </w:p>
    <w:p>
      <w:pPr>
        <w:numPr>
          <w:ilvl w:val="0"/>
          <w:numId w:val="21"/>
        </w:numPr>
      </w:pPr>
    </w:p>
    <w:p>
      <w:pPr>
        <w:numPr>
          <w:ilvl w:val="0"/>
          <w:numId w:val="21"/>
        </w:numPr>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2025, La mer Rouge, mère de toutes les batailles, 127, pp.12-18</w:t>
            </w:r>
          </w:p>
          <w:p>
            <w:pPr/>
            <w:r>
              <w:rPr/>
              <w:t xml:space="preserve">Article dans une revue</w:t>
            </w:r>
          </w:p>
          <w:p>
            <w:pPr/>
            <w:hyperlink r:id="rId9" w:history="1">
              <w:r>
                <w:rPr>
                  <w:color w:val="#410a8c"/>
                  <w:u w:val="single"/>
                </w:rPr>
                <w:t xml:space="preserve">halshs-05464289v1</w:t>
              </w:r>
            </w:hyperlink>
          </w:p>
        </w:tc>
      </w:tr>
      <w:tr>
        <w:trPr/>
        <w:tc>
          <w:tcPr>
            <w:noWrap/>
          </w:tcPr>
          <w:p>
            <w:pPr>
              <w:spacing w:after="200"/>
            </w:pPr>
            <w:hyperlink r:id="rId11" w:history="1">
              <w:r>
                <w:rPr>
                  <w:color w:val="1e198e"/>
                  <w:b w:val="1"/>
                  <w:bCs w:val="1"/>
                  <w:u w:val="single"/>
                </w:rPr>
                <w:t xml:space="preserve">En mer Rouge, les pirates se sont adaptés à la mondialisation</w:t>
              </w:r>
            </w:hyperlink>
          </w:p>
          <w:p>
            <w:pPr/>
            <w:hyperlink r:id="rId10" w:history="1">
              <w:r>
                <w:rPr>
                  <w:color w:val="#410a8c"/>
                  <w:u w:val="single"/>
                </w:rPr>
                <w:t xml:space="preserve">Marc Lavergne</w:t>
              </w:r>
            </w:hyperlink>
          </w:p>
          <w:p>
            <w:pPr/>
            <w:r>
              <w:rPr>
                <w:i w:val="1"/>
                <w:iCs w:val="1"/>
              </w:rPr>
              <w:t xml:space="preserve">Journal Le Monde</w:t>
            </w:r>
            <w:r>
              <w:rPr/>
              <w:t xml:space="preserve">, 2025, Supplément Géopolitique, pp.20-21</w:t>
            </w:r>
          </w:p>
          <w:p>
            <w:pPr/>
            <w:r>
              <w:rPr/>
              <w:t xml:space="preserve">Article dans une revue</w:t>
            </w:r>
          </w:p>
          <w:p>
            <w:pPr/>
            <w:hyperlink r:id="rId11" w:history="1">
              <w:r>
                <w:rPr>
                  <w:color w:val="#410a8c"/>
                  <w:u w:val="single"/>
                </w:rPr>
                <w:t xml:space="preserve">halshs-05466407v1</w:t>
              </w:r>
            </w:hyperlink>
          </w:p>
        </w:tc>
      </w:tr>
      <w:tr>
        <w:trPr/>
        <w:tc>
          <w:tcPr>
            <w:noWrap/>
          </w:tcPr>
          <w:p>
            <w:pPr>
              <w:spacing w:after="200"/>
            </w:pPr>
            <w:hyperlink r:id="rId12" w:history="1">
              <w:r>
                <w:rPr>
                  <w:color w:val="1e198e"/>
                  <w:b w:val="1"/>
                  <w:bCs w:val="1"/>
                  <w:u w:val="single"/>
                </w:rPr>
                <w:t xml:space="preserve">Journal Le Monde</w:t>
              </w:r>
            </w:hyperlink>
          </w:p>
          <w:p>
            <w:pPr/>
            <w:hyperlink r:id="rId10" w:history="1">
              <w:r>
                <w:rPr>
                  <w:color w:val="#410a8c"/>
                  <w:u w:val="single"/>
                </w:rPr>
                <w:t xml:space="preserve">Marc Lavergne</w:t>
              </w:r>
            </w:hyperlink>
          </w:p>
          <w:p>
            <w:pPr/>
            <w:r>
              <w:rPr>
                <w:i w:val="1"/>
                <w:iCs w:val="1"/>
              </w:rPr>
              <w:t xml:space="preserve">Journal Le Monde dimanche 13-lundi 14 avril 2025</w:t>
            </w:r>
            <w:r>
              <w:rPr/>
              <w:t xml:space="preserve">, 2025, 196, pp.20-21</w:t>
            </w:r>
          </w:p>
          <w:p>
            <w:pPr/>
            <w:r>
              <w:rPr/>
              <w:t xml:space="preserve">Article dans une revue</w:t>
            </w:r>
          </w:p>
          <w:p>
            <w:pPr/>
            <w:hyperlink r:id="rId12" w:history="1">
              <w:r>
                <w:rPr>
                  <w:color w:val="#410a8c"/>
                  <w:u w:val="single"/>
                </w:rPr>
                <w:t xml:space="preserve">halshs-05550164v1</w:t>
              </w:r>
            </w:hyperlink>
          </w:p>
        </w:tc>
      </w:tr>
      <w:tr>
        <w:trPr/>
        <w:tc>
          <w:tcPr>
            <w:noWrap/>
          </w:tcPr>
          <w:p>
            <w:pPr>
              <w:spacing w:after="200"/>
            </w:pPr>
            <w:hyperlink r:id="rId13" w:history="1">
              <w:r>
                <w:rPr>
                  <w:color w:val="1e198e"/>
                  <w:b w:val="1"/>
                  <w:bCs w:val="1"/>
                  <w:u w:val="single"/>
                </w:rPr>
                <w:t xml:space="preserve">La mer Rouge, de la mondialisation des échanges à la globalisation des conflits</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2025, Géopolitique de la mer Rouge, 196, pp.3-25</w:t>
            </w:r>
          </w:p>
          <w:p>
            <w:pPr/>
            <w:r>
              <w:rPr/>
              <w:t xml:space="preserve">Article dans une revue</w:t>
            </w:r>
          </w:p>
          <w:p>
            <w:pPr/>
            <w:hyperlink r:id="rId13" w:history="1">
              <w:r>
                <w:rPr>
                  <w:color w:val="#410a8c"/>
                  <w:u w:val="single"/>
                </w:rPr>
                <w:t xml:space="preserve">halshs-05002487v1</w:t>
              </w:r>
            </w:hyperlink>
          </w:p>
        </w:tc>
      </w:tr>
      <w:tr>
        <w:trPr/>
        <w:tc>
          <w:tcPr>
            <w:noWrap/>
          </w:tcPr>
          <w:p>
            <w:pPr>
              <w:spacing w:after="200"/>
            </w:pPr>
            <w:hyperlink r:id="rId14" w:history="1">
              <w:r>
                <w:rPr>
                  <w:color w:val="1e198e"/>
                  <w:b w:val="1"/>
                  <w:bCs w:val="1"/>
                  <w:u w:val="single"/>
                </w:rPr>
                <w:t xml:space="preserve">Soudan, tentative de décryptage d'un calvaire africain</w:t>
              </w:r>
            </w:hyperlink>
          </w:p>
          <w:p>
            <w:pPr/>
            <w:hyperlink r:id="rId10" w:history="1">
              <w:r>
                <w:rPr>
                  <w:color w:val="#410a8c"/>
                  <w:u w:val="single"/>
                </w:rPr>
                <w:t xml:space="preserve">Marc Lavergne</w:t>
              </w:r>
            </w:hyperlink>
          </w:p>
          <w:p>
            <w:pPr/>
            <w:r>
              <w:rPr>
                <w:i w:val="1"/>
                <w:iCs w:val="1"/>
              </w:rPr>
              <w:t xml:space="preserve">Afkar/Idées</w:t>
            </w:r>
            <w:r>
              <w:rPr/>
              <w:t xml:space="preserve">, 2025, Afkar/Idées, Afkar / Idées, n. 75 - Eté 2025 - Autoritarismes et société civile dans la région MENA (75), pp.58-61</w:t>
            </w:r>
          </w:p>
          <w:p>
            <w:pPr/>
            <w:r>
              <w:rPr/>
              <w:t xml:space="preserve">Article dans une revue</w:t>
            </w:r>
          </w:p>
          <w:p>
            <w:pPr/>
            <w:hyperlink r:id="rId14" w:history="1">
              <w:r>
                <w:rPr>
                  <w:color w:val="#410a8c"/>
                  <w:u w:val="single"/>
                </w:rPr>
                <w:t xml:space="preserve">halshs-05550218v1</w:t>
              </w:r>
            </w:hyperlink>
          </w:p>
        </w:tc>
      </w:tr>
      <w:tr>
        <w:trPr/>
        <w:tc>
          <w:tcPr>
            <w:noWrap/>
          </w:tcPr>
          <w:p>
            <w:pPr>
              <w:spacing w:after="200"/>
            </w:pPr>
            <w:hyperlink r:id="rId15" w:history="1">
              <w:r>
                <w:rPr>
                  <w:color w:val="1e198e"/>
                  <w:b w:val="1"/>
                  <w:bCs w:val="1"/>
                  <w:u w:val="single"/>
                </w:rPr>
                <w:t xml:space="preserve">Vingt ans après :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A paraître</w:t>
            </w:r>
          </w:p>
          <w:p>
            <w:pPr/>
            <w:r>
              <w:rPr/>
              <w:t xml:space="preserve">Article dans une revue</w:t>
            </w:r>
          </w:p>
          <w:p>
            <w:pPr/>
            <w:hyperlink r:id="rId15" w:history="1">
              <w:r>
                <w:rPr>
                  <w:color w:val="#410a8c"/>
                  <w:u w:val="single"/>
                </w:rPr>
                <w:t xml:space="preserve">halshs-04383711v1</w:t>
              </w:r>
            </w:hyperlink>
          </w:p>
        </w:tc>
      </w:tr>
      <w:tr>
        <w:trPr/>
        <w:tc>
          <w:tcPr>
            <w:noWrap/>
          </w:tcPr>
          <w:p>
            <w:pPr>
              <w:spacing w:after="200"/>
            </w:pPr>
            <w:hyperlink r:id="rId16"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2024, Diplomatie, 127, pp.12-18</w:t>
            </w:r>
          </w:p>
          <w:p>
            <w:pPr/>
            <w:r>
              <w:rPr/>
              <w:t xml:space="preserve">Article dans une revue</w:t>
            </w:r>
          </w:p>
          <w:p>
            <w:pPr/>
            <w:hyperlink r:id="rId16" w:history="1">
              <w:r>
                <w:rPr>
                  <w:color w:val="#410a8c"/>
                  <w:u w:val="single"/>
                </w:rPr>
                <w:t xml:space="preserve">halshs-05002501v1</w:t>
              </w:r>
            </w:hyperlink>
          </w:p>
        </w:tc>
      </w:tr>
      <w:tr>
        <w:trPr/>
        <w:tc>
          <w:tcPr>
            <w:noWrap/>
          </w:tcPr>
          <w:p>
            <w:pPr>
              <w:spacing w:after="200"/>
            </w:pPr>
            <w:hyperlink r:id="rId17" w:history="1">
              <w:r>
                <w:rPr>
                  <w:color w:val="1e198e"/>
                  <w:b w:val="1"/>
                  <w:bCs w:val="1"/>
                  <w:u w:val="single"/>
                </w:rPr>
                <w:t xml:space="preserve">Security Developments in the Red Sea: a focus on the southern Gate</w:t>
              </w:r>
            </w:hyperlink>
          </w:p>
          <w:p>
            <w:pPr/>
            <w:hyperlink r:id="rId10" w:history="1">
              <w:r>
                <w:rPr>
                  <w:color w:val="#410a8c"/>
                  <w:u w:val="single"/>
                </w:rPr>
                <w:t xml:space="preserve">Marc Lavergne</w:t>
              </w:r>
            </w:hyperlink>
          </w:p>
          <w:p>
            <w:pPr/>
            <w:r>
              <w:rPr>
                <w:i w:val="1"/>
                <w:iCs w:val="1"/>
              </w:rPr>
              <w:t xml:space="preserve">Al Masarat</w:t>
            </w:r>
            <w:r>
              <w:rPr/>
              <w:t xml:space="preserve">, 2024, pp.7-13</w:t>
            </w:r>
          </w:p>
          <w:p>
            <w:pPr/>
            <w:r>
              <w:rPr/>
              <w:t xml:space="preserve">Article dans une revue</w:t>
            </w:r>
          </w:p>
          <w:p>
            <w:pPr/>
            <w:hyperlink r:id="rId17" w:history="1">
              <w:r>
                <w:rPr>
                  <w:color w:val="#410a8c"/>
                  <w:u w:val="single"/>
                </w:rPr>
                <w:t xml:space="preserve">halshs-05002500v1</w:t>
              </w:r>
            </w:hyperlink>
          </w:p>
        </w:tc>
      </w:tr>
      <w:tr>
        <w:trPr/>
        <w:tc>
          <w:tcPr>
            <w:noWrap/>
          </w:tcPr>
          <w:p>
            <w:pPr>
              <w:spacing w:after="200"/>
            </w:pPr>
            <w:hyperlink r:id="rId18" w:history="1">
              <w:r>
                <w:rPr>
                  <w:color w:val="1e198e"/>
                  <w:b w:val="1"/>
                  <w:bCs w:val="1"/>
                  <w:u w:val="single"/>
                </w:rPr>
                <w:t xml:space="preserve">CITOYENS, CITOYENNES DANS UN ÉTAT :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15, pp.79-99 ;</w:t>
            </w:r>
          </w:p>
          <w:p>
            <w:pPr/>
            <w:r>
              <w:rPr/>
              <w:t xml:space="preserve">Article dans une revue</w:t>
            </w:r>
          </w:p>
          <w:p>
            <w:pPr/>
            <w:hyperlink r:id="rId18" w:history="1">
              <w:r>
                <w:rPr>
                  <w:color w:val="#410a8c"/>
                  <w:u w:val="single"/>
                </w:rPr>
                <w:t xml:space="preserve">halshs-05002532v1</w:t>
              </w:r>
            </w:hyperlink>
          </w:p>
        </w:tc>
      </w:tr>
      <w:tr>
        <w:trPr/>
        <w:tc>
          <w:tcPr>
            <w:noWrap/>
          </w:tcPr>
          <w:p>
            <w:pPr>
              <w:spacing w:after="200"/>
            </w:pPr>
            <w:hyperlink r:id="rId19" w:history="1">
              <w:r>
                <w:rPr>
                  <w:color w:val="1e198e"/>
                  <w:b w:val="1"/>
                  <w:bCs w:val="1"/>
                  <w:u w:val="single"/>
                </w:rPr>
                <w:t xml:space="preserve">Citoyens, citoyennes dans un État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Liban : Polycrise et menaces existentielles, 15, pp.79-99</w:t>
            </w:r>
          </w:p>
          <w:p>
            <w:pPr/>
            <w:r>
              <w:rPr/>
              <w:t xml:space="preserve">Article dans une revue</w:t>
            </w:r>
          </w:p>
          <w:p>
            <w:pPr/>
            <w:hyperlink r:id="rId19" w:history="1">
              <w:r>
                <w:rPr>
                  <w:color w:val="#410a8c"/>
                  <w:u w:val="single"/>
                </w:rPr>
                <w:t xml:space="preserve">halshs-04385490v1</w:t>
              </w:r>
            </w:hyperlink>
          </w:p>
        </w:tc>
      </w:tr>
      <w:tr>
        <w:trPr/>
        <w:tc>
          <w:tcPr>
            <w:noWrap/>
          </w:tcPr>
          <w:p>
            <w:pPr>
              <w:spacing w:after="200"/>
            </w:pPr>
            <w:hyperlink r:id="rId20" w:history="1">
              <w:r>
                <w:rPr>
                  <w:color w:val="1e198e"/>
                  <w:b w:val="1"/>
                  <w:bCs w:val="1"/>
                  <w:u w:val="single"/>
                </w:rPr>
                <w:t xml:space="preserve">Citoyens, citoyennes dans un Etat: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Orients stratégiques, 15, pp.79-100</w:t>
            </w:r>
          </w:p>
          <w:p>
            <w:pPr/>
            <w:r>
              <w:rPr/>
              <w:t xml:space="preserve">Article dans une revue</w:t>
            </w:r>
          </w:p>
          <w:p>
            <w:pPr/>
            <w:hyperlink r:id="rId20" w:history="1">
              <w:r>
                <w:rPr>
                  <w:color w:val="#410a8c"/>
                  <w:u w:val="single"/>
                </w:rPr>
                <w:t xml:space="preserve">hal-05015449v1</w:t>
              </w:r>
            </w:hyperlink>
          </w:p>
        </w:tc>
      </w:tr>
      <w:tr>
        <w:trPr/>
        <w:tc>
          <w:tcPr>
            <w:noWrap/>
          </w:tcPr>
          <w:p>
            <w:pPr>
              <w:spacing w:after="200"/>
            </w:pPr>
            <w:hyperlink r:id="rId21" w:history="1">
              <w:r>
                <w:rPr>
                  <w:color w:val="1e198e"/>
                  <w:b w:val="1"/>
                  <w:bCs w:val="1"/>
                  <w:u w:val="single"/>
                </w:rPr>
                <w:t xml:space="preserve">Vingt ans après: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2023, 9, pp.205-226</w:t>
            </w:r>
          </w:p>
          <w:p>
            <w:pPr/>
            <w:r>
              <w:rPr/>
              <w:t xml:space="preserve">Article dans une revue</w:t>
            </w:r>
          </w:p>
          <w:p>
            <w:pPr/>
            <w:hyperlink r:id="rId21" w:history="1">
              <w:r>
                <w:rPr>
                  <w:color w:val="#410a8c"/>
                  <w:u w:val="single"/>
                </w:rPr>
                <w:t xml:space="preserve">halshs-05002496v1</w:t>
              </w:r>
            </w:hyperlink>
          </w:p>
        </w:tc>
      </w:tr>
      <w:tr>
        <w:trPr/>
        <w:tc>
          <w:tcPr>
            <w:noWrap/>
          </w:tcPr>
          <w:p>
            <w:pPr>
              <w:spacing w:after="200"/>
            </w:pPr>
            <w:hyperlink r:id="rId22" w:history="1">
              <w:r>
                <w:rPr>
                  <w:color w:val="1e198e"/>
                  <w:b w:val="1"/>
                  <w:bCs w:val="1"/>
                  <w:u w:val="single"/>
                </w:rPr>
                <w:t xml:space="preserve">Vingt ans après, le choc en retour de la crise du Darfour?</w:t>
              </w:r>
            </w:hyperlink>
          </w:p>
          <w:p>
            <w:pPr/>
            <w:hyperlink r:id="rId10" w:history="1">
              <w:r>
                <w:rPr>
                  <w:color w:val="#410a8c"/>
                  <w:u w:val="single"/>
                </w:rPr>
                <w:t xml:space="preserve">Marc Lavergne</w:t>
              </w:r>
            </w:hyperlink>
          </w:p>
          <w:p>
            <w:pPr/>
            <w:r>
              <w:rPr>
                <w:i w:val="1"/>
                <w:iCs w:val="1"/>
              </w:rPr>
              <w:t xml:space="preserve">L'Ouest Saharien : Cahiers d'Etudes Pluridisciplinaires,</w:t>
            </w:r>
            <w:r>
              <w:rPr/>
              <w:t xml:space="preserve">, 2023, Cahiers d'études pluridisciplinaires vol. 19, 19, pp.205-228</w:t>
            </w:r>
          </w:p>
          <w:p>
            <w:pPr/>
            <w:r>
              <w:rPr/>
              <w:t xml:space="preserve">Article dans une revue</w:t>
            </w:r>
          </w:p>
          <w:p>
            <w:pPr/>
            <w:hyperlink r:id="rId22" w:history="1">
              <w:r>
                <w:rPr>
                  <w:color w:val="#410a8c"/>
                  <w:u w:val="single"/>
                </w:rPr>
                <w:t xml:space="preserve">halshs-05464356v1</w:t>
              </w:r>
            </w:hyperlink>
          </w:p>
        </w:tc>
      </w:tr>
      <w:tr>
        <w:trPr/>
        <w:tc>
          <w:tcPr>
            <w:noWrap/>
          </w:tcPr>
          <w:p>
            <w:pPr>
              <w:spacing w:after="200"/>
            </w:pPr>
            <w:hyperlink r:id="rId23" w:history="1">
              <w:r>
                <w:rPr>
                  <w:color w:val="1e198e"/>
                  <w:b w:val="1"/>
                  <w:bCs w:val="1"/>
                  <w:u w:val="single"/>
                </w:rPr>
                <w:t xml:space="preserve">Soudan : la fin amère d'une transition démocratique en trompe l'oeil</w:t>
              </w:r>
            </w:hyperlink>
          </w:p>
          <w:p>
            <w:pPr/>
            <w:hyperlink r:id="rId10" w:history="1">
              <w:r>
                <w:rPr>
                  <w:color w:val="#410a8c"/>
                  <w:u w:val="single"/>
                </w:rPr>
                <w:t xml:space="preserve">Marc Lavergne</w:t>
              </w:r>
            </w:hyperlink>
          </w:p>
          <w:p>
            <w:pPr/>
            <w:r>
              <w:rPr>
                <w:i w:val="1"/>
                <w:iCs w:val="1"/>
              </w:rPr>
              <w:t xml:space="preserve">Afkar/Idées</w:t>
            </w:r>
            <w:r>
              <w:rPr/>
              <w:t xml:space="preserve">, 2022, Revue pour le dialogue entre l'Europe et la Méditerranée, 63, pp.48-53</w:t>
            </w:r>
          </w:p>
          <w:p>
            <w:pPr/>
            <w:r>
              <w:rPr/>
              <w:t xml:space="preserve">Article dans une revue</w:t>
            </w:r>
          </w:p>
          <w:p>
            <w:pPr/>
            <w:hyperlink r:id="rId23" w:history="1">
              <w:r>
                <w:rPr>
                  <w:color w:val="#410a8c"/>
                  <w:u w:val="single"/>
                </w:rPr>
                <w:t xml:space="preserve">halshs-05464353v1</w:t>
              </w:r>
            </w:hyperlink>
          </w:p>
        </w:tc>
      </w:tr>
      <w:tr>
        <w:trPr/>
        <w:tc>
          <w:tcPr>
            <w:noWrap/>
          </w:tcPr>
          <w:p>
            <w:pPr>
              <w:spacing w:after="200"/>
            </w:pPr>
            <w:hyperlink r:id="rId24"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4" w:history="1">
              <w:r>
                <w:rPr>
                  <w:color w:val="#410a8c"/>
                  <w:u w:val="single"/>
                </w:rPr>
                <w:t xml:space="preserve">halshs-03904073v1</w:t>
              </w:r>
            </w:hyperlink>
          </w:p>
        </w:tc>
      </w:tr>
      <w:tr>
        <w:trPr/>
        <w:tc>
          <w:tcPr>
            <w:noWrap/>
          </w:tcPr>
          <w:p>
            <w:pPr>
              <w:spacing w:after="200"/>
            </w:pPr>
            <w:hyperlink r:id="rId25" w:history="1">
              <w:r>
                <w:rPr>
                  <w:color w:val="1e198e"/>
                  <w:b w:val="1"/>
                  <w:bCs w:val="1"/>
                  <w:u w:val="single"/>
                </w:rPr>
                <w:t xml:space="preserve">Autour de la mer Rouge, d'ambitieuses &amp;quot;visions&amp;quot; confrontées à la persistance des menaces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2022, Géopolitique des mers et des océans. Tensions sur les mers du globe, 68, pp.53-55</w:t>
            </w:r>
          </w:p>
          <w:p>
            <w:pPr/>
            <w:r>
              <w:rPr/>
              <w:t xml:space="preserve">Article dans une revue</w:t>
            </w:r>
          </w:p>
          <w:p>
            <w:pPr/>
            <w:hyperlink r:id="rId25" w:history="1">
              <w:r>
                <w:rPr>
                  <w:color w:val="#410a8c"/>
                  <w:u w:val="single"/>
                </w:rPr>
                <w:t xml:space="preserve">hal-03737306v1</w:t>
              </w:r>
            </w:hyperlink>
          </w:p>
        </w:tc>
      </w:tr>
      <w:tr>
        <w:trPr/>
        <w:tc>
          <w:tcPr>
            <w:noWrap/>
          </w:tcPr>
          <w:p>
            <w:pPr>
              <w:spacing w:after="200"/>
            </w:pPr>
            <w:hyperlink r:id="rId26" w:history="1">
              <w:r>
                <w:rPr>
                  <w:color w:val="1e198e"/>
                  <w:b w:val="1"/>
                  <w:bCs w:val="1"/>
                  <w:u w:val="single"/>
                </w:rPr>
                <w:t xml:space="preserve">Autour de la mer Rouge, d'ambitieuses &amp;quot;visions&amp;quot;confrontées à la persistance des menaces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2022, 68, pp.53-55</w:t>
            </w:r>
          </w:p>
          <w:p>
            <w:pPr/>
            <w:r>
              <w:rPr/>
              <w:t xml:space="preserve">Article dans une revue</w:t>
            </w:r>
          </w:p>
          <w:p>
            <w:pPr/>
            <w:hyperlink r:id="rId26" w:history="1">
              <w:r>
                <w:rPr>
                  <w:color w:val="#410a8c"/>
                  <w:u w:val="single"/>
                </w:rPr>
                <w:t xml:space="preserve">halshs-05002504v1</w:t>
              </w:r>
            </w:hyperlink>
          </w:p>
        </w:tc>
      </w:tr>
      <w:tr>
        <w:trPr/>
        <w:tc>
          <w:tcPr>
            <w:noWrap/>
          </w:tcPr>
          <w:p>
            <w:pPr>
              <w:spacing w:after="200"/>
            </w:pPr>
            <w:hyperlink r:id="rId27"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7" w:history="1">
              <w:r>
                <w:rPr>
                  <w:color w:val="#410a8c"/>
                  <w:u w:val="single"/>
                </w:rPr>
                <w:t xml:space="preserve">halshs-03904094v1</w:t>
              </w:r>
            </w:hyperlink>
          </w:p>
        </w:tc>
      </w:tr>
      <w:tr>
        <w:trPr/>
        <w:tc>
          <w:tcPr>
            <w:noWrap/>
          </w:tcPr>
          <w:p>
            <w:pPr>
              <w:spacing w:after="200"/>
            </w:pPr>
            <w:hyperlink r:id="rId28" w:history="1">
              <w:r>
                <w:rPr>
                  <w:color w:val="1e198e"/>
                  <w:b w:val="1"/>
                  <w:bCs w:val="1"/>
                  <w:u w:val="single"/>
                </w:rPr>
                <w:t xml:space="preserve">La mer Rouge: convoitises et rivalités sur un espace stratégique</w:t>
              </w:r>
            </w:hyperlink>
          </w:p>
          <w:p>
            <w:pPr/>
            <w:hyperlink r:id="rId10" w:history="1">
              <w:r>
                <w:rPr>
                  <w:color w:val="#410a8c"/>
                  <w:u w:val="single"/>
                </w:rPr>
                <w:t xml:space="preserve">Marc Lavergne</w:t>
              </w:r>
            </w:hyperlink>
          </w:p>
          <w:p>
            <w:pPr/>
            <w:r>
              <w:rPr>
                <w:i w:val="1"/>
                <w:iCs w:val="1"/>
              </w:rPr>
              <w:t xml:space="preserve">Orients Stratégiques </w:t>
            </w:r>
            <w:r>
              <w:rPr/>
              <w:t xml:space="preserve">, 2022, 13, pp.7-27 et 43-65</w:t>
            </w:r>
          </w:p>
          <w:p>
            <w:pPr/>
            <w:r>
              <w:rPr/>
              <w:t xml:space="preserve">Article dans une revue</w:t>
            </w:r>
          </w:p>
          <w:p>
            <w:pPr/>
            <w:hyperlink r:id="rId28" w:history="1">
              <w:r>
                <w:rPr>
                  <w:color w:val="#410a8c"/>
                  <w:u w:val="single"/>
                </w:rPr>
                <w:t xml:space="preserve">halshs-05002502v1</w:t>
              </w:r>
            </w:hyperlink>
          </w:p>
        </w:tc>
      </w:tr>
      <w:tr>
        <w:trPr/>
        <w:tc>
          <w:tcPr>
            <w:noWrap/>
          </w:tcPr>
          <w:p>
            <w:pPr>
              <w:spacing w:after="200"/>
            </w:pPr>
            <w:hyperlink r:id="rId29"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 Orients stratégiques, 13, pp.7-28</w:t>
            </w:r>
          </w:p>
          <w:p>
            <w:pPr/>
            <w:r>
              <w:rPr/>
              <w:t xml:space="preserve">Article dans une revue</w:t>
            </w:r>
          </w:p>
          <w:p>
            <w:pPr/>
            <w:hyperlink r:id="rId29" w:history="1">
              <w:r>
                <w:rPr>
                  <w:color w:val="#410a8c"/>
                  <w:u w:val="single"/>
                </w:rPr>
                <w:t xml:space="preserve">hal-05016160v1</w:t>
              </w:r>
            </w:hyperlink>
          </w:p>
        </w:tc>
      </w:tr>
      <w:tr>
        <w:trPr/>
        <w:tc>
          <w:tcPr>
            <w:noWrap/>
          </w:tcPr>
          <w:p>
            <w:pPr>
              <w:spacing w:after="200"/>
            </w:pPr>
            <w:hyperlink r:id="rId30"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 La mer Rouge : convoitises et rivalités sur un espace stratégique, 13</w:t>
            </w:r>
          </w:p>
          <w:p>
            <w:pPr/>
            <w:r>
              <w:rPr/>
              <w:t xml:space="preserve">Article dans une revue</w:t>
            </w:r>
          </w:p>
          <w:p>
            <w:pPr/>
            <w:hyperlink r:id="rId30" w:history="1">
              <w:r>
                <w:rPr>
                  <w:color w:val="#410a8c"/>
                  <w:u w:val="single"/>
                </w:rPr>
                <w:t xml:space="preserve">hal-05016101v1</w:t>
              </w:r>
            </w:hyperlink>
          </w:p>
        </w:tc>
      </w:tr>
      <w:tr>
        <w:trPr/>
        <w:tc>
          <w:tcPr>
            <w:noWrap/>
          </w:tcPr>
          <w:p>
            <w:pPr>
              <w:spacing w:after="200"/>
            </w:pPr>
            <w:hyperlink r:id="rId31" w:history="1">
              <w:r>
                <w:rPr>
                  <w:color w:val="1e198e"/>
                  <w:b w:val="1"/>
                  <w:bCs w:val="1"/>
                  <w:u w:val="single"/>
                </w:rPr>
                <w:t xml:space="preserve">Soudan : la fin amère d'une transition démocratique en trompe l’œil</w:t>
              </w:r>
            </w:hyperlink>
          </w:p>
          <w:p>
            <w:pPr/>
            <w:hyperlink r:id="rId10" w:history="1">
              <w:r>
                <w:rPr>
                  <w:color w:val="#410a8c"/>
                  <w:u w:val="single"/>
                </w:rPr>
                <w:t xml:space="preserve">Marc Lavergne</w:t>
              </w:r>
            </w:hyperlink>
          </w:p>
          <w:p>
            <w:pPr/>
            <w:r>
              <w:rPr>
                <w:i w:val="1"/>
                <w:iCs w:val="1"/>
              </w:rPr>
              <w:t xml:space="preserve">Afkar/Idées</w:t>
            </w:r>
            <w:r>
              <w:rPr/>
              <w:t xml:space="preserve">, 2022, Afkar/Idées Femme et changement social dans le monde arabe, 65, pp.48-51</w:t>
            </w:r>
          </w:p>
          <w:p>
            <w:pPr/>
            <w:r>
              <w:rPr/>
              <w:t xml:space="preserve">Article dans une revue</w:t>
            </w:r>
          </w:p>
          <w:p>
            <w:pPr/>
            <w:hyperlink r:id="rId31" w:history="1">
              <w:r>
                <w:rPr>
                  <w:color w:val="#410a8c"/>
                  <w:u w:val="single"/>
                </w:rPr>
                <w:t xml:space="preserve">hal-03737310v1</w:t>
              </w:r>
            </w:hyperlink>
          </w:p>
        </w:tc>
      </w:tr>
      <w:tr>
        <w:trPr/>
        <w:tc>
          <w:tcPr>
            <w:noWrap/>
          </w:tcPr>
          <w:p>
            <w:pPr>
              <w:spacing w:after="200"/>
            </w:pPr>
            <w:hyperlink r:id="rId32" w:history="1">
              <w:r>
                <w:rPr>
                  <w:color w:val="1e198e"/>
                  <w:b w:val="1"/>
                  <w:bCs w:val="1"/>
                  <w:u w:val="single"/>
                </w:rPr>
                <w:t xml:space="preserve">Soudan : retour à la case départ ?</w:t>
              </w:r>
            </w:hyperlink>
          </w:p>
          <w:p>
            <w:pPr/>
            <w:hyperlink r:id="rId10" w:history="1">
              <w:r>
                <w:rPr>
                  <w:color w:val="#410a8c"/>
                  <w:u w:val="single"/>
                </w:rPr>
                <w:t xml:space="preserve">Marc Lavergne</w:t>
              </w:r>
            </w:hyperlink>
          </w:p>
          <w:p>
            <w:pPr/>
            <w:r>
              <w:rPr>
                <w:i w:val="1"/>
                <w:iCs w:val="1"/>
              </w:rPr>
              <w:t xml:space="preserve">Revue Esprit</w:t>
            </w:r>
            <w:r>
              <w:rPr/>
              <w:t xml:space="preserve">, 2022</w:t>
            </w:r>
          </w:p>
          <w:p>
            <w:pPr/>
            <w:r>
              <w:rPr/>
              <w:t xml:space="preserve">Article dans une revue</w:t>
            </w:r>
          </w:p>
          <w:p>
            <w:pPr/>
            <w:hyperlink r:id="rId32" w:history="1">
              <w:r>
                <w:rPr>
                  <w:color w:val="#410a8c"/>
                  <w:u w:val="single"/>
                </w:rPr>
                <w:t xml:space="preserve">hal-03669550v1</w:t>
              </w:r>
            </w:hyperlink>
          </w:p>
        </w:tc>
      </w:tr>
      <w:tr>
        <w:trPr/>
        <w:tc>
          <w:tcPr>
            <w:noWrap/>
          </w:tcPr>
          <w:p>
            <w:pPr>
              <w:spacing w:after="200"/>
            </w:pPr>
            <w:hyperlink r:id="rId33" w:history="1">
              <w:r>
                <w:rPr>
                  <w:color w:val="1e198e"/>
                  <w:b w:val="1"/>
                  <w:bCs w:val="1"/>
                  <w:u w:val="single"/>
                </w:rPr>
                <w:t xml:space="preserve">Printemps arabes, révolutions... : des concepts inadéquats ?</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2021, Mondes arabes, dix ans après, 121, pp.79-86</w:t>
            </w:r>
          </w:p>
          <w:p>
            <w:pPr/>
            <w:r>
              <w:rPr/>
              <w:t xml:space="preserve">Article dans une revue</w:t>
            </w:r>
          </w:p>
          <w:p>
            <w:pPr/>
            <w:hyperlink r:id="rId33" w:history="1">
              <w:r>
                <w:rPr>
                  <w:color w:val="#410a8c"/>
                  <w:u w:val="single"/>
                </w:rPr>
                <w:t xml:space="preserve">halshs-03506832v1</w:t>
              </w:r>
            </w:hyperlink>
          </w:p>
        </w:tc>
      </w:tr>
      <w:tr>
        <w:trPr/>
        <w:tc>
          <w:tcPr>
            <w:noWrap/>
          </w:tcPr>
          <w:p>
            <w:pPr>
              <w:spacing w:after="200"/>
            </w:pPr>
            <w:hyperlink r:id="rId34"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2021, L'état des conflits dans le monde, Grands dossiers n°60 (60), pp.53-57</w:t>
            </w:r>
          </w:p>
          <w:p>
            <w:pPr/>
            <w:r>
              <w:rPr/>
              <w:t xml:space="preserve">Article dans une revue</w:t>
            </w:r>
          </w:p>
          <w:p>
            <w:pPr/>
            <w:hyperlink r:id="rId34" w:history="1">
              <w:r>
                <w:rPr>
                  <w:color w:val="#410a8c"/>
                  <w:u w:val="single"/>
                </w:rPr>
                <w:t xml:space="preserve">halshs-03508620v1</w:t>
              </w:r>
            </w:hyperlink>
          </w:p>
        </w:tc>
      </w:tr>
      <w:tr>
        <w:trPr/>
        <w:tc>
          <w:tcPr>
            <w:noWrap/>
          </w:tcPr>
          <w:p>
            <w:pPr>
              <w:spacing w:after="200"/>
            </w:pPr>
            <w:hyperlink r:id="rId35"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2021, 60</w:t>
            </w:r>
          </w:p>
          <w:p>
            <w:pPr/>
            <w:r>
              <w:rPr/>
              <w:t xml:space="preserve">Article dans une revue</w:t>
            </w:r>
          </w:p>
          <w:p>
            <w:pPr/>
            <w:hyperlink r:id="rId35" w:history="1">
              <w:r>
                <w:rPr>
                  <w:color w:val="#410a8c"/>
                  <w:u w:val="single"/>
                </w:rPr>
                <w:t xml:space="preserve">halshs-05002519v1</w:t>
              </w:r>
            </w:hyperlink>
          </w:p>
        </w:tc>
      </w:tr>
      <w:tr>
        <w:trPr/>
        <w:tc>
          <w:tcPr>
            <w:noWrap/>
          </w:tcPr>
          <w:p>
            <w:pPr>
              <w:spacing w:after="200"/>
            </w:pPr>
            <w:hyperlink r:id="rId36" w:history="1">
              <w:r>
                <w:rPr>
                  <w:color w:val="1e198e"/>
                  <w:b w:val="1"/>
                  <w:bCs w:val="1"/>
                  <w:u w:val="single"/>
                </w:rPr>
                <w:t xml:space="preserve">Soulèvements dans le monde arabe : l'exception soudanaise ?</w:t>
              </w:r>
            </w:hyperlink>
          </w:p>
          <w:p>
            <w:pPr/>
            <w:hyperlink r:id="rId10" w:history="1">
              <w:r>
                <w:rPr>
                  <w:color w:val="#410a8c"/>
                  <w:u w:val="single"/>
                </w:rPr>
                <w:t xml:space="preserve">Marc Lavergne</w:t>
              </w:r>
            </w:hyperlink>
          </w:p>
          <w:p>
            <w:pPr/>
            <w:r>
              <w:rPr>
                <w:i w:val="1"/>
                <w:iCs w:val="1"/>
              </w:rPr>
              <w:t xml:space="preserve">Moyen-Orient</w:t>
            </w:r>
            <w:r>
              <w:rPr/>
              <w:t xml:space="preserve">, 2020, 45, pp.70-75</w:t>
            </w:r>
          </w:p>
          <w:p>
            <w:pPr/>
            <w:r>
              <w:rPr/>
              <w:t xml:space="preserve">Article dans une revue</w:t>
            </w:r>
          </w:p>
          <w:p>
            <w:pPr/>
            <w:hyperlink r:id="rId36" w:history="1">
              <w:r>
                <w:rPr>
                  <w:color w:val="#410a8c"/>
                  <w:u w:val="single"/>
                </w:rPr>
                <w:t xml:space="preserve">halshs-02598900v1</w:t>
              </w:r>
            </w:hyperlink>
          </w:p>
        </w:tc>
      </w:tr>
      <w:tr>
        <w:trPr/>
        <w:tc>
          <w:tcPr>
            <w:noWrap/>
          </w:tcPr>
          <w:p>
            <w:pPr>
              <w:spacing w:after="200"/>
            </w:pPr>
            <w:hyperlink r:id="rId37" w:history="1">
              <w:r>
                <w:rPr>
                  <w:color w:val="1e198e"/>
                  <w:b w:val="1"/>
                  <w:bCs w:val="1"/>
                  <w:u w:val="single"/>
                </w:rPr>
                <w:t xml:space="preserve">Sharjah, la discrète (ou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2020, Imagerie urbaine. Production, représentation et circulation, du Golfe au Moyen-Orient, 33, </w:t>
            </w:r>
            <w:hyperlink r:id="rId38" w:history="1">
              <w:r>
                <w:rPr>
                  <w:color w:val="#410a8c"/>
                  <w:u w:val="single"/>
                </w:rPr>
                <w:t xml:space="preserve">⟨10.4000/emam.3498⟩</w:t>
              </w:r>
            </w:hyperlink>
          </w:p>
          <w:p>
            <w:pPr/>
            <w:r>
              <w:rPr/>
              <w:t xml:space="preserve">Article dans une revue</w:t>
            </w:r>
          </w:p>
          <w:p>
            <w:pPr/>
            <w:hyperlink r:id="rId37" w:history="1">
              <w:r>
                <w:rPr>
                  <w:color w:val="#410a8c"/>
                  <w:u w:val="single"/>
                </w:rPr>
                <w:t xml:space="preserve">halshs-03040880v1</w:t>
              </w:r>
            </w:hyperlink>
          </w:p>
        </w:tc>
      </w:tr>
      <w:tr>
        <w:trPr/>
        <w:tc>
          <w:tcPr>
            <w:noWrap/>
          </w:tcPr>
          <w:p>
            <w:pPr>
              <w:spacing w:after="200"/>
            </w:pPr>
            <w:hyperlink r:id="rId39" w:history="1">
              <w:r>
                <w:rPr>
                  <w:color w:val="1e198e"/>
                  <w:b w:val="1"/>
                  <w:bCs w:val="1"/>
                  <w:u w:val="single"/>
                </w:rPr>
                <w:t xml:space="preserve">Rebuilding Sudan ?</w:t>
              </w:r>
            </w:hyperlink>
          </w:p>
          <w:p>
            <w:pPr/>
            <w:hyperlink r:id="rId10" w:history="1">
              <w:r>
                <w:rPr>
                  <w:color w:val="#410a8c"/>
                  <w:u w:val="single"/>
                </w:rPr>
                <w:t xml:space="preserve">Marc Lavergne</w:t>
              </w:r>
            </w:hyperlink>
          </w:p>
          <w:p>
            <w:pPr/>
            <w:r>
              <w:rPr>
                <w:i w:val="1"/>
                <w:iCs w:val="1"/>
              </w:rPr>
              <w:t xml:space="preserve">Revue Esprit</w:t>
            </w:r>
            <w:r>
              <w:rPr/>
              <w:t xml:space="preserve">, 2020, Depuis l'Afrique, 466, pp.39-42</w:t>
            </w:r>
          </w:p>
          <w:p>
            <w:pPr/>
            <w:r>
              <w:rPr/>
              <w:t xml:space="preserve">Article dans une revue</w:t>
            </w:r>
          </w:p>
          <w:p>
            <w:pPr/>
            <w:hyperlink r:id="rId39" w:history="1">
              <w:r>
                <w:rPr>
                  <w:color w:val="#410a8c"/>
                  <w:u w:val="single"/>
                </w:rPr>
                <w:t xml:space="preserve">halshs-03026159v1</w:t>
              </w:r>
            </w:hyperlink>
          </w:p>
        </w:tc>
      </w:tr>
      <w:tr>
        <w:trPr/>
        <w:tc>
          <w:tcPr>
            <w:noWrap/>
          </w:tcPr>
          <w:p>
            <w:pPr>
              <w:spacing w:after="200"/>
            </w:pPr>
            <w:hyperlink r:id="rId40" w:history="1">
              <w:r>
                <w:rPr>
                  <w:color w:val="1e198e"/>
                  <w:b w:val="1"/>
                  <w:bCs w:val="1"/>
                  <w:u w:val="single"/>
                </w:rPr>
                <w:t xml:space="preserve">Soudan : trente ans de pouvoir militaro-islamiste, bilan et perspectives</w:t>
              </w:r>
            </w:hyperlink>
          </w:p>
          <w:p>
            <w:pPr/>
            <w:hyperlink r:id="rId10" w:history="1">
              <w:r>
                <w:rPr>
                  <w:color w:val="#410a8c"/>
                  <w:u w:val="single"/>
                </w:rPr>
                <w:t xml:space="preserve">Marc Lavergne</w:t>
              </w:r>
            </w:hyperlink>
          </w:p>
          <w:p>
            <w:pPr/>
            <w:r>
              <w:rPr>
                <w:i w:val="1"/>
                <w:iCs w:val="1"/>
              </w:rPr>
              <w:t xml:space="preserve">Papers IEMED</w:t>
            </w:r>
            <w:r>
              <w:rPr/>
              <w:t xml:space="preserve">, 2019</w:t>
            </w:r>
          </w:p>
          <w:p>
            <w:pPr/>
            <w:r>
              <w:rPr/>
              <w:t xml:space="preserve">Article dans une revue</w:t>
            </w:r>
          </w:p>
          <w:p>
            <w:pPr/>
            <w:hyperlink r:id="rId40" w:history="1">
              <w:r>
                <w:rPr>
                  <w:color w:val="#410a8c"/>
                  <w:u w:val="single"/>
                </w:rPr>
                <w:t xml:space="preserve">halshs-02144220v1</w:t>
              </w:r>
            </w:hyperlink>
          </w:p>
        </w:tc>
      </w:tr>
      <w:tr>
        <w:trPr/>
        <w:tc>
          <w:tcPr>
            <w:noWrap/>
          </w:tcPr>
          <w:p>
            <w:pPr>
              <w:spacing w:after="200"/>
            </w:pPr>
            <w:hyperlink r:id="rId41" w:history="1">
              <w:r>
                <w:rPr>
                  <w:color w:val="1e198e"/>
                  <w:b w:val="1"/>
                  <w:bCs w:val="1"/>
                  <w:u w:val="single"/>
                </w:rPr>
                <w:t xml:space="preserve">Sharjah, ou les vertus de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A paraître</w:t>
            </w:r>
          </w:p>
          <w:p>
            <w:pPr/>
            <w:r>
              <w:rPr/>
              <w:t xml:space="preserve">Article dans une revue</w:t>
            </w:r>
          </w:p>
          <w:p>
            <w:pPr/>
            <w:hyperlink r:id="rId41" w:history="1">
              <w:r>
                <w:rPr>
                  <w:color w:val="#410a8c"/>
                  <w:u w:val="single"/>
                </w:rPr>
                <w:t xml:space="preserve">halshs-02144223v1</w:t>
              </w:r>
            </w:hyperlink>
          </w:p>
        </w:tc>
      </w:tr>
      <w:tr>
        <w:trPr/>
        <w:tc>
          <w:tcPr>
            <w:noWrap/>
          </w:tcPr>
          <w:p>
            <w:pPr>
              <w:spacing w:after="200"/>
            </w:pPr>
            <w:hyperlink r:id="rId42" w:history="1">
              <w:r>
                <w:rPr>
                  <w:color w:val="1e198e"/>
                  <w:b w:val="1"/>
                  <w:bCs w:val="1"/>
                  <w:u w:val="single"/>
                </w:rPr>
                <w:t xml:space="preserve">Soudan : 30 ans de pouvoir militaro-islamiste</w:t>
              </w:r>
            </w:hyperlink>
          </w:p>
          <w:p>
            <w:pPr/>
            <w:hyperlink r:id="rId10" w:history="1">
              <w:r>
                <w:rPr>
                  <w:color w:val="#410a8c"/>
                  <w:u w:val="single"/>
                </w:rPr>
                <w:t xml:space="preserve">Marc Lavergne</w:t>
              </w:r>
            </w:hyperlink>
          </w:p>
          <w:p>
            <w:pPr/>
            <w:r>
              <w:rPr>
                <w:i w:val="1"/>
                <w:iCs w:val="1"/>
              </w:rPr>
              <w:t xml:space="preserve">Afkar/Idées</w:t>
            </w:r>
            <w:r>
              <w:rPr/>
              <w:t xml:space="preserve">, 2019, 59, pp.40-42</w:t>
            </w:r>
          </w:p>
          <w:p>
            <w:pPr/>
            <w:r>
              <w:rPr/>
              <w:t xml:space="preserve">Article dans une revue</w:t>
            </w:r>
          </w:p>
          <w:p>
            <w:pPr/>
            <w:hyperlink r:id="rId42" w:history="1">
              <w:r>
                <w:rPr>
                  <w:color w:val="#410a8c"/>
                  <w:u w:val="single"/>
                </w:rPr>
                <w:t xml:space="preserve">halshs-02320755v1</w:t>
              </w:r>
            </w:hyperlink>
          </w:p>
        </w:tc>
      </w:tr>
      <w:tr>
        <w:trPr/>
        <w:tc>
          <w:tcPr>
            <w:noWrap/>
          </w:tcPr>
          <w:p>
            <w:pPr>
              <w:spacing w:after="200"/>
            </w:pPr>
            <w:hyperlink r:id="rId43" w:history="1">
              <w:r>
                <w:rPr>
                  <w:color w:val="1e198e"/>
                  <w:b w:val="1"/>
                  <w:bCs w:val="1"/>
                  <w:u w:val="single"/>
                </w:rPr>
                <w:t xml:space="preserve">Soudan :poker menteur à Khartoum ?</w:t>
              </w:r>
            </w:hyperlink>
          </w:p>
          <w:p>
            <w:pPr/>
            <w:hyperlink r:id="rId10" w:history="1">
              <w:r>
                <w:rPr>
                  <w:color w:val="#410a8c"/>
                  <w:u w:val="single"/>
                </w:rPr>
                <w:t xml:space="preserve">Marc Lavergne</w:t>
              </w:r>
            </w:hyperlink>
          </w:p>
          <w:p>
            <w:pPr/>
            <w:r>
              <w:rPr>
                <w:i w:val="1"/>
                <w:iCs w:val="1"/>
              </w:rPr>
              <w:t xml:space="preserve">Analyse Opinion Critique</w:t>
            </w:r>
            <w:r>
              <w:rPr/>
              <w:t xml:space="preserve">, 2019</w:t>
            </w:r>
          </w:p>
          <w:p>
            <w:pPr/>
            <w:r>
              <w:rPr/>
              <w:t xml:space="preserve">Article dans une revue</w:t>
            </w:r>
          </w:p>
          <w:p>
            <w:pPr/>
            <w:hyperlink r:id="rId43" w:history="1">
              <w:r>
                <w:rPr>
                  <w:color w:val="#410a8c"/>
                  <w:u w:val="single"/>
                </w:rPr>
                <w:t xml:space="preserve">halshs-02144128v1</w:t>
              </w:r>
            </w:hyperlink>
          </w:p>
        </w:tc>
      </w:tr>
      <w:tr>
        <w:trPr/>
        <w:tc>
          <w:tcPr>
            <w:noWrap/>
          </w:tcPr>
          <w:p>
            <w:pPr>
              <w:spacing w:after="200"/>
            </w:pPr>
            <w:hyperlink r:id="rId44" w:history="1">
              <w:r>
                <w:rPr>
                  <w:color w:val="1e198e"/>
                  <w:b w:val="1"/>
                  <w:bCs w:val="1"/>
                  <w:u w:val="single"/>
                </w:rPr>
                <w:t xml:space="preserve">Du Soudan au Yémen, ce que nous dit la recomposition en cours en Afrique</w:t>
              </w:r>
            </w:hyperlink>
          </w:p>
          <w:p>
            <w:pPr/>
            <w:hyperlink r:id="rId10" w:history="1">
              <w:r>
                <w:rPr>
                  <w:color w:val="#410a8c"/>
                  <w:u w:val="single"/>
                </w:rPr>
                <w:t xml:space="preserve">Marc Lavergne</w:t>
              </w:r>
            </w:hyperlink>
          </w:p>
          <w:p>
            <w:pPr/>
            <w:r>
              <w:rPr>
                <w:i w:val="1"/>
                <w:iCs w:val="1"/>
              </w:rPr>
              <w:t xml:space="preserve">Le Figaro</w:t>
            </w:r>
            <w:r>
              <w:rPr/>
              <w:t xml:space="preserve">, 2019</w:t>
            </w:r>
          </w:p>
          <w:p>
            <w:pPr/>
            <w:r>
              <w:rPr/>
              <w:t xml:space="preserve">Article dans une revue</w:t>
            </w:r>
          </w:p>
          <w:p>
            <w:pPr/>
            <w:hyperlink r:id="rId44" w:history="1">
              <w:r>
                <w:rPr>
                  <w:color w:val="#410a8c"/>
                  <w:u w:val="single"/>
                </w:rPr>
                <w:t xml:space="preserve">halshs-02599033v1</w:t>
              </w:r>
            </w:hyperlink>
          </w:p>
        </w:tc>
      </w:tr>
      <w:tr>
        <w:trPr/>
        <w:tc>
          <w:tcPr>
            <w:noWrap/>
          </w:tcPr>
          <w:p>
            <w:pPr>
              <w:spacing w:after="200"/>
            </w:pPr>
            <w:hyperlink r:id="rId45" w:history="1">
              <w:r>
                <w:rPr>
                  <w:color w:val="1e198e"/>
                  <w:b w:val="1"/>
                  <w:bCs w:val="1"/>
                  <w:u w:val="single"/>
                </w:rPr>
                <w:t xml:space="preserve">Soudan : temps d'arrêt ou nouveau départ ?</w:t>
              </w:r>
            </w:hyperlink>
          </w:p>
          <w:p>
            <w:pPr/>
            <w:hyperlink r:id="rId10" w:history="1">
              <w:r>
                <w:rPr>
                  <w:color w:val="#410a8c"/>
                  <w:u w:val="single"/>
                </w:rPr>
                <w:t xml:space="preserve">Marc Lavergne</w:t>
              </w:r>
            </w:hyperlink>
          </w:p>
          <w:p>
            <w:pPr/>
            <w:r>
              <w:rPr>
                <w:i w:val="1"/>
                <w:iCs w:val="1"/>
              </w:rPr>
              <w:t xml:space="preserve">Revue Esprit</w:t>
            </w:r>
            <w:r>
              <w:rPr/>
              <w:t xml:space="preserve">, 2019, 457, pp.25-28</w:t>
            </w:r>
          </w:p>
          <w:p>
            <w:pPr/>
            <w:r>
              <w:rPr/>
              <w:t xml:space="preserve">Article dans une revue</w:t>
            </w:r>
          </w:p>
          <w:p>
            <w:pPr/>
            <w:hyperlink r:id="rId45" w:history="1">
              <w:r>
                <w:rPr>
                  <w:color w:val="#410a8c"/>
                  <w:u w:val="single"/>
                </w:rPr>
                <w:t xml:space="preserve">halshs-02289511v1</w:t>
              </w:r>
            </w:hyperlink>
          </w:p>
        </w:tc>
      </w:tr>
      <w:tr>
        <w:trPr/>
        <w:tc>
          <w:tcPr>
            <w:noWrap/>
          </w:tcPr>
          <w:p>
            <w:pPr>
              <w:spacing w:after="200"/>
            </w:pPr>
            <w:hyperlink r:id="rId46" w:history="1">
              <w:r>
                <w:rPr>
                  <w:color w:val="1e198e"/>
                  <w:b w:val="1"/>
                  <w:bCs w:val="1"/>
                  <w:u w:val="single"/>
                </w:rPr>
                <w:t xml:space="preserve">Autour de la crise entre le Qatar et l'Arabie Saoudite, grandes manoeuvres sur la mer Rouge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92, pp.40-44</w:t>
            </w:r>
          </w:p>
          <w:p>
            <w:pPr/>
            <w:r>
              <w:rPr/>
              <w:t xml:space="preserve">Article dans une revue</w:t>
            </w:r>
          </w:p>
          <w:p>
            <w:pPr/>
            <w:hyperlink r:id="rId46" w:history="1">
              <w:r>
                <w:rPr>
                  <w:color w:val="#410a8c"/>
                  <w:u w:val="single"/>
                </w:rPr>
                <w:t xml:space="preserve">halshs-05002523v1</w:t>
              </w:r>
            </w:hyperlink>
          </w:p>
        </w:tc>
      </w:tr>
      <w:tr>
        <w:trPr/>
        <w:tc>
          <w:tcPr>
            <w:noWrap/>
          </w:tcPr>
          <w:p>
            <w:pPr>
              <w:spacing w:after="200"/>
            </w:pPr>
            <w:hyperlink r:id="rId47"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46</w:t>
            </w:r>
          </w:p>
          <w:p>
            <w:pPr/>
            <w:r>
              <w:rPr/>
              <w:t xml:space="preserve">Article dans une revue</w:t>
            </w:r>
          </w:p>
          <w:p>
            <w:pPr/>
            <w:hyperlink r:id="rId47" w:history="1">
              <w:r>
                <w:rPr>
                  <w:color w:val="#410a8c"/>
                  <w:u w:val="single"/>
                </w:rPr>
                <w:t xml:space="preserve">halshs-05002520v1</w:t>
              </w:r>
            </w:hyperlink>
          </w:p>
        </w:tc>
      </w:tr>
      <w:tr>
        <w:trPr/>
        <w:tc>
          <w:tcPr>
            <w:noWrap/>
          </w:tcPr>
          <w:p>
            <w:pPr>
              <w:spacing w:after="200"/>
            </w:pPr>
            <w:hyperlink r:id="rId48"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2018, Mers et océans. Géopolitique et géostratégie, 46, pp.64-67</w:t>
            </w:r>
          </w:p>
          <w:p>
            <w:pPr/>
            <w:r>
              <w:rPr/>
              <w:t xml:space="preserve">Article dans une revue</w:t>
            </w:r>
          </w:p>
          <w:p>
            <w:pPr/>
            <w:hyperlink r:id="rId48" w:history="1">
              <w:r>
                <w:rPr>
                  <w:color w:val="#410a8c"/>
                  <w:u w:val="single"/>
                </w:rPr>
                <w:t xml:space="preserve">halshs-01883317v1</w:t>
              </w:r>
            </w:hyperlink>
          </w:p>
        </w:tc>
      </w:tr>
      <w:tr>
        <w:trPr/>
        <w:tc>
          <w:tcPr>
            <w:noWrap/>
          </w:tcPr>
          <w:p>
            <w:pPr>
              <w:spacing w:after="200"/>
            </w:pPr>
            <w:hyperlink r:id="rId49" w:history="1">
              <w:r>
                <w:rPr>
                  <w:color w:val="1e198e"/>
                  <w:b w:val="1"/>
                  <w:bCs w:val="1"/>
                  <w:u w:val="single"/>
                </w:rPr>
                <w:t xml:space="preserve">Sharjah, l'anti-Dubaï ? Une cité-dortoir à la reconquête de son passé</w:t>
              </w:r>
            </w:hyperlink>
          </w:p>
          <w:p>
            <w:pPr/>
            <w:hyperlink r:id="rId10" w:history="1">
              <w:r>
                <w:rPr>
                  <w:color w:val="#410a8c"/>
                  <w:u w:val="single"/>
                </w:rPr>
                <w:t xml:space="preserve">Marc Lavergne</w:t>
              </w:r>
            </w:hyperlink>
          </w:p>
          <w:p>
            <w:pPr/>
            <w:r>
              <w:rPr>
                <w:i w:val="1"/>
                <w:iCs w:val="1"/>
              </w:rPr>
              <w:t xml:space="preserve">Urbanisme</w:t>
            </w:r>
            <w:r>
              <w:rPr/>
              <w:t xml:space="preserve">, 2018, Villes du Golfe, modèles urbains ?, 409, pp.68-70</w:t>
            </w:r>
          </w:p>
          <w:p>
            <w:pPr/>
            <w:r>
              <w:rPr/>
              <w:t xml:space="preserve">Article dans une revue</w:t>
            </w:r>
          </w:p>
          <w:p>
            <w:pPr/>
            <w:hyperlink r:id="rId49" w:history="1">
              <w:r>
                <w:rPr>
                  <w:color w:val="#410a8c"/>
                  <w:u w:val="single"/>
                </w:rPr>
                <w:t xml:space="preserve">halshs-01883319v1</w:t>
              </w:r>
            </w:hyperlink>
          </w:p>
        </w:tc>
      </w:tr>
      <w:tr>
        <w:trPr/>
        <w:tc>
          <w:tcPr>
            <w:noWrap/>
          </w:tcPr>
          <w:p>
            <w:pPr>
              <w:spacing w:after="200"/>
            </w:pPr>
            <w:hyperlink r:id="rId50" w:history="1">
              <w:r>
                <w:rPr>
                  <w:color w:val="1e198e"/>
                  <w:b w:val="1"/>
                  <w:bCs w:val="1"/>
                  <w:u w:val="single"/>
                </w:rPr>
                <w:t xml:space="preserve">Autour de la crise entre le Qatar et l'Arabie Saoudite, grandes manoeuvres sur la mer Rouge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Les marchands d'armes. Commerce, trafics, réseaux, influences, 92, pp.40-44</w:t>
            </w:r>
          </w:p>
          <w:p>
            <w:pPr/>
            <w:r>
              <w:rPr/>
              <w:t xml:space="preserve">Article dans une revue</w:t>
            </w:r>
          </w:p>
          <w:p>
            <w:pPr/>
            <w:hyperlink r:id="rId50" w:history="1">
              <w:r>
                <w:rPr>
                  <w:color w:val="#410a8c"/>
                  <w:u w:val="single"/>
                </w:rPr>
                <w:t xml:space="preserve">halshs-01883318v1</w:t>
              </w:r>
            </w:hyperlink>
          </w:p>
        </w:tc>
      </w:tr>
      <w:tr>
        <w:trPr/>
        <w:tc>
          <w:tcPr>
            <w:noWrap/>
          </w:tcPr>
          <w:p>
            <w:pPr>
              <w:spacing w:after="200"/>
            </w:pPr>
            <w:hyperlink r:id="rId51" w:history="1">
              <w:r>
                <w:rPr>
                  <w:color w:val="1e198e"/>
                  <w:b w:val="1"/>
                  <w:bCs w:val="1"/>
                  <w:u w:val="single"/>
                </w:rPr>
                <w:t xml:space="preserve">Damietta, an affluent egyptian city under the threat of globalization.</w:t>
              </w:r>
            </w:hyperlink>
          </w:p>
          <w:p>
            <w:pPr/>
            <w:hyperlink r:id="rId10" w:history="1">
              <w:r>
                <w:rPr>
                  <w:color w:val="#410a8c"/>
                  <w:u w:val="single"/>
                </w:rPr>
                <w:t xml:space="preserve">Marc Lavergne</w:t>
              </w:r>
            </w:hyperlink>
          </w:p>
          <w:p>
            <w:pPr/>
            <w:r>
              <w:rPr>
                <w:i w:val="1"/>
                <w:iCs w:val="1"/>
              </w:rPr>
              <w:t xml:space="preserve">Les Cahiers d'EMAM</w:t>
            </w:r>
            <w:r>
              <w:rPr/>
              <w:t xml:space="preserve">, 2017, Villes nouvelles au Maghreb. Discours et réalités, 29</w:t>
            </w:r>
          </w:p>
          <w:p>
            <w:pPr/>
            <w:r>
              <w:rPr/>
              <w:t xml:space="preserve">Article dans une revue</w:t>
            </w:r>
          </w:p>
          <w:p>
            <w:pPr/>
            <w:hyperlink r:id="rId51" w:history="1">
              <w:r>
                <w:rPr>
                  <w:color w:val="#410a8c"/>
                  <w:u w:val="single"/>
                </w:rPr>
                <w:t xml:space="preserve">halshs-01481644v1</w:t>
              </w:r>
            </w:hyperlink>
          </w:p>
        </w:tc>
      </w:tr>
      <w:tr>
        <w:trPr/>
        <w:tc>
          <w:tcPr>
            <w:noWrap/>
          </w:tcPr>
          <w:p>
            <w:pPr>
              <w:spacing w:after="200"/>
            </w:pPr>
            <w:hyperlink r:id="rId52" w:history="1">
              <w:r>
                <w:rPr>
                  <w:color w:val="1e198e"/>
                  <w:b w:val="1"/>
                  <w:bCs w:val="1"/>
                  <w:u w:val="single"/>
                </w:rPr>
                <w:t xml:space="preserve">Compte-rendu de &amp;quot;Géopolitique de Dubaï et des Émirats arabes unis&amp;quot;, de William Guéraiche, Nancy, Arbre Bleu, 2014, 321 pages</w:t>
              </w:r>
            </w:hyperlink>
          </w:p>
          <w:p>
            <w:pPr/>
            <w:hyperlink r:id="rId10" w:history="1">
              <w:r>
                <w:rPr>
                  <w:color w:val="#410a8c"/>
                  <w:u w:val="single"/>
                </w:rPr>
                <w:t xml:space="preserve">Marc Lavergne</w:t>
              </w:r>
            </w:hyperlink>
          </w:p>
          <w:p>
            <w:pPr/>
            <w:r>
              <w:rPr>
                <w:i w:val="1"/>
                <w:iCs w:val="1"/>
              </w:rPr>
              <w:t xml:space="preserve">Les Cahiers d'EMAM</w:t>
            </w:r>
            <w:r>
              <w:rPr/>
              <w:t xml:space="preserve">, 2017, 29</w:t>
            </w:r>
          </w:p>
          <w:p>
            <w:pPr/>
            <w:r>
              <w:rPr/>
              <w:t xml:space="preserve">Article dans une revue</w:t>
            </w:r>
          </w:p>
          <w:p>
            <w:pPr/>
            <w:hyperlink r:id="rId52" w:history="1">
              <w:r>
                <w:rPr>
                  <w:color w:val="#410a8c"/>
                  <w:u w:val="single"/>
                </w:rPr>
                <w:t xml:space="preserve">halshs-01481656v1</w:t>
              </w:r>
            </w:hyperlink>
          </w:p>
        </w:tc>
      </w:tr>
      <w:tr>
        <w:trPr/>
        <w:tc>
          <w:tcPr>
            <w:noWrap/>
          </w:tcPr>
          <w:p>
            <w:pPr>
              <w:spacing w:after="200"/>
            </w:pPr>
            <w:hyperlink r:id="rId53" w:history="1">
              <w:r>
                <w:rPr>
                  <w:color w:val="1e198e"/>
                  <w:b w:val="1"/>
                  <w:bCs w:val="1"/>
                  <w:u w:val="single"/>
                </w:rPr>
                <w:t xml:space="preserve">Au sultanat d'Oman, de nouveaux défis pour une fin de règne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2017, Terrorisme Les filières djihadistes en Europe, 87, pp.26-30</w:t>
            </w:r>
          </w:p>
          <w:p>
            <w:pPr/>
            <w:r>
              <w:rPr/>
              <w:t xml:space="preserve">Article dans une revue</w:t>
            </w:r>
          </w:p>
          <w:p>
            <w:pPr/>
            <w:hyperlink r:id="rId53" w:history="1">
              <w:r>
                <w:rPr>
                  <w:color w:val="#410a8c"/>
                  <w:u w:val="single"/>
                </w:rPr>
                <w:t xml:space="preserve">halshs-01580843v1</w:t>
              </w:r>
            </w:hyperlink>
          </w:p>
        </w:tc>
      </w:tr>
      <w:tr>
        <w:trPr/>
        <w:tc>
          <w:tcPr>
            <w:noWrap/>
          </w:tcPr>
          <w:p>
            <w:pPr>
              <w:spacing w:after="200"/>
            </w:pPr>
            <w:hyperlink r:id="rId54" w:history="1">
              <w:r>
                <w:rPr>
                  <w:color w:val="1e198e"/>
                  <w:b w:val="1"/>
                  <w:bCs w:val="1"/>
                  <w:u w:val="single"/>
                </w:rPr>
                <w:t xml:space="preserve">L'économie égyptienne après la tourmente : les défis sont toujours là...</w:t>
              </w:r>
            </w:hyperlink>
          </w:p>
          <w:p>
            <w:pPr/>
            <w:hyperlink r:id="rId10" w:history="1">
              <w:r>
                <w:rPr>
                  <w:color w:val="#410a8c"/>
                  <w:u w:val="single"/>
                </w:rPr>
                <w:t xml:space="preserve">Marc Lavergne</w:t>
              </w:r>
            </w:hyperlink>
          </w:p>
          <w:p>
            <w:pPr/>
            <w:r>
              <w:rPr>
                <w:i w:val="1"/>
                <w:iCs w:val="1"/>
              </w:rPr>
              <w:t xml:space="preserve">Confluences Méditerranée </w:t>
            </w:r>
            <w:r>
              <w:rPr/>
              <w:t xml:space="preserve">, 2017, La frontière dans tous ses états, 101, pp.143-154</w:t>
            </w:r>
          </w:p>
          <w:p>
            <w:pPr/>
            <w:r>
              <w:rPr/>
              <w:t xml:space="preserve">Article dans une revue</w:t>
            </w:r>
          </w:p>
          <w:p>
            <w:pPr/>
            <w:hyperlink r:id="rId54" w:history="1">
              <w:r>
                <w:rPr>
                  <w:color w:val="#410a8c"/>
                  <w:u w:val="single"/>
                </w:rPr>
                <w:t xml:space="preserve">halshs-01580845v1</w:t>
              </w:r>
            </w:hyperlink>
          </w:p>
        </w:tc>
      </w:tr>
      <w:tr>
        <w:trPr/>
        <w:tc>
          <w:tcPr>
            <w:noWrap/>
          </w:tcPr>
          <w:p>
            <w:pPr>
              <w:spacing w:after="200"/>
            </w:pPr>
            <w:hyperlink r:id="rId55" w:history="1">
              <w:r>
                <w:rPr>
                  <w:color w:val="1e198e"/>
                  <w:b w:val="1"/>
                  <w:bCs w:val="1"/>
                  <w:u w:val="single"/>
                </w:rPr>
                <w:t xml:space="preserve">Aux racines du djihadisme africain</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2016, 48, pp.6-10</w:t>
            </w:r>
          </w:p>
          <w:p>
            <w:pPr/>
            <w:r>
              <w:rPr/>
              <w:t xml:space="preserve">Article dans une revue</w:t>
            </w:r>
          </w:p>
          <w:p>
            <w:pPr/>
            <w:hyperlink r:id="rId55" w:history="1">
              <w:r>
                <w:rPr>
                  <w:color w:val="#410a8c"/>
                  <w:u w:val="single"/>
                </w:rPr>
                <w:t xml:space="preserve">hal-01273787v1</w:t>
              </w:r>
            </w:hyperlink>
          </w:p>
        </w:tc>
      </w:tr>
      <w:tr>
        <w:trPr/>
        <w:tc>
          <w:tcPr>
            <w:noWrap/>
          </w:tcPr>
          <w:p>
            <w:pPr>
              <w:spacing w:after="200"/>
            </w:pPr>
            <w:hyperlink r:id="rId56" w:history="1">
              <w:r>
                <w:rPr>
                  <w:color w:val="1e198e"/>
                  <w:b w:val="1"/>
                  <w:bCs w:val="1"/>
                  <w:u w:val="single"/>
                </w:rPr>
                <w:t xml:space="preserve">Damiette, une ville prospère d’Égypte au péril de la mondialisation</w:t>
              </w:r>
            </w:hyperlink>
          </w:p>
          <w:p>
            <w:pPr/>
            <w:hyperlink r:id="rId10" w:history="1">
              <w:r>
                <w:rPr>
                  <w:color w:val="#410a8c"/>
                  <w:u w:val="single"/>
                </w:rPr>
                <w:t xml:space="preserve">Marc Lavergne</w:t>
              </w:r>
            </w:hyperlink>
          </w:p>
          <w:p>
            <w:pPr/>
            <w:r>
              <w:rPr>
                <w:i w:val="1"/>
                <w:iCs w:val="1"/>
              </w:rPr>
              <w:t xml:space="preserve">Égypte Soudan mondes arabes</w:t>
            </w:r>
            <w:r>
              <w:rPr/>
              <w:t xml:space="preserve">, 2016, 14</w:t>
            </w:r>
          </w:p>
          <w:p>
            <w:pPr/>
            <w:r>
              <w:rPr/>
              <w:t xml:space="preserve">Article dans une revue</w:t>
            </w:r>
          </w:p>
          <w:p>
            <w:pPr/>
            <w:hyperlink r:id="rId56" w:history="1">
              <w:r>
                <w:rPr>
                  <w:color w:val="#410a8c"/>
                  <w:u w:val="single"/>
                </w:rPr>
                <w:t xml:space="preserve">halshs-01409550v1</w:t>
              </w:r>
            </w:hyperlink>
          </w:p>
        </w:tc>
      </w:tr>
      <w:tr>
        <w:trPr/>
        <w:tc>
          <w:tcPr>
            <w:noWrap/>
          </w:tcPr>
          <w:p>
            <w:pPr>
              <w:spacing w:after="200"/>
            </w:pPr>
            <w:hyperlink r:id="rId57" w:history="1">
              <w:r>
                <w:rPr>
                  <w:color w:val="1e198e"/>
                  <w:b w:val="1"/>
                  <w:bCs w:val="1"/>
                  <w:u w:val="single"/>
                </w:rPr>
                <w:t xml:space="preserve">Un bilan amer pour l'Égypte : quarante ans de croissance rentière, au prix de la désagrégation sociale et de la dépendance extérieure</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2016, Le monde arabe : regards géopolitiques, 160-161, pp.97-122</w:t>
            </w:r>
          </w:p>
          <w:p>
            <w:pPr/>
            <w:r>
              <w:rPr/>
              <w:t xml:space="preserve">Article dans une revue</w:t>
            </w:r>
          </w:p>
          <w:p>
            <w:pPr/>
            <w:hyperlink r:id="rId57" w:history="1">
              <w:r>
                <w:rPr>
                  <w:color w:val="#410a8c"/>
                  <w:u w:val="single"/>
                </w:rPr>
                <w:t xml:space="preserve">halshs-01248035v1</w:t>
              </w:r>
            </w:hyperlink>
          </w:p>
        </w:tc>
      </w:tr>
      <w:tr>
        <w:trPr/>
        <w:tc>
          <w:tcPr>
            <w:noWrap/>
          </w:tcPr>
          <w:p>
            <w:pPr>
              <w:spacing w:after="200"/>
            </w:pPr>
            <w:hyperlink r:id="rId58" w:history="1">
              <w:r>
                <w:rPr>
                  <w:color w:val="1e198e"/>
                  <w:b w:val="1"/>
                  <w:bCs w:val="1"/>
                  <w:u w:val="single"/>
                </w:rPr>
                <w:t xml:space="preserve">Egypte. Le retour des militaires, un rempart contre Daesh ?</w:t>
              </w:r>
            </w:hyperlink>
          </w:p>
          <w:p>
            <w:pPr/>
            <w:hyperlink r:id="rId10" w:history="1">
              <w:r>
                <w:rPr>
                  <w:color w:val="#410a8c"/>
                  <w:u w:val="single"/>
                </w:rPr>
                <w:t xml:space="preserve">Marc Lavergne</w:t>
              </w:r>
            </w:hyperlink>
          </w:p>
          <w:p>
            <w:pPr/>
            <w:r>
              <w:rPr>
                <w:i w:val="1"/>
                <w:iCs w:val="1"/>
              </w:rPr>
              <w:t xml:space="preserve">Les Notes de la Fondation Jean Jaurès</w:t>
            </w:r>
            <w:r>
              <w:rPr/>
              <w:t xml:space="preserve">, 2016, 292, pp.1-6</w:t>
            </w:r>
          </w:p>
          <w:p>
            <w:pPr/>
            <w:r>
              <w:rPr/>
              <w:t xml:space="preserve">Article dans une revue</w:t>
            </w:r>
          </w:p>
          <w:p>
            <w:pPr/>
            <w:hyperlink r:id="rId58" w:history="1">
              <w:r>
                <w:rPr>
                  <w:color w:val="#410a8c"/>
                  <w:u w:val="single"/>
                </w:rPr>
                <w:t xml:space="preserve">halshs-01273752v1</w:t>
              </w:r>
            </w:hyperlink>
          </w:p>
        </w:tc>
      </w:tr>
      <w:tr>
        <w:trPr/>
        <w:tc>
          <w:tcPr>
            <w:noWrap/>
          </w:tcPr>
          <w:p>
            <w:pPr>
              <w:spacing w:after="200"/>
            </w:pPr>
            <w:hyperlink r:id="rId59" w:history="1">
              <w:r>
                <w:rPr>
                  <w:color w:val="1e198e"/>
                  <w:b w:val="1"/>
                  <w:bCs w:val="1"/>
                  <w:u w:val="single"/>
                </w:rPr>
                <w:t xml:space="preserve">Du succès du cessez-le-feu à l'échec de la paix, l'expérience des monts Nouba au Soudan (2002-2005)</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2015, Post-conflit : entre guerre et paix ?, 3è trimestre 2015 (158), pp.112-131. </w:t>
            </w:r>
            <w:hyperlink r:id="rId60" w:history="1">
              <w:r>
                <w:rPr>
                  <w:color w:val="#410a8c"/>
                  <w:u w:val="single"/>
                </w:rPr>
                <w:t xml:space="preserve">⟨10.3917/her.158.0112⟩</w:t>
              </w:r>
            </w:hyperlink>
          </w:p>
          <w:p>
            <w:pPr/>
            <w:r>
              <w:rPr/>
              <w:t xml:space="preserve">Article dans une revue</w:t>
            </w:r>
          </w:p>
          <w:p>
            <w:pPr/>
            <w:hyperlink r:id="rId59" w:history="1">
              <w:r>
                <w:rPr>
                  <w:color w:val="#410a8c"/>
                  <w:u w:val="single"/>
                </w:rPr>
                <w:t xml:space="preserve">halshs-01202395v1</w:t>
              </w:r>
            </w:hyperlink>
          </w:p>
        </w:tc>
      </w:tr>
      <w:tr>
        <w:trPr/>
        <w:tc>
          <w:tcPr>
            <w:noWrap/>
          </w:tcPr>
          <w:p>
            <w:pPr>
              <w:spacing w:after="200"/>
            </w:pPr>
            <w:hyperlink r:id="rId61" w:history="1">
              <w:r>
                <w:rPr>
                  <w:color w:val="1e198e"/>
                  <w:b w:val="1"/>
                  <w:bCs w:val="1"/>
                  <w:u w:val="single"/>
                </w:rPr>
                <w:t xml:space="preserve">De l'ONU à l'Union Africaine, impuissance ou indifférence ?</w:t>
              </w:r>
            </w:hyperlink>
          </w:p>
          <w:p>
            <w:pPr/>
            <w:hyperlink r:id="rId10" w:history="1">
              <w:r>
                <w:rPr>
                  <w:color w:val="#410a8c"/>
                  <w:u w:val="single"/>
                </w:rPr>
                <w:t xml:space="preserve">Marc Lavergne</w:t>
              </w:r>
            </w:hyperlink>
          </w:p>
          <w:p>
            <w:pPr/>
            <w:r>
              <w:rPr>
                <w:i w:val="1"/>
                <w:iCs w:val="1"/>
              </w:rPr>
              <w:t xml:space="preserve">Le magazine de l'Afrique</w:t>
            </w:r>
            <w:r>
              <w:rPr/>
              <w:t xml:space="preserve">, 2014, 37, pp.52-53</w:t>
            </w:r>
          </w:p>
          <w:p>
            <w:pPr/>
            <w:r>
              <w:rPr/>
              <w:t xml:space="preserve">Article dans une revue</w:t>
            </w:r>
          </w:p>
          <w:p>
            <w:pPr/>
            <w:hyperlink r:id="rId61" w:history="1">
              <w:r>
                <w:rPr>
                  <w:color w:val="#410a8c"/>
                  <w:u w:val="single"/>
                </w:rPr>
                <w:t xml:space="preserve">halshs-01098133v1</w:t>
              </w:r>
            </w:hyperlink>
          </w:p>
        </w:tc>
      </w:tr>
      <w:tr>
        <w:trPr/>
        <w:tc>
          <w:tcPr>
            <w:noWrap/>
          </w:tcPr>
          <w:p>
            <w:pPr>
              <w:spacing w:after="200"/>
            </w:pPr>
            <w:hyperlink r:id="rId62"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i w:val="1"/>
                <w:iCs w:val="1"/>
              </w:rPr>
              <w:t xml:space="preserve">Journal International de Victimologie</w:t>
            </w:r>
            <w:r>
              <w:rPr/>
              <w:t xml:space="preserve">, 2014, pp.4-12</w:t>
            </w:r>
          </w:p>
          <w:p>
            <w:pPr/>
            <w:r>
              <w:rPr/>
              <w:t xml:space="preserve">Article dans une revue</w:t>
            </w:r>
          </w:p>
          <w:p>
            <w:pPr/>
            <w:hyperlink r:id="rId62" w:history="1">
              <w:r>
                <w:rPr>
                  <w:color w:val="#410a8c"/>
                  <w:u w:val="single"/>
                </w:rPr>
                <w:t xml:space="preserve">halshs-01081437v1</w:t>
              </w:r>
            </w:hyperlink>
          </w:p>
        </w:tc>
      </w:tr>
      <w:tr>
        <w:trPr/>
        <w:tc>
          <w:tcPr>
            <w:noWrap/>
          </w:tcPr>
          <w:p>
            <w:pPr>
              <w:spacing w:after="200"/>
            </w:pPr>
            <w:hyperlink r:id="rId63" w:history="1">
              <w:r>
                <w:rPr>
                  <w:color w:val="1e198e"/>
                  <w:b w:val="1"/>
                  <w:bCs w:val="1"/>
                  <w:u w:val="single"/>
                </w:rPr>
                <w:t xml:space="preserve">Etre opposant en Afrique : la nouvelle figure de l'opposant</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3" w:history="1">
              <w:r>
                <w:rPr>
                  <w:color w:val="#410a8c"/>
                  <w:u w:val="single"/>
                </w:rPr>
                <w:t xml:space="preserve">halshs-01098136v1</w:t>
              </w:r>
            </w:hyperlink>
          </w:p>
        </w:tc>
      </w:tr>
      <w:tr>
        <w:trPr/>
        <w:tc>
          <w:tcPr>
            <w:noWrap/>
          </w:tcPr>
          <w:p>
            <w:pPr>
              <w:spacing w:after="200"/>
            </w:pPr>
            <w:hyperlink r:id="rId64" w:history="1">
              <w:r>
                <w:rPr>
                  <w:color w:val="1e198e"/>
                  <w:b w:val="1"/>
                  <w:bCs w:val="1"/>
                  <w:u w:val="single"/>
                </w:rPr>
                <w:t xml:space="preserve">L'aide humanitaire, entre droit et devoir d'ingérence</w:t>
              </w:r>
            </w:hyperlink>
          </w:p>
          <w:p>
            <w:pPr/>
            <w:hyperlink r:id="rId10" w:history="1">
              <w:r>
                <w:rPr>
                  <w:color w:val="#410a8c"/>
                  <w:u w:val="single"/>
                </w:rPr>
                <w:t xml:space="preserve">Marc Lavergne</w:t>
              </w:r>
            </w:hyperlink>
          </w:p>
          <w:p>
            <w:pPr/>
            <w:r>
              <w:rPr>
                <w:i w:val="1"/>
                <w:iCs w:val="1"/>
              </w:rPr>
              <w:t xml:space="preserve">Le magazine de l'Afrique</w:t>
            </w:r>
            <w:r>
              <w:rPr/>
              <w:t xml:space="preserve">, 2014, Ingérences militaires et humanitaires :assistance ou asservissement ?, 37, pp.16-18</w:t>
            </w:r>
          </w:p>
          <w:p>
            <w:pPr/>
            <w:r>
              <w:rPr/>
              <w:t xml:space="preserve">Article dans une revue</w:t>
            </w:r>
          </w:p>
          <w:p>
            <w:pPr/>
            <w:hyperlink r:id="rId64" w:history="1">
              <w:r>
                <w:rPr>
                  <w:color w:val="#410a8c"/>
                  <w:u w:val="single"/>
                </w:rPr>
                <w:t xml:space="preserve">halshs-01098134v1</w:t>
              </w:r>
            </w:hyperlink>
          </w:p>
        </w:tc>
      </w:tr>
      <w:tr>
        <w:trPr/>
        <w:tc>
          <w:tcPr>
            <w:noWrap/>
          </w:tcPr>
          <w:p>
            <w:pPr>
              <w:spacing w:after="200"/>
            </w:pPr>
            <w:hyperlink r:id="rId65" w:history="1">
              <w:r>
                <w:rPr>
                  <w:color w:val="1e198e"/>
                  <w:b w:val="1"/>
                  <w:bCs w:val="1"/>
                  <w:u w:val="single"/>
                </w:rPr>
                <w:t xml:space="preserve">Entre déserts et océans, prendre d'autres routes migratoires</w:t>
              </w:r>
            </w:hyperlink>
          </w:p>
          <w:p>
            <w:pPr/>
            <w:hyperlink r:id="rId10" w:history="1">
              <w:r>
                <w:rPr>
                  <w:color w:val="#410a8c"/>
                  <w:u w:val="single"/>
                </w:rPr>
                <w:t xml:space="preserve">Marc Lavergne</w:t>
              </w:r>
            </w:hyperlink>
          </w:p>
          <w:p>
            <w:pPr/>
            <w:r>
              <w:rPr>
                <w:i w:val="1"/>
                <w:iCs w:val="1"/>
              </w:rPr>
              <w:t xml:space="preserve">Le magazine de l'Afrique</w:t>
            </w:r>
            <w:r>
              <w:rPr/>
              <w:t xml:space="preserve">, 2014, 35, pp.11-12</w:t>
            </w:r>
          </w:p>
          <w:p>
            <w:pPr/>
            <w:r>
              <w:rPr/>
              <w:t xml:space="preserve">Article dans une revue</w:t>
            </w:r>
          </w:p>
          <w:p>
            <w:pPr/>
            <w:hyperlink r:id="rId65" w:history="1">
              <w:r>
                <w:rPr>
                  <w:color w:val="#410a8c"/>
                  <w:u w:val="single"/>
                </w:rPr>
                <w:t xml:space="preserve">halshs-01098137v1</w:t>
              </w:r>
            </w:hyperlink>
          </w:p>
        </w:tc>
      </w:tr>
      <w:tr>
        <w:trPr/>
        <w:tc>
          <w:tcPr>
            <w:noWrap/>
          </w:tcPr>
          <w:p>
            <w:pPr>
              <w:spacing w:after="200"/>
            </w:pPr>
            <w:hyperlink r:id="rId66" w:history="1">
              <w:r>
                <w:rPr>
                  <w:color w:val="1e198e"/>
                  <w:b w:val="1"/>
                  <w:bCs w:val="1"/>
                  <w:u w:val="single"/>
                </w:rPr>
                <w:t xml:space="preserve">La nouvelle figure de l'opposant en Afrique</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6" w:history="1">
              <w:r>
                <w:rPr>
                  <w:color w:val="#410a8c"/>
                  <w:u w:val="single"/>
                </w:rPr>
                <w:t xml:space="preserve">halshs-01081167v1</w:t>
              </w:r>
            </w:hyperlink>
          </w:p>
        </w:tc>
      </w:tr>
      <w:tr>
        <w:trPr/>
        <w:tc>
          <w:tcPr>
            <w:noWrap/>
          </w:tcPr>
          <w:p>
            <w:pPr>
              <w:spacing w:after="200"/>
            </w:pPr>
            <w:hyperlink r:id="rId67" w:history="1">
              <w:r>
                <w:rPr>
                  <w:color w:val="1e198e"/>
                  <w:b w:val="1"/>
                  <w:bCs w:val="1"/>
                  <w:u w:val="single"/>
                </w:rPr>
                <w:t xml:space="preserve">La face cachée des révoltes arabes</w:t>
              </w:r>
            </w:hyperlink>
          </w:p>
          <w:p>
            <w:pPr/>
            <w:hyperlink r:id="rId10" w:history="1">
              <w:r>
                <w:rPr>
                  <w:color w:val="#410a8c"/>
                  <w:u w:val="single"/>
                </w:rPr>
                <w:t xml:space="preserve">Marc Lavergne</w:t>
              </w:r>
            </w:hyperlink>
          </w:p>
          <w:p>
            <w:pPr/>
            <w:r>
              <w:rPr>
                <w:i w:val="1"/>
                <w:iCs w:val="1"/>
              </w:rPr>
              <w:t xml:space="preserve">Le magazine de l'Afrique</w:t>
            </w:r>
            <w:r>
              <w:rPr/>
              <w:t xml:space="preserve">, 2013, 33, pp.2-6</w:t>
            </w:r>
          </w:p>
          <w:p>
            <w:pPr/>
            <w:r>
              <w:rPr/>
              <w:t xml:space="preserve">Article dans une revue</w:t>
            </w:r>
          </w:p>
          <w:p>
            <w:pPr/>
            <w:hyperlink r:id="rId67" w:history="1">
              <w:r>
                <w:rPr>
                  <w:color w:val="#410a8c"/>
                  <w:u w:val="single"/>
                </w:rPr>
                <w:t xml:space="preserve">halshs-00834520v1</w:t>
              </w:r>
            </w:hyperlink>
          </w:p>
        </w:tc>
      </w:tr>
      <w:tr>
        <w:trPr/>
        <w:tc>
          <w:tcPr>
            <w:noWrap/>
          </w:tcPr>
          <w:p>
            <w:pPr>
              <w:spacing w:after="200"/>
            </w:pPr>
            <w:hyperlink r:id="rId68" w:history="1">
              <w:r>
                <w:rPr>
                  <w:color w:val="1e198e"/>
                  <w:b w:val="1"/>
                  <w:bCs w:val="1"/>
                  <w:u w:val="single"/>
                </w:rPr>
                <w:t xml:space="preserve">Monde arabe : pas de démocratisation sans décentralisation</w:t>
              </w:r>
            </w:hyperlink>
          </w:p>
          <w:p>
            <w:pPr/>
            <w:hyperlink r:id="rId10" w:history="1">
              <w:r>
                <w:rPr>
                  <w:color w:val="#410a8c"/>
                  <w:u w:val="single"/>
                </w:rPr>
                <w:t xml:space="preserve">Marc Lavergne</w:t>
              </w:r>
            </w:hyperlink>
          </w:p>
          <w:p>
            <w:pPr/>
            <w:r>
              <w:rPr>
                <w:i w:val="1"/>
                <w:iCs w:val="1"/>
              </w:rPr>
              <w:t xml:space="preserve">Confluences Méditerranée </w:t>
            </w:r>
            <w:r>
              <w:rPr/>
              <w:t xml:space="preserve">, 2013, 2 (85), pp.17-31. </w:t>
            </w:r>
            <w:hyperlink r:id="rId69" w:history="1">
              <w:r>
                <w:rPr>
                  <w:color w:val="#410a8c"/>
                  <w:u w:val="single"/>
                </w:rPr>
                <w:t xml:space="preserve">⟨10.3917/come.085.0017⟩</w:t>
              </w:r>
            </w:hyperlink>
          </w:p>
          <w:p>
            <w:pPr/>
            <w:r>
              <w:rPr/>
              <w:t xml:space="preserve">Article dans une revue</w:t>
            </w:r>
          </w:p>
          <w:p>
            <w:pPr/>
            <w:hyperlink r:id="rId68" w:history="1">
              <w:r>
                <w:rPr>
                  <w:color w:val="#410a8c"/>
                  <w:u w:val="single"/>
                </w:rPr>
                <w:t xml:space="preserve">halshs-00834519v1</w:t>
              </w:r>
            </w:hyperlink>
          </w:p>
        </w:tc>
      </w:tr>
      <w:tr>
        <w:trPr/>
        <w:tc>
          <w:tcPr>
            <w:noWrap/>
          </w:tcPr>
          <w:p>
            <w:pPr>
              <w:spacing w:after="200"/>
            </w:pPr>
            <w:hyperlink r:id="rId70" w:history="1">
              <w:r>
                <w:rPr>
                  <w:color w:val="1e198e"/>
                  <w:b w:val="1"/>
                  <w:bCs w:val="1"/>
                  <w:u w:val="single"/>
                </w:rPr>
                <w:t xml:space="preserve">Ces trafics qui menacent l'Afrique. La pieuvre de l'économie mondiale...</w:t>
              </w:r>
            </w:hyperlink>
          </w:p>
          <w:p>
            <w:pPr/>
            <w:hyperlink r:id="rId10" w:history="1">
              <w:r>
                <w:rPr>
                  <w:color w:val="#410a8c"/>
                  <w:u w:val="single"/>
                </w:rPr>
                <w:t xml:space="preserve">Marc Lavergne</w:t>
              </w:r>
            </w:hyperlink>
          </w:p>
          <w:p>
            <w:pPr/>
            <w:r>
              <w:rPr>
                <w:i w:val="1"/>
                <w:iCs w:val="1"/>
              </w:rPr>
              <w:t xml:space="preserve">Le magazine de l'Afrique</w:t>
            </w:r>
            <w:r>
              <w:rPr/>
              <w:t xml:space="preserve">, 2013, n°34, pp.20-21</w:t>
            </w:r>
          </w:p>
          <w:p>
            <w:pPr/>
            <w:r>
              <w:rPr/>
              <w:t xml:space="preserve">Article dans une revue</w:t>
            </w:r>
          </w:p>
          <w:p>
            <w:pPr/>
            <w:hyperlink r:id="rId70" w:history="1">
              <w:r>
                <w:rPr>
                  <w:color w:val="#410a8c"/>
                  <w:u w:val="single"/>
                </w:rPr>
                <w:t xml:space="preserve">halshs-00862070v1</w:t>
              </w:r>
            </w:hyperlink>
          </w:p>
        </w:tc>
      </w:tr>
      <w:tr>
        <w:trPr/>
        <w:tc>
          <w:tcPr>
            <w:noWrap/>
          </w:tcPr>
          <w:p>
            <w:pPr>
              <w:spacing w:after="200"/>
            </w:pPr>
            <w:hyperlink r:id="rId71" w:history="1">
              <w:r>
                <w:rPr>
                  <w:color w:val="1e198e"/>
                  <w:b w:val="1"/>
                  <w:bCs w:val="1"/>
                  <w:u w:val="single"/>
                </w:rPr>
                <w:t xml:space="preserve">Soudan : Au Sud comme au Nord, le repli ethnique au service du pouvoir</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2012, 28, pp.34-36</w:t>
            </w:r>
          </w:p>
          <w:p>
            <w:pPr/>
            <w:r>
              <w:rPr/>
              <w:t xml:space="preserve">Article dans une revue</w:t>
            </w:r>
          </w:p>
          <w:p>
            <w:pPr/>
            <w:hyperlink r:id="rId71" w:history="1">
              <w:r>
                <w:rPr>
                  <w:color w:val="#410a8c"/>
                  <w:u w:val="single"/>
                </w:rPr>
                <w:t xml:space="preserve">halshs-00730225v1</w:t>
              </w:r>
            </w:hyperlink>
          </w:p>
        </w:tc>
      </w:tr>
      <w:tr>
        <w:trPr/>
        <w:tc>
          <w:tcPr>
            <w:noWrap/>
          </w:tcPr>
          <w:p>
            <w:pPr>
              <w:spacing w:after="200"/>
            </w:pPr>
            <w:hyperlink r:id="rId72" w:history="1">
              <w:r>
                <w:rPr>
                  <w:color w:val="1e198e"/>
                  <w:b w:val="1"/>
                  <w:bCs w:val="1"/>
                  <w:u w:val="single"/>
                </w:rPr>
                <w:t xml:space="preserve">2009-2010 : la marche vers Tahrir</w:t>
              </w:r>
            </w:hyperlink>
          </w:p>
          <w:p>
            <w:pPr/>
            <w:hyperlink r:id="rId10" w:history="1">
              <w:r>
                <w:rPr>
                  <w:color w:val="#410a8c"/>
                  <w:u w:val="single"/>
                </w:rPr>
                <w:t xml:space="preserve">Marc Lavergne</w:t>
              </w:r>
            </w:hyperlink>
          </w:p>
          <w:p>
            <w:pPr/>
            <w:r>
              <w:rPr>
                <w:i w:val="1"/>
                <w:iCs w:val="1"/>
              </w:rPr>
              <w:t xml:space="preserve">Chroniques égyptiennes</w:t>
            </w:r>
            <w:r>
              <w:rPr/>
              <w:t xml:space="preserve">, 2012, 2009-2010, pp.5-15</w:t>
            </w:r>
          </w:p>
          <w:p>
            <w:pPr/>
            <w:r>
              <w:rPr/>
              <w:t xml:space="preserve">Article dans une revue</w:t>
            </w:r>
          </w:p>
          <w:p>
            <w:pPr/>
            <w:hyperlink r:id="rId72" w:history="1">
              <w:r>
                <w:rPr>
                  <w:color w:val="#410a8c"/>
                  <w:u w:val="single"/>
                </w:rPr>
                <w:t xml:space="preserve">halshs-00729047v1</w:t>
              </w:r>
            </w:hyperlink>
          </w:p>
        </w:tc>
      </w:tr>
      <w:tr>
        <w:trPr/>
        <w:tc>
          <w:tcPr>
            <w:noWrap/>
          </w:tcPr>
          <w:p>
            <w:pPr>
              <w:spacing w:after="200"/>
            </w:pPr>
            <w:hyperlink r:id="rId73" w:history="1">
              <w:r>
                <w:rPr>
                  <w:color w:val="1e198e"/>
                  <w:b w:val="1"/>
                  <w:bCs w:val="1"/>
                  <w:u w:val="single"/>
                </w:rPr>
                <w:t xml:space="preserve">Entre océan Indien et bassin du lac Tchad, Sahara et Afrique de l'est, la Corne de l'Afrique, un angle mort géostratégique en pleine recomposition</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2012, pp.80-82</w:t>
            </w:r>
          </w:p>
          <w:p>
            <w:pPr/>
            <w:r>
              <w:rPr/>
              <w:t xml:space="preserve">Article dans une revue</w:t>
            </w:r>
          </w:p>
          <w:p>
            <w:pPr/>
            <w:hyperlink r:id="rId73" w:history="1">
              <w:r>
                <w:rPr>
                  <w:color w:val="#410a8c"/>
                  <w:u w:val="single"/>
                </w:rPr>
                <w:t xml:space="preserve">halshs-00729009v1</w:t>
              </w:r>
            </w:hyperlink>
          </w:p>
        </w:tc>
      </w:tr>
      <w:tr>
        <w:trPr/>
        <w:tc>
          <w:tcPr>
            <w:noWrap/>
          </w:tcPr>
          <w:p>
            <w:pPr>
              <w:spacing w:after="200"/>
            </w:pPr>
            <w:hyperlink r:id="rId74" w:history="1">
              <w:r>
                <w:rPr>
                  <w:color w:val="1e198e"/>
                  <w:b w:val="1"/>
                  <w:bCs w:val="1"/>
                  <w:u w:val="single"/>
                </w:rPr>
                <w:t xml:space="preserve">Egypte, le développement au défi du néo-libéralisme économique</w:t>
              </w:r>
            </w:hyperlink>
          </w:p>
          <w:p>
            <w:pPr/>
            <w:hyperlink r:id="rId10" w:history="1">
              <w:r>
                <w:rPr>
                  <w:color w:val="#410a8c"/>
                  <w:u w:val="single"/>
                </w:rPr>
                <w:t xml:space="preserve">Marc Lavergne</w:t>
              </w:r>
            </w:hyperlink>
          </w:p>
          <w:p>
            <w:pPr/>
            <w:r>
              <w:rPr>
                <w:i w:val="1"/>
                <w:iCs w:val="1"/>
              </w:rPr>
              <w:t xml:space="preserve">Confluences Méditerranée </w:t>
            </w:r>
            <w:r>
              <w:rPr/>
              <w:t xml:space="preserve">, 2011, 75, pp.49-64</w:t>
            </w:r>
          </w:p>
          <w:p>
            <w:pPr/>
            <w:r>
              <w:rPr/>
              <w:t xml:space="preserve">Article dans une revue</w:t>
            </w:r>
          </w:p>
          <w:p>
            <w:pPr/>
            <w:hyperlink r:id="rId74" w:history="1">
              <w:r>
                <w:rPr>
                  <w:color w:val="#410a8c"/>
                  <w:u w:val="single"/>
                </w:rPr>
                <w:t xml:space="preserve">halshs-00558482v1</w:t>
              </w:r>
            </w:hyperlink>
          </w:p>
        </w:tc>
      </w:tr>
      <w:tr>
        <w:trPr/>
        <w:tc>
          <w:tcPr>
            <w:noWrap/>
          </w:tcPr>
          <w:p>
            <w:pPr>
              <w:spacing w:after="200"/>
            </w:pPr>
            <w:hyperlink r:id="rId75" w:history="1">
              <w:r>
                <w:rPr>
                  <w:color w:val="1e198e"/>
                  <w:b w:val="1"/>
                  <w:bCs w:val="1"/>
                  <w:u w:val="single"/>
                </w:rPr>
                <w:t xml:space="preserve">Monde arabe : de la quête de l'unité au destin partagé</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2011, 83, pp.67-73</w:t>
            </w:r>
          </w:p>
          <w:p>
            <w:pPr/>
            <w:r>
              <w:rPr/>
              <w:t xml:space="preserve">Article dans une revue</w:t>
            </w:r>
          </w:p>
          <w:p>
            <w:pPr/>
            <w:hyperlink r:id="rId75" w:history="1">
              <w:r>
                <w:rPr>
                  <w:color w:val="#410a8c"/>
                  <w:u w:val="single"/>
                </w:rPr>
                <w:t xml:space="preserve">halshs-00602578v1</w:t>
              </w:r>
            </w:hyperlink>
          </w:p>
        </w:tc>
      </w:tr>
      <w:tr>
        <w:trPr/>
        <w:tc>
          <w:tcPr>
            <w:noWrap/>
          </w:tcPr>
          <w:p>
            <w:pPr>
              <w:spacing w:after="200"/>
            </w:pPr>
            <w:hyperlink r:id="rId76" w:history="1">
              <w:r>
                <w:rPr>
                  <w:color w:val="1e198e"/>
                  <w:b w:val="1"/>
                  <w:bCs w:val="1"/>
                  <w:u w:val="single"/>
                </w:rPr>
                <w:t xml:space="preserve">Monde arabe : des révolutions en trompe l'œil Vers un nouveau rendez-vous manqué avec l'Occident ?</w:t>
              </w:r>
            </w:hyperlink>
          </w:p>
          <w:p>
            <w:pPr/>
            <w:hyperlink r:id="rId10" w:history="1">
              <w:r>
                <w:rPr>
                  <w:color w:val="#410a8c"/>
                  <w:u w:val="single"/>
                </w:rPr>
                <w:t xml:space="preserve">Marc Lavergne</w:t>
              </w:r>
            </w:hyperlink>
          </w:p>
          <w:p>
            <w:pPr/>
            <w:r>
              <w:rPr>
                <w:i w:val="1"/>
                <w:iCs w:val="1"/>
              </w:rPr>
              <w:t xml:space="preserve">Historiens et géographes</w:t>
            </w:r>
            <w:r>
              <w:rPr/>
              <w:t xml:space="preserve">, 2011, 416, pp.50-62</w:t>
            </w:r>
          </w:p>
          <w:p>
            <w:pPr/>
            <w:r>
              <w:rPr/>
              <w:t xml:space="preserve">Article dans une revue</w:t>
            </w:r>
          </w:p>
          <w:p>
            <w:pPr/>
            <w:hyperlink r:id="rId76" w:history="1">
              <w:r>
                <w:rPr>
                  <w:color w:val="#410a8c"/>
                  <w:u w:val="single"/>
                </w:rPr>
                <w:t xml:space="preserve">halshs-00728990v1</w:t>
              </w:r>
            </w:hyperlink>
          </w:p>
        </w:tc>
      </w:tr>
      <w:tr>
        <w:trPr/>
        <w:tc>
          <w:tcPr>
            <w:noWrap/>
          </w:tcPr>
          <w:p>
            <w:pPr>
              <w:spacing w:after="200"/>
            </w:pPr>
            <w:hyperlink r:id="rId77" w:history="1">
              <w:r>
                <w:rPr>
                  <w:color w:val="1e198e"/>
                  <w:b w:val="1"/>
                  <w:bCs w:val="1"/>
                  <w:u w:val="single"/>
                </w:rPr>
                <w:t xml:space="preserve">Egypte : les lendemains incertains de la révolution</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2011, 51, pp.48-53</w:t>
            </w:r>
          </w:p>
          <w:p>
            <w:pPr/>
            <w:r>
              <w:rPr/>
              <w:t xml:space="preserve">Article dans une revue</w:t>
            </w:r>
          </w:p>
          <w:p>
            <w:pPr/>
            <w:hyperlink r:id="rId77" w:history="1">
              <w:r>
                <w:rPr>
                  <w:color w:val="#410a8c"/>
                  <w:u w:val="single"/>
                </w:rPr>
                <w:t xml:space="preserve">halshs-00602577v1</w:t>
              </w:r>
            </w:hyperlink>
          </w:p>
        </w:tc>
      </w:tr>
      <w:tr>
        <w:trPr/>
        <w:tc>
          <w:tcPr>
            <w:noWrap/>
          </w:tcPr>
          <w:p>
            <w:pPr>
              <w:spacing w:after="200"/>
            </w:pPr>
            <w:hyperlink r:id="rId78" w:history="1">
              <w:r>
                <w:rPr>
                  <w:color w:val="1e198e"/>
                  <w:b w:val="1"/>
                  <w:bCs w:val="1"/>
                  <w:u w:val="single"/>
                </w:rPr>
                <w:t xml:space="preserve">LE RÉCHAUFFEMENT CLIMATIQUE À L'ORIGINE DE LA CRISE DU DARFOUR ?</w:t>
              </w:r>
            </w:hyperlink>
          </w:p>
          <w:p>
            <w:pPr/>
            <w:hyperlink r:id="rId10" w:history="1">
              <w:r>
                <w:rPr>
                  <w:color w:val="#410a8c"/>
                  <w:u w:val="single"/>
                </w:rPr>
                <w:t xml:space="preserve">Marc Lavergne</w:t>
              </w:r>
            </w:hyperlink>
          </w:p>
          <w:p>
            <w:pPr/>
            <w:r>
              <w:rPr>
                <w:i w:val="1"/>
                <w:iCs w:val="1"/>
              </w:rPr>
              <w:t xml:space="preserve">Revue Tiers Monde</w:t>
            </w:r>
            <w:r>
              <w:rPr/>
              <w:t xml:space="preserve">, 2010, 204, pp.220-250</w:t>
            </w:r>
          </w:p>
          <w:p>
            <w:pPr/>
            <w:r>
              <w:rPr/>
              <w:t xml:space="preserve">Article dans une revue</w:t>
            </w:r>
          </w:p>
          <w:p>
            <w:pPr/>
            <w:hyperlink r:id="rId78" w:history="1">
              <w:r>
                <w:rPr>
                  <w:color w:val="#410a8c"/>
                  <w:u w:val="single"/>
                </w:rPr>
                <w:t xml:space="preserve">halshs-00558465v1</w:t>
              </w:r>
            </w:hyperlink>
          </w:p>
        </w:tc>
      </w:tr>
      <w:tr>
        <w:trPr/>
        <w:tc>
          <w:tcPr>
            <w:noWrap/>
          </w:tcPr>
          <w:p>
            <w:pPr>
              <w:spacing w:after="200"/>
            </w:pPr>
            <w:hyperlink r:id="rId79" w:history="1">
              <w:r>
                <w:rPr>
                  <w:color w:val="1e198e"/>
                  <w:b w:val="1"/>
                  <w:bCs w:val="1"/>
                  <w:u w:val="single"/>
                </w:rPr>
                <w:t xml:space="preserve">Darfour : une guerre villes-campagnes</w:t>
              </w:r>
            </w:hyperlink>
          </w:p>
          <w:p>
            <w:pPr/>
            <w:hyperlink r:id="rId10" w:history="1">
              <w:r>
                <w:rPr>
                  <w:color w:val="#410a8c"/>
                  <w:u w:val="single"/>
                </w:rPr>
                <w:t xml:space="preserve">Marc Lavergne</w:t>
              </w:r>
            </w:hyperlink>
          </w:p>
          <w:p>
            <w:pPr/>
            <w:r>
              <w:rPr>
                <w:i w:val="1"/>
                <w:iCs w:val="1"/>
              </w:rPr>
              <w:t xml:space="preserve">Revue de Géographie de l'Est</w:t>
            </w:r>
            <w:r>
              <w:rPr/>
              <w:t xml:space="preserve">, 2010, pp.5-15</w:t>
            </w:r>
          </w:p>
          <w:p>
            <w:pPr/>
            <w:r>
              <w:rPr/>
              <w:t xml:space="preserve">Article dans une revue</w:t>
            </w:r>
          </w:p>
          <w:p>
            <w:pPr/>
            <w:hyperlink r:id="rId79" w:history="1">
              <w:r>
                <w:rPr>
                  <w:color w:val="#410a8c"/>
                  <w:u w:val="single"/>
                </w:rPr>
                <w:t xml:space="preserve">halshs-00436683v1</w:t>
              </w:r>
            </w:hyperlink>
          </w:p>
        </w:tc>
      </w:tr>
      <w:tr>
        <w:trPr/>
        <w:tc>
          <w:tcPr>
            <w:noWrap/>
          </w:tcPr>
          <w:p>
            <w:pPr>
              <w:spacing w:after="200"/>
            </w:pPr>
            <w:hyperlink r:id="rId80" w:history="1">
              <w:r>
                <w:rPr>
                  <w:color w:val="1e198e"/>
                  <w:b w:val="1"/>
                  <w:bCs w:val="1"/>
                  <w:u w:val="single"/>
                </w:rPr>
                <w:t xml:space="preserve">Darfour : un modèle pour les guerres du XXIème siècle, entre pillards &amp;quot;janjawid&amp;quot; et flibuste des puissances émergentes de la mondialisation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Pillages et pirateries, 134, pp.15-37</w:t>
            </w:r>
          </w:p>
          <w:p>
            <w:pPr/>
            <w:r>
              <w:rPr/>
              <w:t xml:space="preserve">Article dans une revue</w:t>
            </w:r>
          </w:p>
          <w:p>
            <w:pPr/>
            <w:hyperlink r:id="rId80" w:history="1">
              <w:r>
                <w:rPr>
                  <w:color w:val="#410a8c"/>
                  <w:u w:val="single"/>
                </w:rPr>
                <w:t xml:space="preserve">halshs-00432643v1</w:t>
              </w:r>
            </w:hyperlink>
          </w:p>
        </w:tc>
      </w:tr>
      <w:tr>
        <w:trPr/>
        <w:tc>
          <w:tcPr>
            <w:noWrap/>
          </w:tcPr>
          <w:p>
            <w:pPr>
              <w:spacing w:after="200"/>
            </w:pPr>
            <w:hyperlink r:id="rId81" w:history="1">
              <w:r>
                <w:rPr>
                  <w:color w:val="1e198e"/>
                  <w:b w:val="1"/>
                  <w:bCs w:val="1"/>
                  <w:u w:val="single"/>
                </w:rPr>
                <w:t xml:space="preserve">Dubaï, utile ou futile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Le Golfe et ses émirats, 133, pp.32-57</w:t>
            </w:r>
          </w:p>
          <w:p>
            <w:pPr/>
            <w:r>
              <w:rPr/>
              <w:t xml:space="preserve">Article dans une revue</w:t>
            </w:r>
          </w:p>
          <w:p>
            <w:pPr/>
            <w:hyperlink r:id="rId81" w:history="1">
              <w:r>
                <w:rPr>
                  <w:color w:val="#410a8c"/>
                  <w:u w:val="single"/>
                </w:rPr>
                <w:t xml:space="preserve">halshs-00375151v1</w:t>
              </w:r>
            </w:hyperlink>
          </w:p>
        </w:tc>
      </w:tr>
      <w:tr>
        <w:trPr/>
        <w:tc>
          <w:tcPr>
            <w:noWrap/>
          </w:tcPr>
          <w:p>
            <w:pPr>
              <w:spacing w:after="200"/>
            </w:pPr>
            <w:hyperlink r:id="rId82" w:history="1">
              <w:r>
                <w:rPr>
                  <w:color w:val="1e198e"/>
                  <w:b w:val="1"/>
                  <w:bCs w:val="1"/>
                  <w:u w:val="single"/>
                </w:rPr>
                <w:t xml:space="preserve">Darfour : un Munich tropical</w:t>
              </w:r>
            </w:hyperlink>
          </w:p>
          <w:p>
            <w:pPr/>
            <w:hyperlink r:id="rId10" w:history="1">
              <w:r>
                <w:rPr>
                  <w:color w:val="#410a8c"/>
                  <w:u w:val="single"/>
                </w:rPr>
                <w:t xml:space="preserve">Marc Lavergne</w:t>
              </w:r>
            </w:hyperlink>
          </w:p>
          <w:p>
            <w:pPr/>
            <w:r>
              <w:rPr>
                <w:i w:val="1"/>
                <w:iCs w:val="1"/>
              </w:rPr>
              <w:t xml:space="preserve">Politique internationale</w:t>
            </w:r>
            <w:r>
              <w:rPr/>
              <w:t xml:space="preserve">, 2007, 4è trimestre (117), pp.145-171</w:t>
            </w:r>
          </w:p>
          <w:p>
            <w:pPr/>
            <w:r>
              <w:rPr/>
              <w:t xml:space="preserve">Article dans une revue</w:t>
            </w:r>
          </w:p>
          <w:p>
            <w:pPr/>
            <w:hyperlink r:id="rId82" w:history="1">
              <w:r>
                <w:rPr>
                  <w:color w:val="#410a8c"/>
                  <w:u w:val="single"/>
                </w:rPr>
                <w:t xml:space="preserve">halshs-00377096v1</w:t>
              </w:r>
            </w:hyperlink>
          </w:p>
        </w:tc>
      </w:tr>
      <w:tr>
        <w:trPr/>
        <w:tc>
          <w:tcPr>
            <w:noWrap/>
          </w:tcPr>
          <w:p>
            <w:pPr>
              <w:spacing w:after="200"/>
            </w:pPr>
            <w:hyperlink r:id="rId83" w:history="1">
              <w:r>
                <w:rPr>
                  <w:color w:val="1e198e"/>
                  <w:b w:val="1"/>
                  <w:bCs w:val="1"/>
                  <w:u w:val="single"/>
                </w:rPr>
                <w:t xml:space="preserve">Terre, ethnicité et légitimité politique au Soudan Catherine MILLER, en collaboration avec François IRETON et Isabelle DALMAU (dir.) Land, Ethnicity and Political Legitimacy in Eastern Sudan, Le Caire, CÉDÉJ/DSRC, 2005, 502 p</w:t>
              </w:r>
            </w:hyperlink>
          </w:p>
          <w:p>
            <w:pPr/>
            <w:hyperlink r:id="rId10" w:history="1">
              <w:r>
                <w:rPr>
                  <w:color w:val="#410a8c"/>
                  <w:u w:val="single"/>
                </w:rPr>
                <w:t xml:space="preserve">Marc Lavergne</w:t>
              </w:r>
            </w:hyperlink>
          </w:p>
          <w:p>
            <w:pPr/>
            <w:r>
              <w:rPr>
                <w:i w:val="1"/>
                <w:iCs w:val="1"/>
              </w:rPr>
              <w:t xml:space="preserve">Transcontinentales</w:t>
            </w:r>
            <w:r>
              <w:rPr/>
              <w:t xml:space="preserve">, 2006, 2, pp.174-176</w:t>
            </w:r>
          </w:p>
          <w:p>
            <w:pPr/>
            <w:r>
              <w:rPr/>
              <w:t xml:space="preserve">Article dans une revue</w:t>
            </w:r>
          </w:p>
          <w:p>
            <w:pPr/>
            <w:hyperlink r:id="rId83" w:history="1">
              <w:r>
                <w:rPr>
                  <w:color w:val="#410a8c"/>
                  <w:u w:val="single"/>
                </w:rPr>
                <w:t xml:space="preserve">halshs-00401713v1</w:t>
              </w:r>
            </w:hyperlink>
          </w:p>
        </w:tc>
      </w:tr>
      <w:tr>
        <w:trPr/>
        <w:tc>
          <w:tcPr>
            <w:noWrap/>
          </w:tcPr>
          <w:p>
            <w:pPr>
              <w:spacing w:after="200"/>
            </w:pPr>
            <w:hyperlink r:id="rId84" w:history="1">
              <w:r>
                <w:rPr>
                  <w:color w:val="1e198e"/>
                  <w:b w:val="1"/>
                  <w:bCs w:val="1"/>
                  <w:u w:val="single"/>
                </w:rPr>
                <w:t xml:space="preserve">William George Browne : « Nouveau voyage dans la Haute et la Basse Egypte, la Syrie et le Dar-Four », Infolio Editions, Collection Itinera, réédition de la traduction française de Jean Castéra, parue à Paris en 1800</w:t>
              </w:r>
            </w:hyperlink>
          </w:p>
          <w:p>
            <w:pPr/>
            <w:hyperlink r:id="rId10" w:history="1">
              <w:r>
                <w:rPr>
                  <w:color w:val="#410a8c"/>
                  <w:u w:val="single"/>
                </w:rPr>
                <w:t xml:space="preserve">Marc Lavergne</w:t>
              </w:r>
            </w:hyperlink>
          </w:p>
          <w:p>
            <w:pPr/>
            <w:r>
              <w:rPr>
                <w:i w:val="1"/>
                <w:iCs w:val="1"/>
              </w:rPr>
              <w:t xml:space="preserve">Afrique Contemporaine</w:t>
            </w:r>
            <w:r>
              <w:rPr/>
              <w:t xml:space="preserve">, 2005, septembre (214), pp.199-202</w:t>
            </w:r>
          </w:p>
          <w:p>
            <w:pPr/>
            <w:r>
              <w:rPr/>
              <w:t xml:space="preserve">Article dans une revue</w:t>
            </w:r>
          </w:p>
          <w:p>
            <w:pPr/>
            <w:hyperlink r:id="rId84" w:history="1">
              <w:r>
                <w:rPr>
                  <w:color w:val="#410a8c"/>
                  <w:u w:val="single"/>
                </w:rPr>
                <w:t xml:space="preserve">halshs-00389628v1</w:t>
              </w:r>
            </w:hyperlink>
          </w:p>
        </w:tc>
      </w:tr>
      <w:tr>
        <w:trPr/>
        <w:tc>
          <w:tcPr>
            <w:noWrap/>
          </w:tcPr>
          <w:p>
            <w:pPr>
              <w:spacing w:after="200"/>
            </w:pPr>
            <w:hyperlink r:id="rId85" w:history="1">
              <w:r>
                <w:rPr>
                  <w:color w:val="1e198e"/>
                  <w:b w:val="1"/>
                  <w:bCs w:val="1"/>
                  <w:u w:val="single"/>
                </w:rPr>
                <w:t xml:space="preserve">Du Sud-Soudan au Darfour : loin des médias, l'aide humanitaire est-elle devenue le nerf de la guerre ?</w:t>
              </w:r>
            </w:hyperlink>
          </w:p>
          <w:p>
            <w:pPr/>
            <w:hyperlink r:id="rId10" w:history="1">
              <w:r>
                <w:rPr>
                  <w:color w:val="#410a8c"/>
                  <w:u w:val="single"/>
                </w:rPr>
                <w:t xml:space="preserve">Marc Lavergne</w:t>
              </w:r>
            </w:hyperlink>
          </w:p>
          <w:p>
            <w:pPr/>
            <w:r>
              <w:rPr>
                <w:i w:val="1"/>
                <w:iCs w:val="1"/>
              </w:rPr>
              <w:t xml:space="preserve">Communitas</w:t>
            </w:r>
            <w:r>
              <w:rPr/>
              <w:t xml:space="preserve">, 2005, pp.69-82</w:t>
            </w:r>
          </w:p>
          <w:p>
            <w:pPr/>
            <w:r>
              <w:rPr/>
              <w:t xml:space="preserve">Article dans une revue</w:t>
            </w:r>
          </w:p>
          <w:p>
            <w:pPr/>
            <w:hyperlink r:id="rId85" w:history="1">
              <w:r>
                <w:rPr>
                  <w:color w:val="#410a8c"/>
                  <w:u w:val="single"/>
                </w:rPr>
                <w:t xml:space="preserve">halshs-00377776v1</w:t>
              </w:r>
            </w:hyperlink>
          </w:p>
        </w:tc>
      </w:tr>
      <w:tr>
        <w:trPr/>
        <w:tc>
          <w:tcPr>
            <w:noWrap/>
          </w:tcPr>
          <w:p>
            <w:pPr>
              <w:spacing w:after="200"/>
            </w:pPr>
            <w:hyperlink r:id="rId86"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i w:val="1"/>
                <w:iCs w:val="1"/>
              </w:rPr>
              <w:t xml:space="preserve">Villes et Territoires au Moyen-Orient</w:t>
            </w:r>
            <w:r>
              <w:rPr/>
              <w:t xml:space="preserve">, 2005, 1, pp.26</w:t>
            </w:r>
          </w:p>
          <w:p>
            <w:pPr/>
            <w:r>
              <w:rPr/>
              <w:t xml:space="preserve">Article dans une revue</w:t>
            </w:r>
          </w:p>
          <w:p>
            <w:pPr/>
            <w:hyperlink r:id="rId86" w:history="1">
              <w:r>
                <w:rPr>
                  <w:color w:val="#410a8c"/>
                  <w:u w:val="single"/>
                </w:rPr>
                <w:t xml:space="preserve">halshs-00139014v1</w:t>
              </w:r>
            </w:hyperlink>
          </w:p>
        </w:tc>
      </w:tr>
      <w:tr>
        <w:trPr/>
        <w:tc>
          <w:tcPr>
            <w:noWrap/>
          </w:tcPr>
          <w:p>
            <w:pPr>
              <w:spacing w:after="200"/>
            </w:pPr>
            <w:hyperlink r:id="rId87" w:history="1">
              <w:r>
                <w:rPr>
                  <w:color w:val="1e198e"/>
                  <w:b w:val="1"/>
                  <w:bCs w:val="1"/>
                  <w:u w:val="single"/>
                </w:rPr>
                <w:t xml:space="preserve">La Jordanie à l'heure du doute</w:t>
              </w:r>
            </w:hyperlink>
          </w:p>
          <w:p>
            <w:pPr/>
            <w:hyperlink r:id="rId10" w:history="1">
              <w:r>
                <w:rPr>
                  <w:color w:val="#410a8c"/>
                  <w:u w:val="single"/>
                </w:rPr>
                <w:t xml:space="preserve">Marc Lavergne</w:t>
              </w:r>
            </w:hyperlink>
          </w:p>
          <w:p>
            <w:pPr/>
            <w:r>
              <w:rPr>
                <w:i w:val="1"/>
                <w:iCs w:val="1"/>
              </w:rPr>
              <w:t xml:space="preserve">Les Cahiers de l'Orient </w:t>
            </w:r>
            <w:r>
              <w:rPr/>
              <w:t xml:space="preserve">, 2004, 75, pp.7-20</w:t>
            </w:r>
          </w:p>
          <w:p>
            <w:pPr/>
            <w:r>
              <w:rPr/>
              <w:t xml:space="preserve">Article dans une revue</w:t>
            </w:r>
          </w:p>
          <w:p>
            <w:pPr/>
            <w:hyperlink r:id="rId87" w:history="1">
              <w:r>
                <w:rPr>
                  <w:color w:val="#410a8c"/>
                  <w:u w:val="single"/>
                </w:rPr>
                <w:t xml:space="preserve">halshs-00400134v1</w:t>
              </w:r>
            </w:hyperlink>
          </w:p>
        </w:tc>
      </w:tr>
      <w:tr>
        <w:trPr/>
        <w:tc>
          <w:tcPr>
            <w:noWrap/>
          </w:tcPr>
          <w:p>
            <w:pPr>
              <w:spacing w:after="200"/>
            </w:pPr>
            <w:hyperlink r:id="rId88" w:history="1">
              <w:r>
                <w:rPr>
                  <w:color w:val="1e198e"/>
                  <w:b w:val="1"/>
                  <w:bCs w:val="1"/>
                  <w:u w:val="single"/>
                </w:rPr>
                <w:t xml:space="preserve">The 2003 Arab Human Development Report, A Critical Approach</w:t>
              </w:r>
            </w:hyperlink>
          </w:p>
          <w:p>
            <w:pPr/>
            <w:hyperlink r:id="rId10" w:history="1">
              <w:r>
                <w:rPr>
                  <w:color w:val="#410a8c"/>
                  <w:u w:val="single"/>
                </w:rPr>
                <w:t xml:space="preserve">Marc Lavergne</w:t>
              </w:r>
            </w:hyperlink>
          </w:p>
          <w:p>
            <w:pPr/>
            <w:r>
              <w:rPr>
                <w:i w:val="1"/>
                <w:iCs w:val="1"/>
              </w:rPr>
              <w:t xml:space="preserve">Arab Studies Quarterly</w:t>
            </w:r>
            <w:r>
              <w:rPr/>
              <w:t xml:space="preserve">, 2004, vol. 26, printemps 2004 (n°2), p. 21-34</w:t>
            </w:r>
          </w:p>
          <w:p>
            <w:pPr/>
            <w:r>
              <w:rPr/>
              <w:t xml:space="preserve">Article dans une revue</w:t>
            </w:r>
          </w:p>
          <w:p>
            <w:pPr/>
            <w:hyperlink r:id="rId88" w:history="1">
              <w:r>
                <w:rPr>
                  <w:color w:val="#410a8c"/>
                  <w:u w:val="single"/>
                </w:rPr>
                <w:t xml:space="preserve">halshs-00638162v1</w:t>
              </w:r>
            </w:hyperlink>
          </w:p>
        </w:tc>
      </w:tr>
      <w:tr>
        <w:trPr/>
        <w:tc>
          <w:tcPr>
            <w:noWrap/>
          </w:tcPr>
          <w:p>
            <w:pPr>
              <w:spacing w:after="200"/>
            </w:pPr>
            <w:hyperlink r:id="rId89" w:history="1">
              <w:r>
                <w:rPr>
                  <w:color w:val="1e198e"/>
                  <w:b w:val="1"/>
                  <w:bCs w:val="1"/>
                  <w:u w:val="single"/>
                </w:rPr>
                <w:t xml:space="preserve">Golfe arabo-persique : un système migratoire de plus en plus tourné vers l'Asie</w:t>
              </w:r>
            </w:hyperlink>
          </w:p>
          <w:p>
            <w:pPr/>
            <w:hyperlink r:id="rId10" w:history="1">
              <w:r>
                <w:rPr>
                  <w:color w:val="#410a8c"/>
                  <w:u w:val="single"/>
                </w:rPr>
                <w:t xml:space="preserve">Marc Lavergne</w:t>
              </w:r>
            </w:hyperlink>
          </w:p>
          <w:p>
            <w:pPr/>
            <w:r>
              <w:rPr>
                <w:i w:val="1"/>
                <w:iCs w:val="1"/>
              </w:rPr>
              <w:t xml:space="preserve">Revue Européenne des Migrations Internationales</w:t>
            </w:r>
            <w:r>
              <w:rPr/>
              <w:t xml:space="preserve">, 2003, 19 (3), pp.229-243</w:t>
            </w:r>
          </w:p>
          <w:p>
            <w:pPr/>
            <w:r>
              <w:rPr/>
              <w:t xml:space="preserve">Article dans une revue</w:t>
            </w:r>
          </w:p>
          <w:p>
            <w:pPr/>
            <w:hyperlink r:id="rId89" w:history="1">
              <w:r>
                <w:rPr>
                  <w:color w:val="#410a8c"/>
                  <w:u w:val="single"/>
                </w:rPr>
                <w:t xml:space="preserve">halshs-00399682v1</w:t>
              </w:r>
            </w:hyperlink>
          </w:p>
        </w:tc>
      </w:tr>
      <w:tr>
        <w:trPr/>
        <w:tc>
          <w:tcPr>
            <w:noWrap/>
          </w:tcPr>
          <w:p>
            <w:pPr>
              <w:spacing w:after="200"/>
            </w:pPr>
            <w:hyperlink r:id="rId90" w:history="1">
              <w:r>
                <w:rPr>
                  <w:color w:val="1e198e"/>
                  <w:b w:val="1"/>
                  <w:bCs w:val="1"/>
                  <w:u w:val="single"/>
                </w:rPr>
                <w:t xml:space="preserve">Fracture sociale et fragmentation spatiale dans un processus de métropolisation. Le cas d'Amman</w:t>
              </w:r>
            </w:hyperlink>
          </w:p>
          <w:p>
            <w:pPr/>
            <w:hyperlink r:id="rId10" w:history="1">
              <w:r>
                <w:rPr>
                  <w:color w:val="#410a8c"/>
                  <w:u w:val="single"/>
                </w:rPr>
                <w:t xml:space="preserve">Marc Lavergne</w:t>
              </w:r>
            </w:hyperlink>
          </w:p>
          <w:p>
            <w:pPr/>
            <w:r>
              <w:rPr>
                <w:i w:val="1"/>
                <w:iCs w:val="1"/>
              </w:rPr>
              <w:t xml:space="preserve">Insaniyat/إنسانيات Revue algérienne d'anthropologie et de sciences sociales</w:t>
            </w:r>
            <w:r>
              <w:rPr/>
              <w:t xml:space="preserve">, 2003, 22, pp.95-113</w:t>
            </w:r>
          </w:p>
          <w:p>
            <w:pPr/>
            <w:r>
              <w:rPr/>
              <w:t xml:space="preserve">Article dans une revue</w:t>
            </w:r>
          </w:p>
          <w:p>
            <w:pPr/>
            <w:hyperlink r:id="rId90" w:history="1">
              <w:r>
                <w:rPr>
                  <w:color w:val="#410a8c"/>
                  <w:u w:val="single"/>
                </w:rPr>
                <w:t xml:space="preserve">halshs-00375728v1</w:t>
              </w:r>
            </w:hyperlink>
          </w:p>
        </w:tc>
      </w:tr>
      <w:tr>
        <w:trPr/>
        <w:tc>
          <w:tcPr>
            <w:noWrap/>
          </w:tcPr>
          <w:p>
            <w:pPr>
              <w:spacing w:after="200"/>
            </w:pPr>
            <w:hyperlink r:id="rId91" w:history="1">
              <w:r>
                <w:rPr>
                  <w:color w:val="1e198e"/>
                  <w:b w:val="1"/>
                  <w:bCs w:val="1"/>
                  <w:u w:val="single"/>
                </w:rPr>
                <w:t xml:space="preserve">Doubaï : ville du pétrole ou projet métropolitain post-pétrolier ?</w:t>
              </w:r>
            </w:hyperlink>
          </w:p>
          <w:p>
            <w:pPr/>
            <w:hyperlink r:id="rId92" w:history="1">
              <w:r>
                <w:rPr>
                  <w:color w:val="#410a8c"/>
                  <w:u w:val="single"/>
                </w:rPr>
                <w:t xml:space="preserve">Brigitte Dumortier</w:t>
              </w:r>
            </w:hyperlink>
            <w:r>
              <w:rPr/>
              <w:t xml:space="preserve">,</w:t>
            </w:r>
            <w:hyperlink r:id="rId10" w:history="1">
              <w:r>
                <w:rPr>
                  <w:color w:val="#410a8c"/>
                  <w:u w:val="single"/>
                </w:rPr>
                <w:t xml:space="preserve">Marc Lavergne</w:t>
              </w:r>
            </w:hyperlink>
          </w:p>
          <w:p>
            <w:pPr/>
            <w:r>
              <w:rPr>
                <w:i w:val="1"/>
                <w:iCs w:val="1"/>
              </w:rPr>
              <w:t xml:space="preserve">Annales de géographie</w:t>
            </w:r>
            <w:r>
              <w:rPr/>
              <w:t xml:space="preserve">, 2002, n°623 (623), pp.41-59</w:t>
            </w:r>
          </w:p>
          <w:p>
            <w:pPr/>
            <w:r>
              <w:rPr/>
              <w:t xml:space="preserve">Article dans une revue</w:t>
            </w:r>
          </w:p>
          <w:p>
            <w:pPr/>
            <w:hyperlink r:id="rId91" w:history="1">
              <w:r>
                <w:rPr>
                  <w:color w:val="#410a8c"/>
                  <w:u w:val="single"/>
                </w:rPr>
                <w:t xml:space="preserve">hal-00398972v1</w:t>
              </w:r>
            </w:hyperlink>
          </w:p>
        </w:tc>
      </w:tr>
      <w:tr>
        <w:trPr/>
        <w:tc>
          <w:tcPr>
            <w:noWrap/>
          </w:tcPr>
          <w:p>
            <w:pPr>
              <w:spacing w:after="200"/>
            </w:pPr>
            <w:hyperlink r:id="rId93" w:history="1">
              <w:r>
                <w:rPr>
                  <w:color w:val="1e198e"/>
                  <w:b w:val="1"/>
                  <w:bCs w:val="1"/>
                  <w:u w:val="single"/>
                </w:rPr>
                <w:t xml:space="preserve">Dubaï ou la métropolisation incomplète d'un pôle en relais de l'économie monde</w:t>
              </w:r>
            </w:hyperlink>
          </w:p>
          <w:p>
            <w:pPr/>
            <w:hyperlink r:id="rId10" w:history="1">
              <w:r>
                <w:rPr>
                  <w:color w:val="#410a8c"/>
                  <w:u w:val="single"/>
                </w:rPr>
                <w:t xml:space="preserve">Marc Lavergne</w:t>
              </w:r>
            </w:hyperlink>
          </w:p>
          <w:p>
            <w:pPr/>
            <w:r>
              <w:rPr>
                <w:i w:val="1"/>
                <w:iCs w:val="1"/>
              </w:rPr>
              <w:t xml:space="preserve">Cahiers de la Méditerranée</w:t>
            </w:r>
            <w:r>
              <w:rPr/>
              <w:t xml:space="preserve">, 2002, 64, pp.257-296</w:t>
            </w:r>
          </w:p>
          <w:p>
            <w:pPr/>
            <w:r>
              <w:rPr/>
              <w:t xml:space="preserve">Article dans une revue</w:t>
            </w:r>
          </w:p>
          <w:p>
            <w:pPr/>
            <w:hyperlink r:id="rId93" w:history="1">
              <w:r>
                <w:rPr>
                  <w:color w:val="#410a8c"/>
                  <w:u w:val="single"/>
                </w:rPr>
                <w:t xml:space="preserve">halshs-00375155v1</w:t>
              </w:r>
            </w:hyperlink>
          </w:p>
        </w:tc>
      </w:tr>
      <w:tr>
        <w:trPr/>
        <w:tc>
          <w:tcPr>
            <w:noWrap/>
          </w:tcPr>
          <w:p>
            <w:pPr>
              <w:spacing w:after="200"/>
            </w:pPr>
            <w:hyperlink r:id="rId94" w:history="1">
              <w:r>
                <w:rPr>
                  <w:color w:val="1e198e"/>
                  <w:b w:val="1"/>
                  <w:bCs w:val="1"/>
                  <w:u w:val="single"/>
                </w:rPr>
                <w:t xml:space="preserve">Le monde arabe face aux défis de la mondialisation</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2001, Hiver 2000-2001 (40), pp.69-76</w:t>
            </w:r>
          </w:p>
          <w:p>
            <w:pPr/>
            <w:r>
              <w:rPr/>
              <w:t xml:space="preserve">Article dans une revue</w:t>
            </w:r>
          </w:p>
          <w:p>
            <w:pPr/>
            <w:hyperlink r:id="rId94" w:history="1">
              <w:r>
                <w:rPr>
                  <w:color w:val="#410a8c"/>
                  <w:u w:val="single"/>
                </w:rPr>
                <w:t xml:space="preserve">halshs-00528055v1</w:t>
              </w:r>
            </w:hyperlink>
          </w:p>
        </w:tc>
      </w:tr>
      <w:tr>
        <w:trPr/>
        <w:tc>
          <w:tcPr>
            <w:noWrap/>
          </w:tcPr>
          <w:p>
            <w:pPr>
              <w:spacing w:after="200"/>
            </w:pPr>
            <w:hyperlink r:id="rId95" w:history="1">
              <w:r>
                <w:rPr>
                  <w:color w:val="1e198e"/>
                  <w:b w:val="1"/>
                  <w:bCs w:val="1"/>
                  <w:u w:val="single"/>
                </w:rPr>
                <w:t xml:space="preserve">Compte-rendu de &amp;quot; Chroniques de Bagdad 1997-1999. La guerre qui n'avoue pas son nom &amp;quot;, Paris, L'Harmattan, 2000, 241 p.</w:t>
              </w:r>
            </w:hyperlink>
          </w:p>
          <w:p>
            <w:pPr/>
            <w:hyperlink r:id="rId10" w:history="1">
              <w:r>
                <w:rPr>
                  <w:color w:val="#410a8c"/>
                  <w:u w:val="single"/>
                </w:rPr>
                <w:t xml:space="preserve">Marc Lavergne</w:t>
              </w:r>
            </w:hyperlink>
          </w:p>
          <w:p>
            <w:pPr/>
            <w:r>
              <w:rPr>
                <w:i w:val="1"/>
                <w:iCs w:val="1"/>
              </w:rPr>
              <w:t xml:space="preserve">Maghreb-Machrek</w:t>
            </w:r>
            <w:r>
              <w:rPr/>
              <w:t xml:space="preserve">, 2001, n°174, pp.121-122</w:t>
            </w:r>
          </w:p>
          <w:p>
            <w:pPr/>
            <w:r>
              <w:rPr/>
              <w:t xml:space="preserve">Article dans une revue</w:t>
            </w:r>
          </w:p>
          <w:p>
            <w:pPr/>
            <w:hyperlink r:id="rId95" w:history="1">
              <w:r>
                <w:rPr>
                  <w:color w:val="#410a8c"/>
                  <w:u w:val="single"/>
                </w:rPr>
                <w:t xml:space="preserve">halshs-00596251v1</w:t>
              </w:r>
            </w:hyperlink>
          </w:p>
        </w:tc>
      </w:tr>
      <w:tr>
        <w:trPr/>
        <w:tc>
          <w:tcPr>
            <w:noWrap/>
          </w:tcPr>
          <w:p>
            <w:pPr>
              <w:spacing w:after="200"/>
            </w:pPr>
            <w:hyperlink r:id="rId96" w:history="1">
              <w:r>
                <w:rPr>
                  <w:color w:val="1e198e"/>
                  <w:b w:val="1"/>
                  <w:bCs w:val="1"/>
                  <w:u w:val="single"/>
                </w:rPr>
                <w:t xml:space="preserve">Compte-rendu de &amp;quot; La Libye. A la découverte d'un pays &amp;quot;, par D. et J. Bisson et J. Fontaine</w:t>
              </w:r>
            </w:hyperlink>
          </w:p>
          <w:p>
            <w:pPr/>
            <w:hyperlink r:id="rId10" w:history="1">
              <w:r>
                <w:rPr>
                  <w:color w:val="#410a8c"/>
                  <w:u w:val="single"/>
                </w:rPr>
                <w:t xml:space="preserve">Marc Lavergne</w:t>
              </w:r>
            </w:hyperlink>
          </w:p>
          <w:p>
            <w:pPr/>
            <w:r>
              <w:rPr>
                <w:i w:val="1"/>
                <w:iCs w:val="1"/>
              </w:rPr>
              <w:t xml:space="preserve">in Monde arabe, Maghreb-Machrek oct-déc. 2000 ;</w:t>
            </w:r>
            <w:r>
              <w:rPr/>
              <w:t xml:space="preserve">, 2000, n° 170, p. 128-129</w:t>
            </w:r>
          </w:p>
          <w:p>
            <w:pPr/>
            <w:r>
              <w:rPr/>
              <w:t xml:space="preserve">Article dans une revue</w:t>
            </w:r>
          </w:p>
          <w:p>
            <w:pPr/>
            <w:hyperlink r:id="rId96" w:history="1">
              <w:r>
                <w:rPr>
                  <w:color w:val="#410a8c"/>
                  <w:u w:val="single"/>
                </w:rPr>
                <w:t xml:space="preserve">halshs-00596258v1</w:t>
              </w:r>
            </w:hyperlink>
          </w:p>
        </w:tc>
      </w:tr>
      <w:tr>
        <w:trPr/>
        <w:tc>
          <w:tcPr>
            <w:noWrap/>
          </w:tcPr>
          <w:p>
            <w:pPr>
              <w:spacing w:after="200"/>
            </w:pPr>
            <w:hyperlink r:id="rId97" w:history="1">
              <w:r>
                <w:rPr>
                  <w:color w:val="1e198e"/>
                  <w:b w:val="1"/>
                  <w:bCs w:val="1"/>
                  <w:u w:val="single"/>
                </w:rPr>
                <w:t xml:space="preserve">Des Emirs de la Montagne à la reconstruction du Centre-Ville : disparités spatiales et littoralisation au Liban à l'ère de la mondialisation</w:t>
              </w:r>
            </w:hyperlink>
          </w:p>
          <w:p>
            <w:pPr/>
            <w:hyperlink r:id="rId10" w:history="1">
              <w:r>
                <w:rPr>
                  <w:color w:val="#410a8c"/>
                  <w:u w:val="single"/>
                </w:rPr>
                <w:t xml:space="preserve">Marc Lavergne</w:t>
              </w:r>
            </w:hyperlink>
          </w:p>
          <w:p>
            <w:pPr/>
            <w:r>
              <w:rPr>
                <w:i w:val="1"/>
                <w:iCs w:val="1"/>
              </w:rPr>
              <w:t xml:space="preserve">Méditerranée : revue géographique des pays méditerranéens</w:t>
            </w:r>
            <w:r>
              <w:rPr/>
              <w:t xml:space="preserve">, 1999, 1-2, pp.35-44</w:t>
            </w:r>
          </w:p>
          <w:p>
            <w:pPr/>
            <w:r>
              <w:rPr/>
              <w:t xml:space="preserve">Article dans une revue</w:t>
            </w:r>
          </w:p>
          <w:p>
            <w:pPr/>
            <w:hyperlink r:id="rId97" w:history="1">
              <w:r>
                <w:rPr>
                  <w:color w:val="#410a8c"/>
                  <w:u w:val="single"/>
                </w:rPr>
                <w:t xml:space="preserve">halshs-00375156v1</w:t>
              </w:r>
            </w:hyperlink>
          </w:p>
        </w:tc>
      </w:tr>
      <w:tr>
        <w:trPr/>
        <w:tc>
          <w:tcPr>
            <w:noWrap/>
          </w:tcPr>
          <w:p>
            <w:pPr>
              <w:spacing w:after="200"/>
            </w:pPr>
            <w:hyperlink r:id="rId98" w:history="1">
              <w:r>
                <w:rPr>
                  <w:color w:val="1e198e"/>
                  <w:b w:val="1"/>
                  <w:bCs w:val="1"/>
                  <w:u w:val="single"/>
                </w:rPr>
                <w:t xml:space="preserve">Le Soudan, l'échec de l'expérience islamiste ?</w:t>
              </w:r>
            </w:hyperlink>
          </w:p>
          <w:p>
            <w:pPr/>
            <w:hyperlink r:id="rId10" w:history="1">
              <w:r>
                <w:rPr>
                  <w:color w:val="#410a8c"/>
                  <w:u w:val="single"/>
                </w:rPr>
                <w:t xml:space="preserve">Marc Lavergne</w:t>
              </w:r>
            </w:hyperlink>
            <w:r>
              <w:rPr/>
              <w:t xml:space="preserve">,</w:t>
            </w:r>
            <w:hyperlink r:id="rId99" w:history="1">
              <w:r>
                <w:rPr>
                  <w:color w:val="#410a8c"/>
                  <w:u w:val="single"/>
                </w:rPr>
                <w:t xml:space="preserve">Roland Marchal</w:t>
              </w:r>
            </w:hyperlink>
          </w:p>
          <w:p>
            <w:pPr/>
            <w:r>
              <w:rPr>
                <w:i w:val="1"/>
                <w:iCs w:val="1"/>
              </w:rPr>
              <w:t xml:space="preserve">Politique africaine</w:t>
            </w:r>
            <w:r>
              <w:rPr/>
              <w:t xml:space="preserve">, 1997, n° 66, p. 3-12</w:t>
            </w:r>
          </w:p>
          <w:p>
            <w:pPr/>
            <w:r>
              <w:rPr/>
              <w:t xml:space="preserve">Article dans une revue</w:t>
            </w:r>
          </w:p>
          <w:p>
            <w:pPr/>
            <w:hyperlink r:id="rId98" w:history="1">
              <w:r>
                <w:rPr>
                  <w:color w:val="#410a8c"/>
                  <w:u w:val="single"/>
                </w:rPr>
                <w:t xml:space="preserve">halshs-00535960v1</w:t>
              </w:r>
            </w:hyperlink>
          </w:p>
        </w:tc>
      </w:tr>
      <w:tr>
        <w:trPr/>
        <w:tc>
          <w:tcPr>
            <w:noWrap/>
          </w:tcPr>
          <w:p>
            <w:pPr>
              <w:spacing w:after="200"/>
            </w:pPr>
            <w:hyperlink r:id="rId100" w:history="1">
              <w:r>
                <w:rPr>
                  <w:color w:val="1e198e"/>
                  <w:b w:val="1"/>
                  <w:bCs w:val="1"/>
                  <w:u w:val="single"/>
                </w:rPr>
                <w:t xml:space="preserve">Les relations yéméno-érythréennes à l'épreuve du conflit des Hanish</w:t>
              </w:r>
            </w:hyperlink>
          </w:p>
          <w:p>
            <w:pPr/>
            <w:hyperlink r:id="rId10" w:history="1">
              <w:r>
                <w:rPr>
                  <w:color w:val="#410a8c"/>
                  <w:u w:val="single"/>
                </w:rPr>
                <w:t xml:space="preserve">Marc Lavergne</w:t>
              </w:r>
            </w:hyperlink>
          </w:p>
          <w:p>
            <w:pPr/>
            <w:r>
              <w:rPr>
                <w:i w:val="1"/>
                <w:iCs w:val="1"/>
              </w:rPr>
              <w:t xml:space="preserve">Monde arabe Maghreb-Machrek</w:t>
            </w:r>
            <w:r>
              <w:rPr/>
              <w:t xml:space="preserve">, 1997, 155, pp.68-86</w:t>
            </w:r>
          </w:p>
          <w:p>
            <w:pPr/>
            <w:r>
              <w:rPr/>
              <w:t xml:space="preserve">Article dans une revue</w:t>
            </w:r>
          </w:p>
          <w:p>
            <w:pPr/>
            <w:hyperlink r:id="rId100" w:history="1">
              <w:r>
                <w:rPr>
                  <w:color w:val="#410a8c"/>
                  <w:u w:val="single"/>
                </w:rPr>
                <w:t xml:space="preserve">halshs-05002526v1</w:t>
              </w:r>
            </w:hyperlink>
          </w:p>
        </w:tc>
      </w:tr>
      <w:tr>
        <w:trPr/>
        <w:tc>
          <w:tcPr>
            <w:noWrap/>
          </w:tcPr>
          <w:p>
            <w:pPr>
              <w:spacing w:after="200"/>
            </w:pPr>
            <w:hyperlink r:id="rId101" w:history="1">
              <w:r>
                <w:rPr>
                  <w:color w:val="1e198e"/>
                  <w:b w:val="1"/>
                  <w:bCs w:val="1"/>
                  <w:u w:val="single"/>
                </w:rPr>
                <w:t xml:space="preserve">La violence d'Etat comme mode de régulation de la croissance urbaine : le cas de Khartoum (Soudan),</w:t>
              </w:r>
            </w:hyperlink>
          </w:p>
          <w:p>
            <w:pPr/>
            <w:hyperlink r:id="rId10" w:history="1">
              <w:r>
                <w:rPr>
                  <w:color w:val="#410a8c"/>
                  <w:u w:val="single"/>
                </w:rPr>
                <w:t xml:space="preserve">Marc Lavergne</w:t>
              </w:r>
            </w:hyperlink>
          </w:p>
          <w:p>
            <w:pPr/>
            <w:r>
              <w:rPr>
                <w:i w:val="1"/>
                <w:iCs w:val="1"/>
              </w:rPr>
              <w:t xml:space="preserve">Espace Populations Sociétés</w:t>
            </w:r>
            <w:r>
              <w:rPr/>
              <w:t xml:space="preserve">, 1997, 1997-1, p. 49-64</w:t>
            </w:r>
          </w:p>
          <w:p>
            <w:pPr/>
            <w:r>
              <w:rPr/>
              <w:t xml:space="preserve">Article dans une revue</w:t>
            </w:r>
          </w:p>
          <w:p>
            <w:pPr/>
            <w:hyperlink r:id="rId101" w:history="1">
              <w:r>
                <w:rPr>
                  <w:color w:val="#410a8c"/>
                  <w:u w:val="single"/>
                </w:rPr>
                <w:t xml:space="preserve">halshs-00530198v1</w:t>
              </w:r>
            </w:hyperlink>
          </w:p>
        </w:tc>
      </w:tr>
      <w:tr>
        <w:trPr/>
        <w:tc>
          <w:tcPr>
            <w:noWrap/>
          </w:tcPr>
          <w:p>
            <w:pPr>
              <w:spacing w:after="200"/>
            </w:pPr>
            <w:hyperlink r:id="rId102" w:history="1">
              <w:r>
                <w:rPr>
                  <w:color w:val="1e198e"/>
                  <w:b w:val="1"/>
                  <w:bCs w:val="1"/>
                  <w:u w:val="single"/>
                </w:rPr>
                <w:t xml:space="preserve">Sayda</w:t>
              </w:r>
            </w:hyperlink>
          </w:p>
          <w:p>
            <w:pPr/>
            <w:hyperlink r:id="rId10" w:history="1">
              <w:r>
                <w:rPr>
                  <w:color w:val="#410a8c"/>
                  <w:u w:val="single"/>
                </w:rPr>
                <w:t xml:space="preserve">Marc Lavergne</w:t>
              </w:r>
            </w:hyperlink>
          </w:p>
          <w:p>
            <w:pPr/>
            <w:r>
              <w:rPr>
                <w:i w:val="1"/>
                <w:iCs w:val="1"/>
              </w:rPr>
              <w:t xml:space="preserve">Encyclopédie de l'Islam, Brill et Leyden, 2è éd.,</w:t>
            </w:r>
            <w:r>
              <w:rPr/>
              <w:t xml:space="preserve">, 1995, p. 103-104</w:t>
            </w:r>
          </w:p>
          <w:p>
            <w:pPr/>
            <w:r>
              <w:rPr/>
              <w:t xml:space="preserve">Article dans une revue</w:t>
            </w:r>
          </w:p>
          <w:p>
            <w:pPr/>
            <w:hyperlink r:id="rId102" w:history="1">
              <w:r>
                <w:rPr>
                  <w:color w:val="#410a8c"/>
                  <w:u w:val="single"/>
                </w:rPr>
                <w:t xml:space="preserve">halshs-00596259v1</w:t>
              </w:r>
            </w:hyperlink>
          </w:p>
        </w:tc>
      </w:tr>
      <w:tr>
        <w:trPr/>
        <w:tc>
          <w:tcPr>
            <w:noWrap/>
          </w:tcPr>
          <w:p>
            <w:pPr>
              <w:spacing w:after="200"/>
            </w:pPr>
            <w:hyperlink r:id="rId103" w:history="1">
              <w:r>
                <w:rPr>
                  <w:color w:val="1e198e"/>
                  <w:b w:val="1"/>
                  <w:bCs w:val="1"/>
                  <w:u w:val="single"/>
                </w:rPr>
                <w:t xml:space="preserve">Ville seconde, ville soumise ? Le cas d'Irbid (Jordanie) &amp;quot;,</w:t>
              </w:r>
            </w:hyperlink>
          </w:p>
          <w:p>
            <w:pPr/>
            <w:hyperlink r:id="rId10" w:history="1">
              <w:r>
                <w:rPr>
                  <w:color w:val="#410a8c"/>
                  <w:u w:val="single"/>
                </w:rPr>
                <w:t xml:space="preserve">Marc Lavergne</w:t>
              </w:r>
            </w:hyperlink>
          </w:p>
          <w:p>
            <w:pPr/>
            <w:r>
              <w:rPr>
                <w:i w:val="1"/>
                <w:iCs w:val="1"/>
              </w:rPr>
              <w:t xml:space="preserve">Cahiers du Centre de la Méditerranée Moderne et Contemporaine</w:t>
            </w:r>
            <w:r>
              <w:rPr/>
              <w:t xml:space="preserve">, 1995, Villes intermédiaires en Méditerranée, t. 2 (n° 51), p. 53-69</w:t>
            </w:r>
          </w:p>
          <w:p>
            <w:pPr/>
            <w:r>
              <w:rPr/>
              <w:t xml:space="preserve">Article dans une revue</w:t>
            </w:r>
          </w:p>
          <w:p>
            <w:pPr/>
            <w:hyperlink r:id="rId103" w:history="1">
              <w:r>
                <w:rPr>
                  <w:color w:val="#410a8c"/>
                  <w:u w:val="single"/>
                </w:rPr>
                <w:t xml:space="preserve">halshs-00603188v1</w:t>
              </w:r>
            </w:hyperlink>
          </w:p>
        </w:tc>
      </w:tr>
      <w:tr>
        <w:trPr/>
        <w:tc>
          <w:tcPr>
            <w:noWrap/>
          </w:tcPr>
          <w:p>
            <w:pPr>
              <w:spacing w:after="200"/>
            </w:pPr>
            <w:hyperlink r:id="rId104" w:history="1">
              <w:r>
                <w:rPr>
                  <w:color w:val="1e198e"/>
                  <w:b w:val="1"/>
                  <w:bCs w:val="1"/>
                  <w:u w:val="single"/>
                </w:rPr>
                <w:t xml:space="preserve">Soudan: l'effondrement du rêve islamiste</w:t>
              </w:r>
            </w:hyperlink>
          </w:p>
          <w:p>
            <w:pPr/>
            <w:hyperlink r:id="rId105" w:history="1">
              <w:r>
                <w:rPr>
                  <w:color w:val="#410a8c"/>
                  <w:u w:val="single"/>
                </w:rPr>
                <w:t xml:space="preserve">Salah Ahmed Babiker</w:t>
              </w:r>
            </w:hyperlink>
          </w:p>
          <w:p>
            <w:pPr/>
            <w:r>
              <w:rPr>
                <w:i w:val="1"/>
                <w:iCs w:val="1"/>
              </w:rPr>
              <w:t xml:space="preserve">Relations internationales et stratégiques</w:t>
            </w:r>
            <w:r>
              <w:rPr/>
              <w:t xml:space="preserve">, 1994, hiver (16), pp.114-119</w:t>
            </w:r>
          </w:p>
          <w:p>
            <w:pPr/>
            <w:r>
              <w:rPr/>
              <w:t xml:space="preserve">Article dans une revue</w:t>
            </w:r>
          </w:p>
          <w:p>
            <w:pPr/>
            <w:hyperlink r:id="rId104" w:history="1">
              <w:r>
                <w:rPr>
                  <w:color w:val="#410a8c"/>
                  <w:u w:val="single"/>
                </w:rPr>
                <w:t xml:space="preserve">hal-00425450v1</w:t>
              </w:r>
            </w:hyperlink>
          </w:p>
        </w:tc>
      </w:tr>
      <w:tr>
        <w:trPr/>
        <w:tc>
          <w:tcPr>
            <w:noWrap/>
          </w:tcPr>
          <w:p>
            <w:pPr>
              <w:spacing w:after="200"/>
            </w:pPr>
            <w:hyperlink r:id="rId106" w:history="1">
              <w:r>
                <w:rPr>
                  <w:color w:val="1e198e"/>
                  <w:b w:val="1"/>
                  <w:bCs w:val="1"/>
                  <w:u w:val="single"/>
                </w:rPr>
                <w:t xml:space="preserve">Aménagement du territoire et croissance urbaine en Jordanie</w:t>
              </w:r>
            </w:hyperlink>
          </w:p>
          <w:p>
            <w:pPr/>
            <w:hyperlink r:id="rId10" w:history="1">
              <w:r>
                <w:rPr>
                  <w:color w:val="#410a8c"/>
                  <w:u w:val="single"/>
                </w:rPr>
                <w:t xml:space="preserve">Marc Lavergne</w:t>
              </w:r>
            </w:hyperlink>
          </w:p>
          <w:p>
            <w:pPr/>
            <w:r>
              <w:rPr>
                <w:i w:val="1"/>
                <w:iCs w:val="1"/>
              </w:rPr>
              <w:t xml:space="preserve">Maghreb-Machrek</w:t>
            </w:r>
            <w:r>
              <w:rPr/>
              <w:t xml:space="preserve">, 1993, 140, pp.35-58</w:t>
            </w:r>
          </w:p>
          <w:p>
            <w:pPr/>
            <w:r>
              <w:rPr/>
              <w:t xml:space="preserve">Article dans une revue</w:t>
            </w:r>
          </w:p>
          <w:p>
            <w:pPr/>
            <w:hyperlink r:id="rId106" w:history="1">
              <w:r>
                <w:rPr>
                  <w:color w:val="#410a8c"/>
                  <w:u w:val="single"/>
                </w:rPr>
                <w:t xml:space="preserve">halshs-01418966v1</w:t>
              </w:r>
            </w:hyperlink>
          </w:p>
        </w:tc>
      </w:tr>
      <w:tr>
        <w:trPr/>
        <w:tc>
          <w:tcPr>
            <w:noWrap/>
          </w:tcPr>
          <w:p>
            <w:pPr>
              <w:spacing w:after="200"/>
            </w:pPr>
            <w:hyperlink r:id="rId107" w:history="1">
              <w:r>
                <w:rPr>
                  <w:color w:val="1e198e"/>
                  <w:b w:val="1"/>
                  <w:bCs w:val="1"/>
                  <w:u w:val="single"/>
                </w:rPr>
                <w:t xml:space="preserve">L'urbanisation contemporaine de la Syrie du Nord</w:t>
              </w:r>
            </w:hyperlink>
          </w:p>
          <w:p>
            <w:pPr/>
            <w:hyperlink r:id="rId10" w:history="1">
              <w:r>
                <w:rPr>
                  <w:color w:val="#410a8c"/>
                  <w:u w:val="single"/>
                </w:rPr>
                <w:t xml:space="preserve">Marc Lavergne</w:t>
              </w:r>
            </w:hyperlink>
          </w:p>
          <w:p>
            <w:pPr/>
            <w:r>
              <w:rPr>
                <w:i w:val="1"/>
                <w:iCs w:val="1"/>
              </w:rPr>
              <w:t xml:space="preserve">Revue des Mondes Musulmans et de la Méditerranée</w:t>
            </w:r>
            <w:r>
              <w:rPr/>
              <w:t xml:space="preserve">, 1991, Revue du Monde Musulman et de la Méditerranée (n°62), p. 195-208</w:t>
            </w:r>
          </w:p>
          <w:p>
            <w:pPr/>
            <w:r>
              <w:rPr/>
              <w:t xml:space="preserve">Article dans une revue</w:t>
            </w:r>
          </w:p>
          <w:p>
            <w:pPr/>
            <w:hyperlink r:id="rId107" w:history="1">
              <w:r>
                <w:rPr>
                  <w:color w:val="#410a8c"/>
                  <w:u w:val="single"/>
                </w:rPr>
                <w:t xml:space="preserve">halshs-00638269v1</w:t>
              </w:r>
            </w:hyperlink>
          </w:p>
        </w:tc>
      </w:tr>
      <w:tr>
        <w:trPr/>
        <w:tc>
          <w:tcPr>
            <w:noWrap/>
          </w:tcPr>
          <w:p>
            <w:pPr>
              <w:spacing w:after="200"/>
            </w:pPr>
            <w:hyperlink r:id="rId108" w:history="1">
              <w:r>
                <w:rPr>
                  <w:color w:val="1e198e"/>
                  <w:b w:val="1"/>
                  <w:bCs w:val="1"/>
                  <w:u w:val="single"/>
                </w:rPr>
                <w:t xml:space="preserve">Les clés de l'après-crise</w:t>
              </w:r>
            </w:hyperlink>
          </w:p>
          <w:p>
            <w:pPr/>
            <w:hyperlink r:id="rId10" w:history="1">
              <w:r>
                <w:rPr>
                  <w:color w:val="#410a8c"/>
                  <w:u w:val="single"/>
                </w:rPr>
                <w:t xml:space="preserve">Marc Lavergne</w:t>
              </w:r>
            </w:hyperlink>
          </w:p>
          <w:p>
            <w:pPr/>
            <w:r>
              <w:rPr>
                <w:i w:val="1"/>
                <w:iCs w:val="1"/>
              </w:rPr>
              <w:t xml:space="preserve">Politique internationale</w:t>
            </w:r>
            <w:r>
              <w:rPr/>
              <w:t xml:space="preserve">, 1991, n°51, pp.113-132</w:t>
            </w:r>
          </w:p>
          <w:p>
            <w:pPr/>
            <w:r>
              <w:rPr/>
              <w:t xml:space="preserve">Article dans une revue</w:t>
            </w:r>
          </w:p>
          <w:p>
            <w:pPr/>
            <w:hyperlink r:id="rId108" w:history="1">
              <w:r>
                <w:rPr>
                  <w:color w:val="#410a8c"/>
                  <w:u w:val="single"/>
                </w:rPr>
                <w:t xml:space="preserve">halshs-00638315v1</w:t>
              </w:r>
            </w:hyperlink>
          </w:p>
        </w:tc>
      </w:tr>
      <w:tr>
        <w:trPr/>
        <w:tc>
          <w:tcPr>
            <w:noWrap/>
          </w:tcPr>
          <w:p>
            <w:pPr>
              <w:spacing w:after="200"/>
            </w:pPr>
            <w:hyperlink r:id="rId109" w:history="1">
              <w:r>
                <w:rPr>
                  <w:color w:val="1e198e"/>
                  <w:b w:val="1"/>
                  <w:bCs w:val="1"/>
                  <w:u w:val="single"/>
                </w:rPr>
                <w:t xml:space="preserve">L'agriculture dans la République du Soudan</w:t>
              </w:r>
            </w:hyperlink>
          </w:p>
          <w:p>
            <w:pPr/>
            <w:hyperlink r:id="rId10" w:history="1">
              <w:r>
                <w:rPr>
                  <w:color w:val="#410a8c"/>
                  <w:u w:val="single"/>
                </w:rPr>
                <w:t xml:space="preserve">Marc Lavergne</w:t>
              </w:r>
            </w:hyperlink>
          </w:p>
          <w:p>
            <w:pPr/>
            <w:r>
              <w:rPr>
                <w:i w:val="1"/>
                <w:iCs w:val="1"/>
              </w:rPr>
              <w:t xml:space="preserve">Les Cahiers d’Outre-Mer. Revue de géographie de Bordeaux</w:t>
            </w:r>
            <w:r>
              <w:rPr/>
              <w:t xml:space="preserve">, 1989, 42 (167), pp.293-317. </w:t>
            </w:r>
            <w:hyperlink r:id="rId110" w:history="1">
              <w:r>
                <w:rPr>
                  <w:color w:val="#410a8c"/>
                  <w:u w:val="single"/>
                </w:rPr>
                <w:t xml:space="preserve">⟨10.3406/caoum.1989.3312⟩</w:t>
              </w:r>
            </w:hyperlink>
          </w:p>
          <w:p>
            <w:pPr/>
            <w:r>
              <w:rPr/>
              <w:t xml:space="preserve">Article dans une revue</w:t>
            </w:r>
          </w:p>
          <w:p>
            <w:pPr/>
            <w:hyperlink r:id="rId109" w:history="1">
              <w:r>
                <w:rPr>
                  <w:color w:val="#410a8c"/>
                  <w:u w:val="single"/>
                </w:rPr>
                <w:t xml:space="preserve">halshs-02116887v1</w:t>
              </w:r>
            </w:hyperlink>
          </w:p>
        </w:tc>
      </w:tr>
      <w:tr>
        <w:trPr/>
        <w:tc>
          <w:tcPr>
            <w:noWrap/>
          </w:tcPr>
          <w:p>
            <w:pPr>
              <w:spacing w:after="200"/>
            </w:pPr>
            <w:hyperlink r:id="rId111" w:history="1">
              <w:r>
                <w:rPr>
                  <w:color w:val="1e198e"/>
                  <w:b w:val="1"/>
                  <w:bCs w:val="1"/>
                  <w:u w:val="single"/>
                </w:rPr>
                <w:t xml:space="preserve">L'agriculture dans la république du Soudan</w:t>
              </w:r>
            </w:hyperlink>
          </w:p>
          <w:p>
            <w:pPr/>
            <w:hyperlink r:id="rId10" w:history="1">
              <w:r>
                <w:rPr>
                  <w:color w:val="#410a8c"/>
                  <w:u w:val="single"/>
                </w:rPr>
                <w:t xml:space="preserve">Marc Lavergne</w:t>
              </w:r>
            </w:hyperlink>
          </w:p>
          <w:p>
            <w:pPr/>
            <w:r>
              <w:rPr>
                <w:i w:val="1"/>
                <w:iCs w:val="1"/>
              </w:rPr>
              <w:t xml:space="preserve">Les Cahiers d’Outre-Mer. Revue de géographie de Bordeaux</w:t>
            </w:r>
            <w:r>
              <w:rPr/>
              <w:t xml:space="preserve">, 1989</w:t>
            </w:r>
          </w:p>
          <w:p>
            <w:pPr/>
            <w:r>
              <w:rPr/>
              <w:t xml:space="preserve">Article dans une revue</w:t>
            </w:r>
          </w:p>
          <w:p>
            <w:pPr/>
            <w:hyperlink r:id="rId111" w:history="1">
              <w:r>
                <w:rPr>
                  <w:color w:val="#410a8c"/>
                  <w:u w:val="single"/>
                </w:rPr>
                <w:t xml:space="preserve">halshs-02116873v1</w:t>
              </w:r>
            </w:hyperlink>
          </w:p>
        </w:tc>
      </w:tr>
      <w:tr>
        <w:trPr/>
        <w:tc>
          <w:tcPr>
            <w:noWrap/>
          </w:tcPr>
          <w:p>
            <w:pPr>
              <w:spacing w:after="200"/>
            </w:pPr>
            <w:hyperlink r:id="rId112" w:history="1">
              <w:r>
                <w:rPr>
                  <w:color w:val="1e198e"/>
                  <w:b w:val="1"/>
                  <w:bCs w:val="1"/>
                  <w:u w:val="single"/>
                </w:rPr>
                <w:t xml:space="preserve">Villes et régions au Soudan ou les difficultés de l'intégration nationale</w:t>
              </w:r>
            </w:hyperlink>
          </w:p>
          <w:p>
            <w:pPr/>
            <w:hyperlink r:id="rId10" w:history="1">
              <w:r>
                <w:rPr>
                  <w:color w:val="#410a8c"/>
                  <w:u w:val="single"/>
                </w:rPr>
                <w:t xml:space="preserve">Marc Lavergne</w:t>
              </w:r>
            </w:hyperlink>
          </w:p>
          <w:p>
            <w:pPr/>
            <w:r>
              <w:rPr>
                <w:i w:val="1"/>
                <w:iCs w:val="1"/>
              </w:rPr>
              <w:t xml:space="preserve">Les cahiers d'URBAMA</w:t>
            </w:r>
            <w:r>
              <w:rPr/>
              <w:t xml:space="preserve">, 1988, 1, pp.25-44</w:t>
            </w:r>
          </w:p>
          <w:p>
            <w:pPr/>
            <w:r>
              <w:rPr/>
              <w:t xml:space="preserve">Article dans une revue</w:t>
            </w:r>
          </w:p>
          <w:p>
            <w:pPr/>
            <w:hyperlink r:id="rId112" w:history="1">
              <w:r>
                <w:rPr>
                  <w:color w:val="#410a8c"/>
                  <w:u w:val="single"/>
                </w:rPr>
                <w:t xml:space="preserve">halshs-00602579v1</w:t>
              </w:r>
            </w:hyperlink>
          </w:p>
        </w:tc>
      </w:tr>
      <w:tr>
        <w:trPr/>
        <w:tc>
          <w:tcPr>
            <w:noWrap/>
          </w:tcPr>
          <w:p>
            <w:pPr>
              <w:spacing w:after="200"/>
            </w:pPr>
            <w:hyperlink r:id="rId113" w:history="1">
              <w:r>
                <w:rPr>
                  <w:color w:val="1e198e"/>
                  <w:b w:val="1"/>
                  <w:bCs w:val="1"/>
                  <w:u w:val="single"/>
                </w:rPr>
                <w:t xml:space="preserve">L'agriculture égyptienne dix ans après l'achèvement du Haut-Barrage d'Assouan</w:t>
              </w:r>
            </w:hyperlink>
          </w:p>
          <w:p>
            <w:pPr/>
            <w:hyperlink r:id="rId10" w:history="1">
              <w:r>
                <w:rPr>
                  <w:color w:val="#410a8c"/>
                  <w:u w:val="single"/>
                </w:rPr>
                <w:t xml:space="preserve">Marc Lavergne</w:t>
              </w:r>
            </w:hyperlink>
          </w:p>
          <w:p>
            <w:pPr/>
            <w:r>
              <w:rPr>
                <w:i w:val="1"/>
                <w:iCs w:val="1"/>
              </w:rPr>
              <w:t xml:space="preserve">Bulletin du CEDEJ</w:t>
            </w:r>
            <w:r>
              <w:rPr/>
              <w:t xml:space="preserve">, 1982, 14, pp.111-130</w:t>
            </w:r>
          </w:p>
          <w:p>
            <w:pPr/>
            <w:r>
              <w:rPr/>
              <w:t xml:space="preserve">Article dans une revue</w:t>
            </w:r>
          </w:p>
          <w:p>
            <w:pPr/>
            <w:hyperlink r:id="rId113" w:history="1">
              <w:r>
                <w:rPr>
                  <w:color w:val="#410a8c"/>
                  <w:u w:val="single"/>
                </w:rPr>
                <w:t xml:space="preserve">halshs-00529074v1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Les villes du Golfe sont-elles des villes durables ?</w:t>
              </w:r>
            </w:hyperlink>
          </w:p>
          <w:p>
            <w:pPr/>
            <w:hyperlink r:id="rId10" w:history="1">
              <w:r>
                <w:rPr>
                  <w:color w:val="#410a8c"/>
                  <w:u w:val="single"/>
                </w:rPr>
                <w:t xml:space="preserve">Marc Lavergne</w:t>
              </w:r>
            </w:hyperlink>
          </w:p>
          <w:p>
            <w:pPr/>
            <w:r>
              <w:rPr>
                <w:i w:val="1"/>
                <w:iCs w:val="1"/>
              </w:rPr>
              <w:t xml:space="preserve">Le développement urbain durable au Maghreb et autour de la Méditerranée</w:t>
            </w:r>
            <w:r>
              <w:rPr/>
              <w:t xml:space="preserve">, Jan 2010, Hammamet, Tunisie</w:t>
            </w:r>
          </w:p>
          <w:p>
            <w:pPr/>
            <w:r>
              <w:rPr/>
              <w:t xml:space="preserve">Communication dans un congrès</w:t>
            </w:r>
          </w:p>
          <w:p>
            <w:pPr/>
            <w:hyperlink r:id="rId114" w:history="1">
              <w:r>
                <w:rPr>
                  <w:color w:val="#410a8c"/>
                  <w:u w:val="single"/>
                </w:rPr>
                <w:t xml:space="preserve">halshs-00527670v1</w:t>
              </w:r>
            </w:hyperlink>
          </w:p>
        </w:tc>
      </w:tr>
      <w:tr>
        <w:trPr/>
        <w:tc>
          <w:tcPr>
            <w:noWrap/>
          </w:tcPr>
          <w:p>
            <w:pPr>
              <w:spacing w:after="200"/>
            </w:pPr>
            <w:hyperlink r:id="rId115"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i w:val="1"/>
                <w:iCs w:val="1"/>
              </w:rPr>
              <w:t xml:space="preserve">Le Darfour</w:t>
            </w:r>
            <w:r>
              <w:rPr/>
              <w:t xml:space="preserve">, Oct 2008, Saint-Dié des Vosges, France</w:t>
            </w:r>
          </w:p>
          <w:p>
            <w:pPr/>
            <w:r>
              <w:rPr/>
              <w:t xml:space="preserve">Communication dans un congrès</w:t>
            </w:r>
          </w:p>
          <w:p>
            <w:pPr/>
            <w:hyperlink r:id="rId115" w:history="1">
              <w:r>
                <w:rPr>
                  <w:color w:val="#410a8c"/>
                  <w:u w:val="single"/>
                </w:rPr>
                <w:t xml:space="preserve">halshs-00592504v1</w:t>
              </w:r>
            </w:hyperlink>
          </w:p>
        </w:tc>
      </w:tr>
      <w:tr>
        <w:trPr/>
        <w:tc>
          <w:tcPr>
            <w:noWrap/>
          </w:tcPr>
          <w:p>
            <w:pPr>
              <w:spacing w:after="200"/>
            </w:pPr>
            <w:hyperlink r:id="rId116" w:history="1">
              <w:r>
                <w:rPr>
                  <w:color w:val="1e198e"/>
                  <w:b w:val="1"/>
                  <w:bCs w:val="1"/>
                  <w:u w:val="single"/>
                </w:rPr>
                <w:t xml:space="preserve">Naivasha : fin du politique, retour de l'ethnie ?</w:t>
              </w:r>
            </w:hyperlink>
          </w:p>
          <w:p>
            <w:pPr/>
            <w:hyperlink r:id="rId10" w:history="1">
              <w:r>
                <w:rPr>
                  <w:color w:val="#410a8c"/>
                  <w:u w:val="single"/>
                </w:rPr>
                <w:t xml:space="preserve">Marc Lavergne</w:t>
              </w:r>
            </w:hyperlink>
          </w:p>
          <w:p>
            <w:pPr/>
            <w:r>
              <w:rPr>
                <w:i w:val="1"/>
                <w:iCs w:val="1"/>
              </w:rPr>
              <w:t xml:space="preserve">Sudan Studies Association Meeting</w:t>
            </w:r>
            <w:r>
              <w:rPr/>
              <w:t xml:space="preserve">, Apr 2006, Bergen, Norvège</w:t>
            </w:r>
          </w:p>
          <w:p>
            <w:pPr/>
            <w:r>
              <w:rPr/>
              <w:t xml:space="preserve">Communication dans un congrès</w:t>
            </w:r>
          </w:p>
          <w:p>
            <w:pPr/>
            <w:hyperlink r:id="rId116" w:history="1">
              <w:r>
                <w:rPr>
                  <w:color w:val="#410a8c"/>
                  <w:u w:val="single"/>
                </w:rPr>
                <w:t xml:space="preserve">halshs-00606271v1</w:t>
              </w:r>
            </w:hyperlink>
          </w:p>
        </w:tc>
      </w:tr>
      <w:tr>
        <w:trPr/>
        <w:tc>
          <w:tcPr>
            <w:noWrap/>
          </w:tcPr>
          <w:p>
            <w:pPr>
              <w:spacing w:after="200"/>
            </w:pPr>
            <w:hyperlink r:id="rId117" w:history="1">
              <w:r>
                <w:rPr>
                  <w:color w:val="1e198e"/>
                  <w:b w:val="1"/>
                  <w:bCs w:val="1"/>
                  <w:u w:val="single"/>
                </w:rPr>
                <w:t xml:space="preserve">Les difficultés de l'action humanitaire en temps de crise : l'exemple du Soudan</w:t>
              </w:r>
            </w:hyperlink>
          </w:p>
          <w:p>
            <w:pPr/>
            <w:hyperlink r:id="rId10" w:history="1">
              <w:r>
                <w:rPr>
                  <w:color w:val="#410a8c"/>
                  <w:u w:val="single"/>
                </w:rPr>
                <w:t xml:space="preserve">Marc Lavergne</w:t>
              </w:r>
            </w:hyperlink>
          </w:p>
          <w:p>
            <w:pPr/>
            <w:r>
              <w:rPr>
                <w:i w:val="1"/>
                <w:iCs w:val="1"/>
              </w:rPr>
              <w:t xml:space="preserve">Les difficultés de l'action humanitaire en temps de crise : l'exemple du Soudan</w:t>
            </w:r>
            <w:r>
              <w:rPr/>
              <w:t xml:space="preserve">, CRIDEV, Jan 1997, Rennes, France. pp.15-37</w:t>
            </w:r>
          </w:p>
          <w:p>
            <w:pPr/>
            <w:r>
              <w:rPr/>
              <w:t xml:space="preserve">Communication dans un congrès</w:t>
            </w:r>
          </w:p>
          <w:p>
            <w:pPr/>
            <w:hyperlink r:id="rId117" w:history="1">
              <w:r>
                <w:rPr>
                  <w:color w:val="#410a8c"/>
                  <w:u w:val="single"/>
                </w:rPr>
                <w:t xml:space="preserve">hal-01703619v1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Femmes dans les espaces transformés du monde arabe. Etat d'une mutation complexe en cours</w:t>
              </w:r>
            </w:hyperlink>
          </w:p>
          <w:p>
            <w:pPr/>
            <w:hyperlink r:id="rId10" w:history="1">
              <w:r>
                <w:rPr>
                  <w:color w:val="#410a8c"/>
                  <w:u w:val="single"/>
                </w:rPr>
                <w:t xml:space="preserve">Marc Lavergne</w:t>
              </w:r>
            </w:hyperlink>
          </w:p>
          <w:p>
            <w:pPr/>
            <w:r>
              <w:rPr/>
              <w:t xml:space="preserve">Université Sorbonne Nouvelle. </w:t>
            </w:r>
            <w:r>
              <w:rPr>
                <w:i w:val="1"/>
                <w:iCs w:val="1"/>
              </w:rPr>
              <w:t xml:space="preserve">Espaces et genre dans le monde arabe. Des mutations urbaines aux mutations des rapports de sexe</w:t>
            </w:r>
            <w:r>
              <w:rPr/>
              <w:t xml:space="preserve">, Karthala, 2022, Hommes et sociétés, 978-2-8111</w:t>
            </w:r>
          </w:p>
          <w:p>
            <w:pPr/>
            <w:r>
              <w:rPr/>
              <w:t xml:space="preserve">Chapitre d'ouvrage</w:t>
            </w:r>
          </w:p>
          <w:p>
            <w:pPr/>
            <w:hyperlink r:id="rId118" w:history="1">
              <w:r>
                <w:rPr>
                  <w:color w:val="#410a8c"/>
                  <w:u w:val="single"/>
                </w:rPr>
                <w:t xml:space="preserve">halshs-04561943v1</w:t>
              </w:r>
            </w:hyperlink>
          </w:p>
        </w:tc>
      </w:tr>
      <w:tr>
        <w:trPr/>
        <w:tc>
          <w:tcPr>
            <w:noWrap/>
          </w:tcPr>
          <w:p>
            <w:pPr>
              <w:spacing w:after="200"/>
            </w:pPr>
            <w:hyperlink r:id="rId119"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LA MER ROUGE : convoitises et rivalités sur un espace stratégique</w:t>
            </w:r>
            <w:r>
              <w:rPr/>
              <w:t xml:space="preserve">, 2022</w:t>
            </w:r>
          </w:p>
          <w:p>
            <w:pPr/>
            <w:r>
              <w:rPr/>
              <w:t xml:space="preserve">Chapitre d'ouvrage</w:t>
            </w:r>
          </w:p>
          <w:p>
            <w:pPr/>
            <w:hyperlink r:id="rId119" w:history="1">
              <w:r>
                <w:rPr>
                  <w:color w:val="#410a8c"/>
                  <w:u w:val="single"/>
                </w:rPr>
                <w:t xml:space="preserve">halshs-03872452v1</w:t>
              </w:r>
            </w:hyperlink>
          </w:p>
        </w:tc>
      </w:tr>
      <w:tr>
        <w:trPr/>
        <w:tc>
          <w:tcPr>
            <w:noWrap/>
          </w:tcPr>
          <w:p>
            <w:pPr>
              <w:spacing w:after="200"/>
            </w:pPr>
            <w:hyperlink r:id="rId120" w:history="1">
              <w:r>
                <w:rPr>
                  <w:color w:val="1e198e"/>
                  <w:b w:val="1"/>
                  <w:bCs w:val="1"/>
                  <w:u w:val="single"/>
                </w:rPr>
                <w:t xml:space="preserve">Du Golfe à la mer Rouge : les Emirats Arabes Unis, entre nouveaux défis et nouvelles menaces</w:t>
              </w:r>
            </w:hyperlink>
          </w:p>
          <w:p>
            <w:pPr/>
            <w:hyperlink r:id="rId10" w:history="1">
              <w:r>
                <w:rPr>
                  <w:color w:val="#410a8c"/>
                  <w:u w:val="single"/>
                </w:rPr>
                <w:t xml:space="preserve">Marc Lavergne</w:t>
              </w:r>
            </w:hyperlink>
          </w:p>
          <w:p>
            <w:pPr/>
            <w:r>
              <w:rPr>
                <w:i w:val="1"/>
                <w:iCs w:val="1"/>
              </w:rPr>
              <w:t xml:space="preserve">LA MER ROUGE CONVOITISES ET RIVALITÉS SUR UN ESPACE STRATÉGIQUE</w:t>
            </w:r>
            <w:r>
              <w:rPr/>
              <w:t xml:space="preserve">, LA MER ROUGE CONVOITISES ET RIVALITÉS SUR UN ESPACE STRATÉGIQUE, </w:t>
            </w:r>
            <w:hyperlink r:id="rId121" w:history="1">
              <w:r>
                <w:rPr>
                  <w:color w:val="#410a8c"/>
                  <w:u w:val="single"/>
                </w:rPr>
                <w:t xml:space="preserve">L'Harmattan</w:t>
              </w:r>
            </w:hyperlink>
            <w:r>
              <w:rPr/>
              <w:t xml:space="preserve">, 2022, Orients stratégiques, ISBN : 978-2-14-031008-9</w:t>
            </w:r>
          </w:p>
          <w:p>
            <w:pPr/>
            <w:r>
              <w:rPr/>
              <w:t xml:space="preserve">Chapitre d'ouvrage</w:t>
            </w:r>
          </w:p>
          <w:p>
            <w:pPr/>
            <w:hyperlink r:id="rId120" w:history="1">
              <w:r>
                <w:rPr>
                  <w:color w:val="#410a8c"/>
                  <w:u w:val="single"/>
                </w:rPr>
                <w:t xml:space="preserve">halshs-03872514v1</w:t>
              </w:r>
            </w:hyperlink>
          </w:p>
        </w:tc>
      </w:tr>
      <w:tr>
        <w:trPr/>
        <w:tc>
          <w:tcPr>
            <w:noWrap/>
          </w:tcPr>
          <w:p>
            <w:pPr>
              <w:spacing w:after="200"/>
            </w:pPr>
            <w:hyperlink r:id="rId122" w:history="1">
              <w:r>
                <w:rPr>
                  <w:color w:val="1e198e"/>
                  <w:b w:val="1"/>
                  <w:bCs w:val="1"/>
                  <w:u w:val="single"/>
                </w:rPr>
                <w:t xml:space="preserve">Femmes dans les espaces transformés du monde arabe.</w:t>
              </w:r>
            </w:hyperlink>
          </w:p>
          <w:p>
            <w:pPr/>
            <w:hyperlink r:id="rId10" w:history="1">
              <w:r>
                <w:rPr>
                  <w:color w:val="#410a8c"/>
                  <w:u w:val="single"/>
                </w:rPr>
                <w:t xml:space="preserve">Marc Lavergne</w:t>
              </w:r>
            </w:hyperlink>
          </w:p>
          <w:p>
            <w:pPr/>
            <w:r>
              <w:rPr/>
              <w:t xml:space="preserve">Université Sorbnne Nouvelle. </w:t>
            </w:r>
            <w:r>
              <w:rPr>
                <w:i w:val="1"/>
                <w:iCs w:val="1"/>
              </w:rPr>
              <w:t xml:space="preserve">Espaces et genre dans le monde arabe Des transformations urbaines aux mutations des rapports de sexe</w:t>
            </w:r>
            <w:r>
              <w:rPr/>
              <w:t xml:space="preserve">, Karthala, pp.17-30, 2022, Hommes et sociétés, 978-2_8111-2861-6</w:t>
            </w:r>
          </w:p>
          <w:p>
            <w:pPr/>
            <w:r>
              <w:rPr/>
              <w:t xml:space="preserve">Chapitre d'ouvrage</w:t>
            </w:r>
          </w:p>
          <w:p>
            <w:pPr/>
            <w:hyperlink r:id="rId122" w:history="1">
              <w:r>
                <w:rPr>
                  <w:color w:val="#410a8c"/>
                  <w:u w:val="single"/>
                </w:rPr>
                <w:t xml:space="preserve">halshs-03637805v1</w:t>
              </w:r>
            </w:hyperlink>
          </w:p>
        </w:tc>
      </w:tr>
      <w:tr>
        <w:trPr/>
        <w:tc>
          <w:tcPr>
            <w:noWrap/>
          </w:tcPr>
          <w:p>
            <w:pPr>
              <w:spacing w:after="200"/>
            </w:pPr>
            <w:hyperlink r:id="rId123" w:history="1">
              <w:r>
                <w:rPr>
                  <w:color w:val="1e198e"/>
                  <w:b w:val="1"/>
                  <w:bCs w:val="1"/>
                  <w:u w:val="single"/>
                </w:rPr>
                <w:t xml:space="preserve">Diasporas</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4" w:history="1">
              <w:r>
                <w:rPr>
                  <w:color w:val="#410a8c"/>
                  <w:u w:val="single"/>
                </w:rPr>
                <w:t xml:space="preserve">Presses Universitaires François-Rabelais</w:t>
              </w:r>
            </w:hyperlink>
            <w:r>
              <w:rPr/>
              <w:t xml:space="preserve">, pp.111-112, 2020, 978-2-86906-750-9</w:t>
            </w:r>
          </w:p>
          <w:p>
            <w:pPr/>
            <w:r>
              <w:rPr/>
              <w:t xml:space="preserve">Chapitre d'ouvrage</w:t>
            </w:r>
          </w:p>
          <w:p>
            <w:pPr/>
            <w:hyperlink r:id="rId123" w:history="1">
              <w:r>
                <w:rPr>
                  <w:color w:val="#410a8c"/>
                  <w:u w:val="single"/>
                </w:rPr>
                <w:t xml:space="preserve">halshs-03026366v1</w:t>
              </w:r>
            </w:hyperlink>
          </w:p>
        </w:tc>
      </w:tr>
      <w:tr>
        <w:trPr/>
        <w:tc>
          <w:tcPr>
            <w:noWrap/>
          </w:tcPr>
          <w:p>
            <w:pPr>
              <w:spacing w:after="200"/>
            </w:pPr>
            <w:hyperlink r:id="rId125" w:history="1">
              <w:r>
                <w:rPr>
                  <w:color w:val="1e198e"/>
                  <w:b w:val="1"/>
                  <w:bCs w:val="1"/>
                  <w:u w:val="single"/>
                </w:rPr>
                <w:t xml:space="preserve">Dubaï</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4" w:history="1">
              <w:r>
                <w:rPr>
                  <w:color w:val="#410a8c"/>
                  <w:u w:val="single"/>
                </w:rPr>
                <w:t xml:space="preserve">Presses Universitaires François-Rabelais</w:t>
              </w:r>
            </w:hyperlink>
            <w:r>
              <w:rPr/>
              <w:t xml:space="preserve">, pp.126-129, 2020, 978-2-86906-750-9</w:t>
            </w:r>
          </w:p>
          <w:p>
            <w:pPr/>
            <w:r>
              <w:rPr/>
              <w:t xml:space="preserve">Chapitre d'ouvrage</w:t>
            </w:r>
          </w:p>
          <w:p>
            <w:pPr/>
            <w:hyperlink r:id="rId125" w:history="1">
              <w:r>
                <w:rPr>
                  <w:color w:val="#410a8c"/>
                  <w:u w:val="single"/>
                </w:rPr>
                <w:t xml:space="preserve">halshs-03026306v1</w:t>
              </w:r>
            </w:hyperlink>
          </w:p>
        </w:tc>
      </w:tr>
      <w:tr>
        <w:trPr/>
        <w:tc>
          <w:tcPr>
            <w:noWrap/>
          </w:tcPr>
          <w:p>
            <w:pPr>
              <w:spacing w:after="200"/>
            </w:pPr>
            <w:hyperlink r:id="rId126"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i w:val="1"/>
                <w:iCs w:val="1"/>
              </w:rPr>
              <w:t xml:space="preserve">Droit et pratique de l'action humanitaire</w:t>
            </w:r>
            <w:r>
              <w:rPr/>
              <w:t xml:space="preserve">, 2019</w:t>
            </w:r>
          </w:p>
          <w:p>
            <w:pPr/>
            <w:r>
              <w:rPr/>
              <w:t xml:space="preserve">Chapitre d'ouvrage</w:t>
            </w:r>
          </w:p>
          <w:p>
            <w:pPr/>
            <w:hyperlink r:id="rId126" w:history="1">
              <w:r>
                <w:rPr>
                  <w:color w:val="#410a8c"/>
                  <w:u w:val="single"/>
                </w:rPr>
                <w:t xml:space="preserve">hal-01895122v1</w:t>
              </w:r>
            </w:hyperlink>
          </w:p>
        </w:tc>
      </w:tr>
      <w:tr>
        <w:trPr/>
        <w:tc>
          <w:tcPr>
            <w:noWrap/>
          </w:tcPr>
          <w:p>
            <w:pPr>
              <w:spacing w:after="200"/>
            </w:pPr>
            <w:hyperlink r:id="rId127"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lgdj. </w:t>
            </w:r>
            <w:r>
              <w:rPr>
                <w:i w:val="1"/>
                <w:iCs w:val="1"/>
              </w:rPr>
              <w:t xml:space="preserve">Droit et pratique de l'action humanitaire</w:t>
            </w:r>
            <w:r>
              <w:rPr/>
              <w:t xml:space="preserve">, </w:t>
            </w:r>
            <w:hyperlink r:id="rId128" w:history="1">
              <w:r>
                <w:rPr>
                  <w:color w:val="#410a8c"/>
                  <w:u w:val="single"/>
                </w:rPr>
                <w:t xml:space="preserve">lgdj</w:t>
              </w:r>
            </w:hyperlink>
            <w:r>
              <w:rPr/>
              <w:t xml:space="preserve">, 2019, Droit et pratique de l'action humanitaire, 978 - 2 - 275 - 05306 - 6</w:t>
            </w:r>
          </w:p>
          <w:p>
            <w:pPr/>
            <w:r>
              <w:rPr/>
              <w:t xml:space="preserve">Chapitre d'ouvrage</w:t>
            </w:r>
          </w:p>
          <w:p>
            <w:pPr/>
            <w:hyperlink r:id="rId127" w:history="1">
              <w:r>
                <w:rPr>
                  <w:color w:val="#410a8c"/>
                  <w:u w:val="single"/>
                </w:rPr>
                <w:t xml:space="preserve">halshs-01894137v1</w:t>
              </w:r>
            </w:hyperlink>
          </w:p>
        </w:tc>
      </w:tr>
      <w:tr>
        <w:trPr/>
        <w:tc>
          <w:tcPr>
            <w:noWrap/>
          </w:tcPr>
          <w:p>
            <w:pPr>
              <w:spacing w:after="200"/>
            </w:pPr>
            <w:hyperlink r:id="rId129"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Sandra Szurek, Marina Eudes, Philippe Ryfman. </w:t>
            </w:r>
            <w:r>
              <w:rPr>
                <w:i w:val="1"/>
                <w:iCs w:val="1"/>
              </w:rPr>
              <w:t xml:space="preserve">Droit et pratique de l'action humanitaire</w:t>
            </w:r>
            <w:r>
              <w:rPr/>
              <w:t xml:space="preserve">, </w:t>
            </w:r>
            <w:hyperlink r:id="rId130" w:history="1">
              <w:r>
                <w:rPr>
                  <w:color w:val="#410a8c"/>
                  <w:u w:val="single"/>
                </w:rPr>
                <w:t xml:space="preserve">LGDJ</w:t>
              </w:r>
            </w:hyperlink>
            <w:r>
              <w:rPr/>
              <w:t xml:space="preserve">, pp.852-859, 2019, 978-2-275 - 05306-6</w:t>
            </w:r>
          </w:p>
          <w:p>
            <w:pPr/>
            <w:r>
              <w:rPr/>
              <w:t xml:space="preserve">Chapitre d'ouvrage</w:t>
            </w:r>
          </w:p>
          <w:p>
            <w:pPr/>
            <w:hyperlink r:id="rId129" w:history="1">
              <w:r>
                <w:rPr>
                  <w:color w:val="#410a8c"/>
                  <w:u w:val="single"/>
                </w:rPr>
                <w:t xml:space="preserve">halshs-02144216v1</w:t>
              </w:r>
            </w:hyperlink>
          </w:p>
        </w:tc>
      </w:tr>
      <w:tr>
        <w:trPr/>
        <w:tc>
          <w:tcPr>
            <w:noWrap/>
          </w:tcPr>
          <w:p>
            <w:pPr>
              <w:spacing w:after="200"/>
            </w:pPr>
            <w:hyperlink r:id="rId131" w:history="1">
              <w:r>
                <w:rPr>
                  <w:color w:val="1e198e"/>
                  <w:b w:val="1"/>
                  <w:bCs w:val="1"/>
                  <w:u w:val="single"/>
                </w:rPr>
                <w:t xml:space="preserve">SOUDAN/SOUDAN DU SUD</w:t>
              </w:r>
            </w:hyperlink>
          </w:p>
          <w:p>
            <w:pPr/>
            <w:hyperlink r:id="rId10" w:history="1">
              <w:r>
                <w:rPr>
                  <w:color w:val="#410a8c"/>
                  <w:u w:val="single"/>
                </w:rPr>
                <w:t xml:space="preserve">Marc Lavergne</w:t>
              </w:r>
            </w:hyperlink>
          </w:p>
          <w:p>
            <w:pPr/>
            <w:r>
              <w:rPr/>
              <w:t xml:space="preserve">Gildas Simon. </w:t>
            </w:r>
            <w:r>
              <w:rPr>
                <w:i w:val="1"/>
                <w:iCs w:val="1"/>
              </w:rPr>
              <w:t xml:space="preserve">Dictionnaire des migrations internationales. Approche géohistorique</w:t>
            </w:r>
            <w:r>
              <w:rPr/>
              <w:t xml:space="preserve">, Armand Colin, pp.297-303, 2016, Dictionnaire des migrations internationales.Approche géohistorique, 978-2-200-25012-6</w:t>
            </w:r>
          </w:p>
          <w:p>
            <w:pPr/>
            <w:r>
              <w:rPr/>
              <w:t xml:space="preserve">Chapitre d'ouvrage</w:t>
            </w:r>
          </w:p>
          <w:p>
            <w:pPr/>
            <w:hyperlink r:id="rId131" w:history="1">
              <w:r>
                <w:rPr>
                  <w:color w:val="#410a8c"/>
                  <w:u w:val="single"/>
                </w:rPr>
                <w:t xml:space="preserve">halshs-01202352v1</w:t>
              </w:r>
            </w:hyperlink>
          </w:p>
        </w:tc>
      </w:tr>
      <w:tr>
        <w:trPr/>
        <w:tc>
          <w:tcPr>
            <w:noWrap/>
          </w:tcPr>
          <w:p>
            <w:pPr>
              <w:spacing w:after="200"/>
            </w:pPr>
            <w:hyperlink r:id="rId132" w:history="1">
              <w:r>
                <w:rPr>
                  <w:color w:val="1e198e"/>
                  <w:b w:val="1"/>
                  <w:bCs w:val="1"/>
                  <w:u w:val="single"/>
                </w:rPr>
                <w:t xml:space="preserve">La division du Soudan, ou l'échec de la paix américaine</w:t>
              </w:r>
            </w:hyperlink>
          </w:p>
          <w:p>
            <w:pPr/>
            <w:hyperlink r:id="rId10" w:history="1">
              <w:r>
                <w:rPr>
                  <w:color w:val="#410a8c"/>
                  <w:u w:val="single"/>
                </w:rPr>
                <w:t xml:space="preserve">Marc Lavergne</w:t>
              </w:r>
            </w:hyperlink>
          </w:p>
          <w:p>
            <w:pPr/>
            <w:r>
              <w:rPr/>
              <w:t xml:space="preserve">Béatrice Giblin. </w:t>
            </w:r>
            <w:r>
              <w:rPr>
                <w:i w:val="1"/>
                <w:iCs w:val="1"/>
              </w:rPr>
              <w:t xml:space="preserve">Les conflits dans le monde. Approche géopolitique</w:t>
            </w:r>
            <w:r>
              <w:rPr/>
              <w:t xml:space="preserve">, </w:t>
            </w:r>
            <w:hyperlink r:id="rId133" w:history="1">
              <w:r>
                <w:rPr>
                  <w:color w:val="#410a8c"/>
                  <w:u w:val="single"/>
                </w:rPr>
                <w:t xml:space="preserve">Armand Colin</w:t>
              </w:r>
            </w:hyperlink>
            <w:r>
              <w:rPr/>
              <w:t xml:space="preserve">, pp.221-233, 2016, collection U, 978-2-200-61161-3</w:t>
            </w:r>
          </w:p>
          <w:p>
            <w:pPr/>
            <w:r>
              <w:rPr/>
              <w:t xml:space="preserve">Chapitre d'ouvrage</w:t>
            </w:r>
          </w:p>
          <w:p>
            <w:pPr/>
            <w:hyperlink r:id="rId132" w:history="1">
              <w:r>
                <w:rPr>
                  <w:color w:val="#410a8c"/>
                  <w:u w:val="single"/>
                </w:rPr>
                <w:t xml:space="preserve">halshs-01348418v1</w:t>
              </w:r>
            </w:hyperlink>
          </w:p>
        </w:tc>
      </w:tr>
      <w:tr>
        <w:trPr/>
        <w:tc>
          <w:tcPr>
            <w:noWrap/>
          </w:tcPr>
          <w:p>
            <w:pPr>
              <w:spacing w:after="200"/>
            </w:pPr>
            <w:hyperlink r:id="rId134" w:history="1">
              <w:r>
                <w:rPr>
                  <w:color w:val="1e198e"/>
                  <w:b w:val="1"/>
                  <w:bCs w:val="1"/>
                  <w:u w:val="single"/>
                </w:rPr>
                <w:t xml:space="preserve">Les échecs des ONG, une question tabou ?</w:t>
              </w:r>
            </w:hyperlink>
          </w:p>
          <w:p>
            <w:pPr/>
            <w:hyperlink r:id="rId10" w:history="1">
              <w:r>
                <w:rPr>
                  <w:color w:val="#410a8c"/>
                  <w:u w:val="single"/>
                </w:rPr>
                <w:t xml:space="preserve">Marc Lavergne</w:t>
              </w:r>
            </w:hyperlink>
          </w:p>
          <w:p>
            <w:pPr/>
            <w:r>
              <w:rPr>
                <w:i w:val="1"/>
                <w:iCs w:val="1"/>
              </w:rPr>
              <w:t xml:space="preserve">Grotius</w:t>
            </w:r>
            <w:r>
              <w:rPr/>
              <w:t xml:space="preserve">, </w:t>
            </w:r>
            <w:hyperlink r:id="rId135" w:history="1">
              <w:r>
                <w:rPr>
                  <w:color w:val="#410a8c"/>
                  <w:u w:val="single"/>
                </w:rPr>
                <w:t xml:space="preserve">Grotius.org</w:t>
              </w:r>
            </w:hyperlink>
            <w:r>
              <w:rPr/>
              <w:t xml:space="preserve">, 2015</w:t>
            </w:r>
          </w:p>
          <w:p>
            <w:pPr/>
            <w:r>
              <w:rPr/>
              <w:t xml:space="preserve">Chapitre d'ouvrage</w:t>
            </w:r>
          </w:p>
          <w:p>
            <w:pPr/>
            <w:hyperlink r:id="rId134" w:history="1">
              <w:r>
                <w:rPr>
                  <w:color w:val="#410a8c"/>
                  <w:u w:val="single"/>
                </w:rPr>
                <w:t xml:space="preserve">halshs-01247939v1</w:t>
              </w:r>
            </w:hyperlink>
          </w:p>
        </w:tc>
      </w:tr>
      <w:tr>
        <w:trPr/>
        <w:tc>
          <w:tcPr>
            <w:noWrap/>
          </w:tcPr>
          <w:p>
            <w:pPr>
              <w:spacing w:after="200"/>
            </w:pPr>
            <w:hyperlink r:id="rId136" w:history="1">
              <w:r>
                <w:rPr>
                  <w:color w:val="1e198e"/>
                  <w:b w:val="1"/>
                  <w:bCs w:val="1"/>
                  <w:u w:val="single"/>
                </w:rPr>
                <w:t xml:space="preserve">Egypte : l'aménagement urbain en quête de pilotage</w:t>
              </w:r>
            </w:hyperlink>
          </w:p>
          <w:p>
            <w:pPr/>
            <w:hyperlink r:id="rId10" w:history="1">
              <w:r>
                <w:rPr>
                  <w:color w:val="#410a8c"/>
                  <w:u w:val="single"/>
                </w:rPr>
                <w:t xml:space="preserve">Marc Lavergne</w:t>
              </w:r>
            </w:hyperlink>
          </w:p>
          <w:p>
            <w:pPr/>
            <w:r>
              <w:rPr/>
              <w:t xml:space="preserve">Karine Bennafla. </w:t>
            </w:r>
            <w:r>
              <w:rPr>
                <w:i w:val="1"/>
                <w:iCs w:val="1"/>
              </w:rPr>
              <w:t xml:space="preserve">Acteurs et pouvoirs dans les villes du Maghreb et du Moyen-Orient</w:t>
            </w:r>
            <w:r>
              <w:rPr/>
              <w:t xml:space="preserve">, </w:t>
            </w:r>
            <w:hyperlink r:id="rId137" w:history="1">
              <w:r>
                <w:rPr>
                  <w:color w:val="#410a8c"/>
                  <w:u w:val="single"/>
                </w:rPr>
                <w:t xml:space="preserve">Karthala</w:t>
              </w:r>
            </w:hyperlink>
            <w:r>
              <w:rPr/>
              <w:t xml:space="preserve">, pp.41-60, 2015, Acteurs et pouvoirs dans les villes du Maghreb et du Moyen-Orient, 978-2-8111-1449-7</w:t>
            </w:r>
          </w:p>
          <w:p>
            <w:pPr/>
            <w:r>
              <w:rPr/>
              <w:t xml:space="preserve">Chapitre d'ouvrage</w:t>
            </w:r>
          </w:p>
          <w:p>
            <w:pPr/>
            <w:hyperlink r:id="rId136" w:history="1">
              <w:r>
                <w:rPr>
                  <w:color w:val="#410a8c"/>
                  <w:u w:val="single"/>
                </w:rPr>
                <w:t xml:space="preserve">halshs-00965214v1</w:t>
              </w:r>
            </w:hyperlink>
          </w:p>
        </w:tc>
      </w:tr>
      <w:tr>
        <w:trPr/>
        <w:tc>
          <w:tcPr>
            <w:noWrap/>
          </w:tcPr>
          <w:p>
            <w:pPr>
              <w:spacing w:after="200"/>
            </w:pPr>
            <w:hyperlink r:id="rId138" w:history="1">
              <w:r>
                <w:rPr>
                  <w:color w:val="1e198e"/>
                  <w:b w:val="1"/>
                  <w:bCs w:val="1"/>
                  <w:u w:val="single"/>
                </w:rPr>
                <w:t xml:space="preserve">Recomposition de la Corne de l'Afrique</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Le Monde, pp.156-159, 2012</w:t>
            </w:r>
          </w:p>
          <w:p>
            <w:pPr/>
            <w:r>
              <w:rPr/>
              <w:t xml:space="preserve">Chapitre d'ouvrage</w:t>
            </w:r>
          </w:p>
          <w:p>
            <w:pPr/>
            <w:hyperlink r:id="rId138" w:history="1">
              <w:r>
                <w:rPr>
                  <w:color w:val="#410a8c"/>
                  <w:u w:val="single"/>
                </w:rPr>
                <w:t xml:space="preserve">halshs-00638217v1</w:t>
              </w:r>
            </w:hyperlink>
          </w:p>
        </w:tc>
      </w:tr>
      <w:tr>
        <w:trPr/>
        <w:tc>
          <w:tcPr>
            <w:noWrap/>
          </w:tcPr>
          <w:p>
            <w:pPr>
              <w:spacing w:after="200"/>
            </w:pPr>
            <w:hyperlink r:id="rId139" w:history="1">
              <w:r>
                <w:rPr>
                  <w:color w:val="1e198e"/>
                  <w:b w:val="1"/>
                  <w:bCs w:val="1"/>
                  <w:u w:val="single"/>
                </w:rPr>
                <w:t xml:space="preserve">Les conflits soudanais, ou l'échec d'un projet d'Etat-nation unitaire et laïc</w:t>
              </w:r>
            </w:hyperlink>
          </w:p>
          <w:p>
            <w:pPr/>
            <w:hyperlink r:id="rId10" w:history="1">
              <w:r>
                <w:rPr>
                  <w:color w:val="#410a8c"/>
                  <w:u w:val="single"/>
                </w:rPr>
                <w:t xml:space="preserve">Marc Lavergne</w:t>
              </w:r>
            </w:hyperlink>
          </w:p>
          <w:p>
            <w:pPr/>
            <w:r>
              <w:rPr/>
              <w:t xml:space="preserve">B. Giblin. </w:t>
            </w:r>
            <w:r>
              <w:rPr>
                <w:i w:val="1"/>
                <w:iCs w:val="1"/>
              </w:rPr>
              <w:t xml:space="preserve">Les conflits dans le monde. Approche géopolitique</w:t>
            </w:r>
            <w:r>
              <w:rPr/>
              <w:t xml:space="preserve">, Armand Colin, pp.209-221, 2011, Collection U Géographie</w:t>
            </w:r>
          </w:p>
          <w:p>
            <w:pPr/>
            <w:r>
              <w:rPr/>
              <w:t xml:space="preserve">Chapitre d'ouvrage</w:t>
            </w:r>
          </w:p>
          <w:p>
            <w:pPr/>
            <w:hyperlink r:id="rId139" w:history="1">
              <w:r>
                <w:rPr>
                  <w:color w:val="#410a8c"/>
                  <w:u w:val="single"/>
                </w:rPr>
                <w:t xml:space="preserve">halshs-00593367v2</w:t>
              </w:r>
            </w:hyperlink>
          </w:p>
        </w:tc>
      </w:tr>
      <w:tr>
        <w:trPr/>
        <w:tc>
          <w:tcPr>
            <w:noWrap/>
          </w:tcPr>
          <w:p>
            <w:pPr>
              <w:spacing w:after="200"/>
            </w:pPr>
            <w:hyperlink r:id="rId140" w:history="1">
              <w:r>
                <w:rPr>
                  <w:color w:val="1e198e"/>
                  <w:b w:val="1"/>
                  <w:bCs w:val="1"/>
                  <w:u w:val="single"/>
                </w:rPr>
                <w:t xml:space="preserve">Global City, tribal Citizenship: Dubai's paradox</w:t>
              </w:r>
            </w:hyperlink>
          </w:p>
          <w:p>
            <w:pPr/>
            <w:hyperlink r:id="rId10" w:history="1">
              <w:r>
                <w:rPr>
                  <w:color w:val="#410a8c"/>
                  <w:u w:val="single"/>
                </w:rPr>
                <w:t xml:space="preserve">Marc Lavergne</w:t>
              </w:r>
            </w:hyperlink>
          </w:p>
          <w:p>
            <w:pPr/>
            <w:r>
              <w:rPr>
                <w:i w:val="1"/>
                <w:iCs w:val="1"/>
              </w:rPr>
              <w:t xml:space="preserve">Cities of the South. Citizenship and Exclusion in the 21st Century</w:t>
            </w:r>
            <w:r>
              <w:rPr/>
              <w:t xml:space="preserve">, Saqi Books, pp.261-292, 2007</w:t>
            </w:r>
          </w:p>
          <w:p>
            <w:pPr/>
            <w:r>
              <w:rPr/>
              <w:t xml:space="preserve">Chapitre d'ouvrage</w:t>
            </w:r>
          </w:p>
          <w:p>
            <w:pPr/>
            <w:hyperlink r:id="rId140" w:history="1">
              <w:r>
                <w:rPr>
                  <w:color w:val="#410a8c"/>
                  <w:u w:val="single"/>
                </w:rPr>
                <w:t xml:space="preserve">halshs-00375153v1</w:t>
              </w:r>
            </w:hyperlink>
          </w:p>
        </w:tc>
      </w:tr>
      <w:tr>
        <w:trPr/>
        <w:tc>
          <w:tcPr>
            <w:noWrap/>
          </w:tcPr>
          <w:p>
            <w:pPr>
              <w:spacing w:after="200"/>
            </w:pPr>
            <w:hyperlink r:id="rId141" w:history="1">
              <w:r>
                <w:rPr>
                  <w:color w:val="1e198e"/>
                  <w:b w:val="1"/>
                  <w:bCs w:val="1"/>
                  <w:u w:val="single"/>
                </w:rPr>
                <w:t xml:space="preserve">L'agriculture urbaine dans le bassin méditerranéen, une réalité ancienne à l'heure du renouveau&amp;quot;,</w:t>
              </w:r>
            </w:hyperlink>
          </w:p>
          <w:p>
            <w:pPr/>
            <w:hyperlink r:id="rId10" w:history="1">
              <w:r>
                <w:rPr>
                  <w:color w:val="#410a8c"/>
                  <w:u w:val="single"/>
                </w:rPr>
                <w:t xml:space="preserve">Marc Lavergne</w:t>
              </w:r>
            </w:hyperlink>
          </w:p>
          <w:p>
            <w:pPr/>
            <w:r>
              <w:rPr>
                <w:i w:val="1"/>
                <w:iCs w:val="1"/>
              </w:rPr>
              <w:t xml:space="preserve">Interfaces : agricultures et villes à l'Est et au Sud de la Méditerranée, sous la direction de Joe Nasr et Martine Padilla</w:t>
            </w:r>
            <w:r>
              <w:rPr/>
              <w:t xml:space="preserve">, éditions Delta/IFPO, Beyrouth, p. 49 à 66, 2004</w:t>
            </w:r>
          </w:p>
          <w:p>
            <w:pPr/>
            <w:r>
              <w:rPr/>
              <w:t xml:space="preserve">Chapitre d'ouvrage</w:t>
            </w:r>
          </w:p>
          <w:p>
            <w:pPr/>
            <w:hyperlink r:id="rId141" w:history="1">
              <w:r>
                <w:rPr>
                  <w:color w:val="#410a8c"/>
                  <w:u w:val="single"/>
                </w:rPr>
                <w:t xml:space="preserve">halshs-00638226v1</w:t>
              </w:r>
            </w:hyperlink>
          </w:p>
        </w:tc>
      </w:tr>
      <w:tr>
        <w:trPr/>
        <w:tc>
          <w:tcPr>
            <w:noWrap/>
          </w:tcPr>
          <w:p>
            <w:pPr>
              <w:spacing w:after="200"/>
            </w:pPr>
            <w:hyperlink r:id="rId142" w:history="1">
              <w:r>
                <w:rPr>
                  <w:color w:val="1e198e"/>
                  <w:b w:val="1"/>
                  <w:bCs w:val="1"/>
                  <w:u w:val="single"/>
                </w:rPr>
                <w:t xml:space="preserve">Soudan : à qui profite l'aide humanitaire ?</w:t>
              </w:r>
            </w:hyperlink>
          </w:p>
          <w:p>
            <w:pPr/>
            <w:hyperlink r:id="rId10" w:history="1">
              <w:r>
                <w:rPr>
                  <w:color w:val="#410a8c"/>
                  <w:u w:val="single"/>
                </w:rPr>
                <w:t xml:space="preserve">Marc Lavergne</w:t>
              </w:r>
            </w:hyperlink>
            <w:r>
              <w:rPr/>
              <w:t xml:space="preserve">,</w:t>
            </w:r>
            <w:hyperlink r:id="rId143" w:history="1">
              <w:r>
                <w:rPr>
                  <w:color w:val="#410a8c"/>
                  <w:u w:val="single"/>
                </w:rPr>
                <w:t xml:space="preserve">Weissman Fabrice</w:t>
              </w:r>
            </w:hyperlink>
          </w:p>
          <w:p>
            <w:pPr/>
            <w:r>
              <w:rPr/>
              <w:t xml:space="preserve">F. Weissman. </w:t>
            </w:r>
            <w:r>
              <w:rPr>
                <w:i w:val="1"/>
                <w:iCs w:val="1"/>
              </w:rPr>
              <w:t xml:space="preserve">A l'ombre des guerres justes. L'ordre international cannibale et l'action humanitaire</w:t>
            </w:r>
            <w:r>
              <w:rPr/>
              <w:t xml:space="preserve">, Flammarion, pp.145-167, 2003, Populations en danger</w:t>
            </w:r>
          </w:p>
          <w:p>
            <w:pPr/>
            <w:r>
              <w:rPr/>
              <w:t xml:space="preserve">Chapitre d'ouvrage</w:t>
            </w:r>
          </w:p>
          <w:p>
            <w:pPr/>
            <w:hyperlink r:id="rId142" w:history="1">
              <w:r>
                <w:rPr>
                  <w:color w:val="#410a8c"/>
                  <w:u w:val="single"/>
                </w:rPr>
                <w:t xml:space="preserve">halshs-00530200v1</w:t>
              </w:r>
            </w:hyperlink>
          </w:p>
        </w:tc>
      </w:tr>
      <w:tr>
        <w:trPr/>
        <w:tc>
          <w:tcPr>
            <w:noWrap/>
          </w:tcPr>
          <w:p>
            <w:pPr>
              <w:spacing w:after="200"/>
            </w:pPr>
            <w:hyperlink r:id="rId144" w:history="1">
              <w:r>
                <w:rPr>
                  <w:color w:val="1e198e"/>
                  <w:b w:val="1"/>
                  <w:bCs w:val="1"/>
                  <w:u w:val="single"/>
                </w:rPr>
                <w:t xml:space="preserve">L'économie omanaise de la rente pétrolière à l'ouverture au monde</w:t>
              </w:r>
            </w:hyperlink>
          </w:p>
          <w:p>
            <w:pPr/>
            <w:hyperlink r:id="rId10" w:history="1">
              <w:r>
                <w:rPr>
                  <w:color w:val="#410a8c"/>
                  <w:u w:val="single"/>
                </w:rPr>
                <w:t xml:space="preserve">Marc Lavergne</w:t>
              </w:r>
            </w:hyperlink>
          </w:p>
          <w:p>
            <w:pPr/>
            <w:r>
              <w:rPr>
                <w:i w:val="1"/>
                <w:iCs w:val="1"/>
              </w:rPr>
              <w:t xml:space="preserve">L'Oman contemporain. Etat, territoire, identité</w:t>
            </w:r>
            <w:r>
              <w:rPr/>
              <w:t xml:space="preserve">, Karthala, pp.280, 2003, Hommes et sociétés</w:t>
            </w:r>
          </w:p>
          <w:p>
            <w:pPr/>
            <w:r>
              <w:rPr/>
              <w:t xml:space="preserve">Chapitre d'ouvrage</w:t>
            </w:r>
          </w:p>
          <w:p>
            <w:pPr/>
            <w:hyperlink r:id="rId144" w:history="1">
              <w:r>
                <w:rPr>
                  <w:color w:val="#410a8c"/>
                  <w:u w:val="single"/>
                </w:rPr>
                <w:t xml:space="preserve">halshs-00396993v1</w:t>
              </w:r>
            </w:hyperlink>
          </w:p>
        </w:tc>
      </w:tr>
      <w:tr>
        <w:trPr/>
        <w:tc>
          <w:tcPr>
            <w:noWrap/>
          </w:tcPr>
          <w:p>
            <w:pPr>
              <w:spacing w:after="200"/>
            </w:pPr>
            <w:hyperlink r:id="rId145" w:history="1">
              <w:r>
                <w:rPr>
                  <w:color w:val="1e198e"/>
                  <w:b w:val="1"/>
                  <w:bCs w:val="1"/>
                  <w:u w:val="single"/>
                </w:rPr>
                <w:t xml:space="preserve">Le Golfe Arabo-persique : entre permanences stratégiques et mutations socio-politiques</w:t>
              </w:r>
            </w:hyperlink>
          </w:p>
          <w:p>
            <w:pPr/>
            <w:hyperlink r:id="rId10" w:history="1">
              <w:r>
                <w:rPr>
                  <w:color w:val="#410a8c"/>
                  <w:u w:val="single"/>
                </w:rPr>
                <w:t xml:space="preserve">Marc Lavergne</w:t>
              </w:r>
            </w:hyperlink>
          </w:p>
          <w:p>
            <w:pPr/>
            <w:r>
              <w:rPr>
                <w:i w:val="1"/>
                <w:iCs w:val="1"/>
              </w:rPr>
              <w:t xml:space="preserve">Les leçons du 11 septembre</w:t>
            </w:r>
            <w:r>
              <w:rPr/>
              <w:t xml:space="preserve">, PUF, pp.91-98, 2001, Enjeux stratégiques</w:t>
            </w:r>
          </w:p>
          <w:p>
            <w:pPr/>
            <w:r>
              <w:rPr/>
              <w:t xml:space="preserve">Chapitre d'ouvrage</w:t>
            </w:r>
          </w:p>
          <w:p>
            <w:pPr/>
            <w:hyperlink r:id="rId145" w:history="1">
              <w:r>
                <w:rPr>
                  <w:color w:val="#410a8c"/>
                  <w:u w:val="single"/>
                </w:rPr>
                <w:t xml:space="preserve">halshs-00528056v1</w:t>
              </w:r>
            </w:hyperlink>
          </w:p>
        </w:tc>
      </w:tr>
      <w:tr>
        <w:trPr/>
        <w:tc>
          <w:tcPr>
            <w:noWrap/>
          </w:tcPr>
          <w:p>
            <w:pPr>
              <w:spacing w:after="200"/>
            </w:pPr>
            <w:hyperlink r:id="rId146" w:history="1">
              <w:r>
                <w:rPr>
                  <w:color w:val="1e198e"/>
                  <w:b w:val="1"/>
                  <w:bCs w:val="1"/>
                  <w:u w:val="single"/>
                </w:rPr>
                <w:t xml:space="preserve">Khartoum, de la ville coloniale au projet islamiste</w:t>
              </w:r>
            </w:hyperlink>
          </w:p>
          <w:p>
            <w:pPr/>
            <w:hyperlink r:id="rId10" w:history="1">
              <w:r>
                <w:rPr>
                  <w:color w:val="#410a8c"/>
                  <w:u w:val="single"/>
                </w:rPr>
                <w:t xml:space="preserve">Marc Lavergne</w:t>
              </w:r>
            </w:hyperlink>
          </w:p>
          <w:p>
            <w:pPr/>
            <w:r>
              <w:rPr/>
              <w:t xml:space="preserve">Anne-Marie Frérot. </w:t>
            </w:r>
            <w:r>
              <w:rPr>
                <w:i w:val="1"/>
                <w:iCs w:val="1"/>
              </w:rPr>
              <w:t xml:space="preserve">Les grandes villes d'Afrique</w:t>
            </w:r>
            <w:r>
              <w:rPr/>
              <w:t xml:space="preserve">, éd. Ellipses, p. 124 à 138 ;, 1999, Les dossiers du bac Géographie</w:t>
            </w:r>
          </w:p>
          <w:p>
            <w:pPr/>
            <w:r>
              <w:rPr/>
              <w:t xml:space="preserve">Chapitre d'ouvrage</w:t>
            </w:r>
          </w:p>
          <w:p>
            <w:pPr/>
            <w:hyperlink r:id="rId146" w:history="1">
              <w:r>
                <w:rPr>
                  <w:color w:val="#410a8c"/>
                  <w:u w:val="single"/>
                </w:rPr>
                <w:t xml:space="preserve">halshs-00638297v1</w:t>
              </w:r>
            </w:hyperlink>
          </w:p>
        </w:tc>
      </w:tr>
      <w:tr>
        <w:trPr/>
        <w:tc>
          <w:tcPr>
            <w:noWrap/>
          </w:tcPr>
          <w:p>
            <w:pPr>
              <w:spacing w:after="200"/>
            </w:pPr>
            <w:hyperlink r:id="rId147" w:history="1">
              <w:r>
                <w:rPr>
                  <w:color w:val="1e198e"/>
                  <w:b w:val="1"/>
                  <w:bCs w:val="1"/>
                  <w:u w:val="single"/>
                </w:rPr>
                <w:t xml:space="preserve">L'agriculture urbaine dans le bassin méditerranéen, une réalité ancienne à l'heure du renouveau</w:t>
              </w:r>
            </w:hyperlink>
          </w:p>
          <w:p>
            <w:pPr/>
            <w:hyperlink r:id="rId10" w:history="1">
              <w:r>
                <w:rPr>
                  <w:color w:val="#410a8c"/>
                  <w:u w:val="single"/>
                </w:rPr>
                <w:t xml:space="preserve">Marc Lavergne</w:t>
              </w:r>
            </w:hyperlink>
          </w:p>
          <w:p>
            <w:pPr/>
            <w:r>
              <w:rPr/>
              <w:t xml:space="preserve">CIHEAM. </w:t>
            </w:r>
            <w:r>
              <w:rPr>
                <w:i w:val="1"/>
                <w:iCs w:val="1"/>
              </w:rPr>
              <w:t xml:space="preserve">Urbanisation et agriculture en Méditerranée : conflits et complémentarités</w:t>
            </w:r>
            <w:r>
              <w:rPr/>
              <w:t xml:space="preserve">, L'Harmattan, pp.580, 1995</w:t>
            </w:r>
          </w:p>
          <w:p>
            <w:pPr/>
            <w:r>
              <w:rPr/>
              <w:t xml:space="preserve">Chapitre d'ouvrage</w:t>
            </w:r>
          </w:p>
          <w:p>
            <w:pPr/>
            <w:hyperlink r:id="rId147" w:history="1">
              <w:r>
                <w:rPr>
                  <w:color w:val="#410a8c"/>
                  <w:u w:val="single"/>
                </w:rPr>
                <w:t xml:space="preserve">halshs-00399681v1</w:t>
              </w:r>
            </w:hyperlink>
          </w:p>
        </w:tc>
      </w:tr>
      <w:tr>
        <w:trPr/>
        <w:tc>
          <w:tcPr>
            <w:noWrap/>
          </w:tcPr>
          <w:p>
            <w:pPr>
              <w:spacing w:after="200"/>
            </w:pPr>
            <w:hyperlink r:id="rId148" w:history="1">
              <w:r>
                <w:rPr>
                  <w:color w:val="1e198e"/>
                  <w:b w:val="1"/>
                  <w:bCs w:val="1"/>
                  <w:u w:val="single"/>
                </w:rPr>
                <w:t xml:space="preserve">Sud-Soudan : guerre tribale, Jihad islamique ou genèse de la nation ?</w:t>
              </w:r>
            </w:hyperlink>
          </w:p>
          <w:p>
            <w:pPr/>
            <w:hyperlink r:id="rId10" w:history="1">
              <w:r>
                <w:rPr>
                  <w:color w:val="#410a8c"/>
                  <w:u w:val="single"/>
                </w:rPr>
                <w:t xml:space="preserve">Marc Lavergne</w:t>
              </w:r>
            </w:hyperlink>
          </w:p>
          <w:p>
            <w:pPr/>
            <w:r>
              <w:rPr>
                <w:i w:val="1"/>
                <w:iCs w:val="1"/>
              </w:rPr>
              <w:t xml:space="preserve">Le territoire, lien ou frontière ?</w:t>
            </w:r>
            <w:r>
              <w:rPr/>
              <w:t xml:space="preserve">, L'Harmattan, pp.51-60, 1995</w:t>
            </w:r>
          </w:p>
          <w:p>
            <w:pPr/>
            <w:r>
              <w:rPr/>
              <w:t xml:space="preserve">Chapitre d'ouvrage</w:t>
            </w:r>
          </w:p>
          <w:p>
            <w:pPr/>
            <w:hyperlink r:id="rId148" w:history="1">
              <w:r>
                <w:rPr>
                  <w:color w:val="#410a8c"/>
                  <w:u w:val="single"/>
                </w:rPr>
                <w:t xml:space="preserve">halshs-00528517v1</w:t>
              </w:r>
            </w:hyperlink>
          </w:p>
        </w:tc>
      </w:tr>
      <w:tr>
        <w:trPr/>
        <w:tc>
          <w:tcPr>
            <w:noWrap/>
          </w:tcPr>
          <w:p>
            <w:pPr>
              <w:spacing w:after="200"/>
            </w:pPr>
            <w:hyperlink r:id="rId149" w:history="1">
              <w:r>
                <w:rPr>
                  <w:color w:val="1e198e"/>
                  <w:b w:val="1"/>
                  <w:bCs w:val="1"/>
                  <w:u w:val="single"/>
                </w:rPr>
                <w:t xml:space="preserve">Monde arabe, le retour du local</w:t>
              </w:r>
            </w:hyperlink>
          </w:p>
          <w:p>
            <w:pPr/>
            <w:hyperlink r:id="rId10" w:history="1">
              <w:r>
                <w:rPr>
                  <w:color w:val="#410a8c"/>
                  <w:u w:val="single"/>
                </w:rPr>
                <w:t xml:space="preserve">Marc Lavergne</w:t>
              </w:r>
            </w:hyperlink>
            <w:r>
              <w:rPr/>
              <w:t xml:space="preserve">,</w:t>
            </w:r>
            <w:hyperlink r:id="rId150" w:history="1">
              <w:r>
                <w:rPr>
                  <w:color w:val="#410a8c"/>
                  <w:u w:val="single"/>
                </w:rPr>
                <w:t xml:space="preserve">Guy Duvigneau</w:t>
              </w:r>
            </w:hyperlink>
          </w:p>
          <w:p>
            <w:pPr/>
            <w:r>
              <w:rPr/>
              <w:t xml:space="preserve">Marc Lavergne. </w:t>
            </w:r>
            <w:r>
              <w:rPr>
                <w:i w:val="1"/>
                <w:iCs w:val="1"/>
              </w:rPr>
              <w:t xml:space="preserve">Le retour du local</w:t>
            </w:r>
            <w:r>
              <w:rPr/>
              <w:t xml:space="preserve">, 3è trimestre 2015 (72-73), Peuples méditerranéens, pp.5-30, 1995, Peuples méditerranéens, 0399 1253</w:t>
            </w:r>
          </w:p>
          <w:p>
            <w:pPr/>
            <w:r>
              <w:rPr/>
              <w:t xml:space="preserve">Chapitre d'ouvrage</w:t>
            </w:r>
          </w:p>
          <w:p>
            <w:pPr/>
            <w:hyperlink r:id="rId149" w:history="1">
              <w:r>
                <w:rPr>
                  <w:color w:val="#410a8c"/>
                  <w:u w:val="single"/>
                </w:rPr>
                <w:t xml:space="preserve">halshs-01446142v1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Préface de l'ouvrage &amp;quot;La liberté religieuse en Egypte&amp;quot; de Mohamed Chawki</w:t>
              </w:r>
            </w:hyperlink>
          </w:p>
          <w:p>
            <w:pPr/>
            <w:hyperlink r:id="rId10" w:history="1">
              <w:r>
                <w:rPr>
                  <w:color w:val="#410a8c"/>
                  <w:u w:val="single"/>
                </w:rPr>
                <w:t xml:space="preserve">Marc Lavergne</w:t>
              </w:r>
            </w:hyperlink>
          </w:p>
          <w:p>
            <w:pPr/>
            <w:r>
              <w:rPr/>
              <w:t xml:space="preserve">2012, pp.1-3</w:t>
            </w:r>
          </w:p>
          <w:p>
            <w:pPr/>
            <w:r>
              <w:rPr/>
              <w:t xml:space="preserve">Autre publication scientifique</w:t>
            </w:r>
          </w:p>
          <w:p>
            <w:pPr/>
            <w:hyperlink r:id="rId151" w:history="1">
              <w:r>
                <w:rPr>
                  <w:color w:val="#410a8c"/>
                  <w:u w:val="single"/>
                </w:rPr>
                <w:t xml:space="preserve">halshs-00730223v1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Khartoum Encyclopedia of Islam</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52" w:history="1">
              <w:r>
                <w:rPr>
                  <w:color w:val="#410a8c"/>
                  <w:u w:val="single"/>
                </w:rPr>
                <w:t xml:space="preserve">halshs-02133502v1</w:t>
              </w:r>
            </w:hyperlink>
          </w:p>
        </w:tc>
      </w:tr>
      <w:tr>
        <w:trPr/>
        <w:tc>
          <w:tcPr>
            <w:noWrap/>
          </w:tcPr>
          <w:p>
            <w:pPr>
              <w:spacing w:after="200"/>
            </w:pPr>
            <w:hyperlink r:id="rId153" w:history="1">
              <w:r>
                <w:rPr>
                  <w:color w:val="1e198e"/>
                  <w:b w:val="1"/>
                  <w:bCs w:val="1"/>
                  <w:u w:val="single"/>
                </w:rPr>
                <w:t xml:space="preserve">Golfe Arabo-Persique : de la ségrégation au &amp;quot;vivre-ensemble</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53" w:history="1">
              <w:r>
                <w:rPr>
                  <w:color w:val="#410a8c"/>
                  <w:u w:val="single"/>
                </w:rPr>
                <w:t xml:space="preserve">halshs-02289505v1</w:t>
              </w:r>
            </w:hyperlink>
          </w:p>
        </w:tc>
      </w:tr>
      <w:tr>
        <w:trPr/>
        <w:tc>
          <w:tcPr>
            <w:noWrap/>
          </w:tcPr>
          <w:p>
            <w:pPr>
              <w:spacing w:after="200"/>
            </w:pPr>
            <w:hyperlink r:id="rId154" w:history="1">
              <w:r>
                <w:rPr>
                  <w:color w:val="1e198e"/>
                  <w:b w:val="1"/>
                  <w:bCs w:val="1"/>
                  <w:u w:val="single"/>
                </w:rPr>
                <w:t xml:space="preserve">Khartum Sudanese Capital</w:t>
              </w:r>
            </w:hyperlink>
          </w:p>
          <w:p>
            <w:pPr/>
            <w:hyperlink r:id="rId10" w:history="1">
              <w:r>
                <w:rPr>
                  <w:color w:val="#410a8c"/>
                  <w:u w:val="single"/>
                </w:rPr>
                <w:t xml:space="preserve">Marc Lavergne</w:t>
              </w:r>
            </w:hyperlink>
          </w:p>
          <w:p>
            <w:pPr/>
            <w:r>
              <w:rPr/>
              <w:t xml:space="preserve">2018</w:t>
            </w:r>
          </w:p>
          <w:p>
            <w:pPr/>
            <w:r>
              <w:rPr/>
              <w:t xml:space="preserve">Pré-publication, Document de travail</w:t>
            </w:r>
          </w:p>
          <w:p>
            <w:pPr/>
            <w:hyperlink r:id="rId154" w:history="1">
              <w:r>
                <w:rPr>
                  <w:color w:val="#410a8c"/>
                  <w:u w:val="single"/>
                </w:rPr>
                <w:t xml:space="preserve">halshs-02133499v1</w:t>
              </w:r>
            </w:hyperlink>
          </w:p>
        </w:tc>
      </w:tr>
      <w:tr>
        <w:trPr/>
        <w:tc>
          <w:tcPr>
            <w:noWrap/>
          </w:tcPr>
          <w:p>
            <w:pPr>
              <w:spacing w:after="200"/>
            </w:pPr>
            <w:hyperlink r:id="rId155" w:history="1">
              <w:r>
                <w:rPr>
                  <w:color w:val="1e198e"/>
                  <w:b w:val="1"/>
                  <w:bCs w:val="1"/>
                  <w:u w:val="single"/>
                </w:rPr>
                <w:t xml:space="preserve">Note de lecture : Alexandre Kazerouni : « Le miroir des cheikhs. Musée et politique dans les principautés du golfe Persique », coll. Proche-Orient, PUF, 265 pages, 2017</w:t>
              </w:r>
            </w:hyperlink>
          </w:p>
          <w:p>
            <w:pPr/>
            <w:hyperlink r:id="rId10" w:history="1">
              <w:r>
                <w:rPr>
                  <w:color w:val="#410a8c"/>
                  <w:u w:val="single"/>
                </w:rPr>
                <w:t xml:space="preserve">Marc Lavergne</w:t>
              </w:r>
            </w:hyperlink>
          </w:p>
          <w:p>
            <w:pPr/>
            <w:r>
              <w:rPr/>
              <w:t xml:space="preserve">2017</w:t>
            </w:r>
          </w:p>
          <w:p>
            <w:pPr/>
            <w:r>
              <w:rPr/>
              <w:t xml:space="preserve">Pré-publication, Document de travail</w:t>
            </w:r>
          </w:p>
          <w:p>
            <w:pPr/>
            <w:hyperlink r:id="rId155" w:history="1">
              <w:r>
                <w:rPr>
                  <w:color w:val="#410a8c"/>
                  <w:u w:val="single"/>
                </w:rPr>
                <w:t xml:space="preserve">halshs-01580847v1</w:t>
              </w:r>
            </w:hyperlink>
          </w:p>
        </w:tc>
      </w:tr>
      <w:tr>
        <w:trPr/>
        <w:tc>
          <w:tcPr>
            <w:noWrap/>
          </w:tcPr>
          <w:p>
            <w:pPr>
              <w:spacing w:after="200"/>
            </w:pPr>
            <w:hyperlink r:id="rId156"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6" w:history="1">
              <w:r>
                <w:rPr>
                  <w:color w:val="#410a8c"/>
                  <w:u w:val="single"/>
                </w:rPr>
                <w:t xml:space="preserve">halshs-01018241v1</w:t>
              </w:r>
            </w:hyperlink>
          </w:p>
        </w:tc>
      </w:tr>
      <w:tr>
        <w:trPr/>
        <w:tc>
          <w:tcPr>
            <w:noWrap/>
          </w:tcPr>
          <w:p>
            <w:pPr>
              <w:spacing w:after="200"/>
            </w:pPr>
            <w:hyperlink r:id="rId157" w:history="1">
              <w:r>
                <w:rPr>
                  <w:color w:val="1e198e"/>
                  <w:b w:val="1"/>
                  <w:bCs w:val="1"/>
                  <w:u w:val="single"/>
                </w:rPr>
                <w:t xml:space="preserve">Egypt under dictatorship : what expectations behind the promises ?</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7" w:history="1">
              <w:r>
                <w:rPr>
                  <w:color w:val="#410a8c"/>
                  <w:u w:val="single"/>
                </w:rPr>
                <w:t xml:space="preserve">halshs-01219804v1</w:t>
              </w:r>
            </w:hyperlink>
          </w:p>
        </w:tc>
      </w:tr>
      <w:tr>
        <w:trPr/>
        <w:tc>
          <w:tcPr>
            <w:noWrap/>
          </w:tcPr>
          <w:p>
            <w:pPr>
              <w:spacing w:after="200"/>
            </w:pPr>
            <w:hyperlink r:id="rId158" w:history="1">
              <w:r>
                <w:rPr>
                  <w:color w:val="1e198e"/>
                  <w:b w:val="1"/>
                  <w:bCs w:val="1"/>
                  <w:u w:val="single"/>
                </w:rPr>
                <w:t xml:space="preserve">Le Soudan, terre d'accueil, terre d'exode : les migrations, de l'accident à la norme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8" w:history="1">
              <w:r>
                <w:rPr>
                  <w:color w:val="#410a8c"/>
                  <w:u w:val="single"/>
                </w:rPr>
                <w:t xml:space="preserve">halshs-01018242v1</w:t>
              </w:r>
            </w:hyperlink>
          </w:p>
        </w:tc>
      </w:tr>
      <w:tr>
        <w:trPr/>
        <w:tc>
          <w:tcPr>
            <w:noWrap/>
          </w:tcPr>
          <w:p>
            <w:pPr>
              <w:spacing w:after="200"/>
            </w:pPr>
            <w:hyperlink r:id="rId159" w:history="1">
              <w:r>
                <w:rPr>
                  <w:color w:val="1e198e"/>
                  <w:b w:val="1"/>
                  <w:bCs w:val="1"/>
                  <w:u w:val="single"/>
                </w:rPr>
                <w:t xml:space="preserve">Darfour : un conflit soudanais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59" w:history="1">
              <w:r>
                <w:rPr>
                  <w:color w:val="#410a8c"/>
                  <w:u w:val="single"/>
                </w:rPr>
                <w:t xml:space="preserve">halshs-00593366v1</w:t>
              </w:r>
            </w:hyperlink>
          </w:p>
        </w:tc>
      </w:tr>
      <w:tr>
        <w:trPr/>
        <w:tc>
          <w:tcPr>
            <w:noWrap/>
          </w:tcPr>
          <w:p>
            <w:pPr>
              <w:spacing w:after="200"/>
            </w:pPr>
            <w:hyperlink r:id="rId160" w:history="1">
              <w:r>
                <w:rPr>
                  <w:color w:val="1e198e"/>
                  <w:b w:val="1"/>
                  <w:bCs w:val="1"/>
                  <w:u w:val="single"/>
                </w:rPr>
                <w:t xml:space="preserve">L'Egypte entre l'armée et les Frères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60" w:history="1">
              <w:r>
                <w:rPr>
                  <w:color w:val="#410a8c"/>
                  <w:u w:val="single"/>
                </w:rPr>
                <w:t xml:space="preserve">halshs-00566317v1</w:t>
              </w:r>
            </w:hyperlink>
          </w:p>
        </w:tc>
      </w:tr>
      <w:tr>
        <w:trPr/>
        <w:tc>
          <w:tcPr>
            <w:noWrap/>
          </w:tcPr>
          <w:p>
            <w:pPr>
              <w:spacing w:after="200"/>
            </w:pPr>
            <w:hyperlink r:id="rId161" w:history="1">
              <w:r>
                <w:rPr>
                  <w:color w:val="1e198e"/>
                  <w:b w:val="1"/>
                  <w:bCs w:val="1"/>
                  <w:u w:val="single"/>
                </w:rPr>
                <w:t xml:space="preserve">L'Arche de Noé &amp;quot; : la migration de survie des jeunes Egyptiens aujourd'hui</w:t>
              </w:r>
            </w:hyperlink>
          </w:p>
          <w:p>
            <w:pPr/>
            <w:hyperlink r:id="rId10" w:history="1">
              <w:r>
                <w:rPr>
                  <w:color w:val="#410a8c"/>
                  <w:u w:val="single"/>
                </w:rPr>
                <w:t xml:space="preserve">Marc Lavergne</w:t>
              </w:r>
            </w:hyperlink>
          </w:p>
          <w:p>
            <w:pPr/>
            <w:r>
              <w:rPr/>
              <w:t xml:space="preserve">2010</w:t>
            </w:r>
          </w:p>
          <w:p>
            <w:pPr/>
            <w:r>
              <w:rPr/>
              <w:t xml:space="preserve">Pré-publication, Document de travail</w:t>
            </w:r>
          </w:p>
          <w:p>
            <w:pPr/>
            <w:hyperlink r:id="rId161" w:history="1">
              <w:r>
                <w:rPr>
                  <w:color w:val="#410a8c"/>
                  <w:u w:val="single"/>
                </w:rPr>
                <w:t xml:space="preserve">halshs-00916533v1</w:t>
              </w:r>
            </w:hyperlink>
          </w:p>
        </w:tc>
      </w:tr>
      <w:tr>
        <w:trPr/>
        <w:tc>
          <w:tcPr>
            <w:noWrap/>
          </w:tcPr>
          <w:p>
            <w:pPr>
              <w:spacing w:after="200"/>
            </w:pPr>
            <w:hyperlink r:id="rId162"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t xml:space="preserve">2008</w:t>
            </w:r>
          </w:p>
          <w:p>
            <w:pPr/>
            <w:r>
              <w:rPr/>
              <w:t xml:space="preserve">Pré-publication, Document de travail</w:t>
            </w:r>
          </w:p>
          <w:p>
            <w:pPr/>
            <w:hyperlink r:id="rId162" w:history="1">
              <w:r>
                <w:rPr>
                  <w:color w:val="#410a8c"/>
                  <w:u w:val="single"/>
                </w:rPr>
                <w:t xml:space="preserve">halshs-00606547v1</w:t>
              </w:r>
            </w:hyperlink>
          </w:p>
        </w:tc>
      </w:tr>
      <w:tr>
        <w:trPr/>
        <w:tc>
          <w:tcPr>
            <w:noWrap/>
          </w:tcPr>
          <w:p>
            <w:pPr>
              <w:spacing w:after="200"/>
            </w:pPr>
            <w:hyperlink r:id="rId163"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t xml:space="preserve">2005</w:t>
            </w:r>
          </w:p>
          <w:p>
            <w:pPr/>
            <w:r>
              <w:rPr/>
              <w:t xml:space="preserve">Pré-publication, Document de travail</w:t>
            </w:r>
          </w:p>
          <w:p>
            <w:pPr/>
            <w:hyperlink r:id="rId163" w:history="1">
              <w:r>
                <w:rPr>
                  <w:color w:val="#410a8c"/>
                  <w:u w:val="single"/>
                </w:rPr>
                <w:t xml:space="preserve">halshs-00375152v1</w:t>
              </w:r>
            </w:hyperlink>
          </w:p>
        </w:tc>
      </w:tr>
      <w:tr>
        <w:trPr/>
        <w:tc>
          <w:tcPr>
            <w:noWrap/>
          </w:tcPr>
          <w:p>
            <w:pPr>
              <w:spacing w:after="200"/>
            </w:pPr>
            <w:hyperlink r:id="rId164" w:history="1">
              <w:r>
                <w:rPr>
                  <w:color w:val="1e198e"/>
                  <w:b w:val="1"/>
                  <w:bCs w:val="1"/>
                  <w:u w:val="single"/>
                </w:rPr>
                <w:t xml:space="preserve">Du grand commerce caravanier à la mondialisation contemporaine : à la recherche du paradigme de l'économie arabe</w:t>
              </w:r>
            </w:hyperlink>
          </w:p>
          <w:p>
            <w:pPr/>
            <w:hyperlink r:id="rId10" w:history="1">
              <w:r>
                <w:rPr>
                  <w:color w:val="#410a8c"/>
                  <w:u w:val="single"/>
                </w:rPr>
                <w:t xml:space="preserve">Marc Lavergne</w:t>
              </w:r>
            </w:hyperlink>
          </w:p>
          <w:p>
            <w:pPr/>
            <w:r>
              <w:rPr/>
              <w:t xml:space="preserve">2004</w:t>
            </w:r>
          </w:p>
          <w:p>
            <w:pPr/>
            <w:r>
              <w:rPr/>
              <w:t xml:space="preserve">Pré-publication, Document de travail</w:t>
            </w:r>
          </w:p>
          <w:p>
            <w:pPr/>
            <w:hyperlink r:id="rId164" w:history="1">
              <w:r>
                <w:rPr>
                  <w:color w:val="#410a8c"/>
                  <w:u w:val="single"/>
                </w:rPr>
                <w:t xml:space="preserve">halshs-00389209v1</w:t>
              </w:r>
            </w:hyperlink>
          </w:p>
        </w:tc>
      </w:tr>
      <w:tr>
        <w:trPr/>
        <w:tc>
          <w:tcPr>
            <w:noWrap/>
          </w:tcPr>
          <w:p>
            <w:pPr>
              <w:spacing w:after="200"/>
            </w:pPr>
            <w:hyperlink r:id="rId165" w:history="1">
              <w:r>
                <w:rPr>
                  <w:color w:val="1e198e"/>
                  <w:b w:val="1"/>
                  <w:bCs w:val="1"/>
                  <w:u w:val="single"/>
                </w:rPr>
                <w:t xml:space="preserve">Soudan : le régime islamiste au défi de la paix civile et de la &amp;quot; libéralisation</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5" w:history="1">
              <w:r>
                <w:rPr>
                  <w:color w:val="#410a8c"/>
                  <w:u w:val="single"/>
                </w:rPr>
                <w:t xml:space="preserve">halshs-00605930v1</w:t>
              </w:r>
            </w:hyperlink>
          </w:p>
        </w:tc>
      </w:tr>
      <w:tr>
        <w:trPr/>
        <w:tc>
          <w:tcPr>
            <w:noWrap/>
          </w:tcPr>
          <w:p>
            <w:pPr>
              <w:spacing w:after="200"/>
            </w:pPr>
            <w:hyperlink r:id="rId166" w:history="1">
              <w:r>
                <w:rPr>
                  <w:color w:val="1e198e"/>
                  <w:b w:val="1"/>
                  <w:bCs w:val="1"/>
                  <w:u w:val="single"/>
                </w:rPr>
                <w:t xml:space="preserve">La reconstruction de l'Irak : abus de langage, abus de pouvoir</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6" w:history="1">
              <w:r>
                <w:rPr>
                  <w:color w:val="#410a8c"/>
                  <w:u w:val="single"/>
                </w:rPr>
                <w:t xml:space="preserve">halshs-00638148v1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 lac Tchad, entre l'assèchement et l'intrusion de Boko Haram : la faute au changement climatique, ou à l'immobilité politique?</w:t>
              </w:r>
            </w:hyperlink>
          </w:p>
          <w:p>
            <w:pPr/>
            <w:hyperlink r:id="rId10" w:history="1">
              <w:r>
                <w:rPr>
                  <w:color w:val="#410a8c"/>
                  <w:u w:val="single"/>
                </w:rPr>
                <w:t xml:space="preserve">Marc Lavergne</w:t>
              </w:r>
            </w:hyperlink>
          </w:p>
          <w:p>
            <w:pPr/>
            <w:r>
              <w:rPr/>
              <w:t xml:space="preserve">[Research Report] Sawaconsulting. 2017, 11 p</w:t>
            </w:r>
          </w:p>
          <w:p>
            <w:pPr/>
            <w:r>
              <w:rPr/>
              <w:t xml:space="preserve">Rapport</w:t>
            </w:r>
            <w:r>
              <w:rPr/>
              <w:t xml:space="preserve"> (rapport de recherche)</w:t>
            </w:r>
          </w:p>
          <w:p>
            <w:pPr/>
            <w:hyperlink r:id="rId167" w:history="1">
              <w:r>
                <w:rPr>
                  <w:color w:val="#410a8c"/>
                  <w:u w:val="single"/>
                </w:rPr>
                <w:t xml:space="preserve">halshs-01494017v1</w:t>
              </w:r>
            </w:hyperlink>
          </w:p>
        </w:tc>
      </w:tr>
      <w:tr>
        <w:trPr/>
        <w:tc>
          <w:tcPr>
            <w:noWrap/>
          </w:tcPr>
          <w:p>
            <w:pPr>
              <w:spacing w:after="200"/>
            </w:pPr>
            <w:hyperlink r:id="rId168" w:history="1">
              <w:r>
                <w:rPr>
                  <w:color w:val="1e198e"/>
                  <w:b w:val="1"/>
                  <w:bCs w:val="1"/>
                  <w:u w:val="single"/>
                </w:rPr>
                <w:t xml:space="preserve">L’Erythrée, de la conquête de la liberté à la réduction en esclavage : hors de la mondialisation, point de salut ?</w:t>
              </w:r>
            </w:hyperlink>
          </w:p>
          <w:p>
            <w:pPr/>
            <w:hyperlink r:id="rId10" w:history="1">
              <w:r>
                <w:rPr>
                  <w:color w:val="#410a8c"/>
                  <w:u w:val="single"/>
                </w:rPr>
                <w:t xml:space="preserve">Marc Lavergne</w:t>
              </w:r>
            </w:hyperlink>
          </w:p>
          <w:p>
            <w:pPr/>
            <w:r>
              <w:rPr/>
              <w:t xml:space="preserve">[Rapport de recherche] GREMMO. 2015</w:t>
            </w:r>
          </w:p>
          <w:p>
            <w:pPr/>
            <w:r>
              <w:rPr/>
              <w:t xml:space="preserve">Rapport</w:t>
            </w:r>
            <w:r>
              <w:rPr/>
              <w:t xml:space="preserve"> (rapport de recherche)</w:t>
            </w:r>
          </w:p>
          <w:p>
            <w:pPr/>
            <w:hyperlink r:id="rId168" w:history="1">
              <w:r>
                <w:rPr>
                  <w:color w:val="#410a8c"/>
                  <w:u w:val="single"/>
                </w:rPr>
                <w:t xml:space="preserve">halshs-01098132v1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E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3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D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E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2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6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4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D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6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0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3A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7F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D21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F8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6F394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66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DFEFE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0C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A8D64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4469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ollongue@gmail.com" TargetMode="External"/><Relationship Id="rId8" Type="http://schemas.openxmlformats.org/officeDocument/2006/relationships/hyperlink" Target="http://www.marclavergne.unblog.fr" TargetMode="External"/><Relationship Id="rId9" Type="http://schemas.openxmlformats.org/officeDocument/2006/relationships/hyperlink" Target="https://shs.hal.science/halshs-05464289v1" TargetMode="External"/><Relationship Id="rId10" Type="http://schemas.openxmlformats.org/officeDocument/2006/relationships/hyperlink" Target="https://hal.science/search/index/?q=*&amp;authFullName_s=Marc Lavergne" TargetMode="External"/><Relationship Id="rId11" Type="http://schemas.openxmlformats.org/officeDocument/2006/relationships/hyperlink" Target="https://shs.hal.science/halshs-05466407v1" TargetMode="External"/><Relationship Id="rId12" Type="http://schemas.openxmlformats.org/officeDocument/2006/relationships/hyperlink" Target="https://shs.hal.science/halshs-05550164v1" TargetMode="External"/><Relationship Id="rId13" Type="http://schemas.openxmlformats.org/officeDocument/2006/relationships/hyperlink" Target="https://shs.hal.science/halshs-05002487v1" TargetMode="External"/><Relationship Id="rId14" Type="http://schemas.openxmlformats.org/officeDocument/2006/relationships/hyperlink" Target="https://shs.hal.science/halshs-05550218v1" TargetMode="External"/><Relationship Id="rId15" Type="http://schemas.openxmlformats.org/officeDocument/2006/relationships/hyperlink" Target="https://shs.hal.science/halshs-04383711v1" TargetMode="External"/><Relationship Id="rId16" Type="http://schemas.openxmlformats.org/officeDocument/2006/relationships/hyperlink" Target="https://shs.hal.science/halshs-05002501v1" TargetMode="External"/><Relationship Id="rId17" Type="http://schemas.openxmlformats.org/officeDocument/2006/relationships/hyperlink" Target="https://shs.hal.science/halshs-05002500v1" TargetMode="External"/><Relationship Id="rId18" Type="http://schemas.openxmlformats.org/officeDocument/2006/relationships/hyperlink" Target="https://shs.hal.science/halshs-05002532v1" TargetMode="External"/><Relationship Id="rId19" Type="http://schemas.openxmlformats.org/officeDocument/2006/relationships/hyperlink" Target="https://shs.hal.science/halshs-04385490v1" TargetMode="External"/><Relationship Id="rId20" Type="http://schemas.openxmlformats.org/officeDocument/2006/relationships/hyperlink" Target="https://hal.science/hal-05015449v1" TargetMode="External"/><Relationship Id="rId21" Type="http://schemas.openxmlformats.org/officeDocument/2006/relationships/hyperlink" Target="https://shs.hal.science/halshs-05002496v1" TargetMode="External"/><Relationship Id="rId22" Type="http://schemas.openxmlformats.org/officeDocument/2006/relationships/hyperlink" Target="https://shs.hal.science/halshs-05464356v1" TargetMode="External"/><Relationship Id="rId23" Type="http://schemas.openxmlformats.org/officeDocument/2006/relationships/hyperlink" Target="https://shs.hal.science/halshs-05464353v1" TargetMode="External"/><Relationship Id="rId24" Type="http://schemas.openxmlformats.org/officeDocument/2006/relationships/hyperlink" Target="https://shs.hal.science/halshs-03904073v1" TargetMode="External"/><Relationship Id="rId25" Type="http://schemas.openxmlformats.org/officeDocument/2006/relationships/hyperlink" Target="https://hal.science/hal-03737306v1" TargetMode="External"/><Relationship Id="rId26" Type="http://schemas.openxmlformats.org/officeDocument/2006/relationships/hyperlink" Target="https://shs.hal.science/halshs-05002504v1" TargetMode="External"/><Relationship Id="rId27" Type="http://schemas.openxmlformats.org/officeDocument/2006/relationships/hyperlink" Target="https://shs.hal.science/halshs-03904094v1" TargetMode="External"/><Relationship Id="rId28" Type="http://schemas.openxmlformats.org/officeDocument/2006/relationships/hyperlink" Target="https://shs.hal.science/halshs-05002502v1" TargetMode="External"/><Relationship Id="rId29" Type="http://schemas.openxmlformats.org/officeDocument/2006/relationships/hyperlink" Target="https://hal.science/hal-05016160v1" TargetMode="External"/><Relationship Id="rId30" Type="http://schemas.openxmlformats.org/officeDocument/2006/relationships/hyperlink" Target="https://hal.science/hal-05016101v1" TargetMode="External"/><Relationship Id="rId31" Type="http://schemas.openxmlformats.org/officeDocument/2006/relationships/hyperlink" Target="https://hal.science/hal-03737310v1" TargetMode="External"/><Relationship Id="rId32" Type="http://schemas.openxmlformats.org/officeDocument/2006/relationships/hyperlink" Target="https://hal.science/hal-03669550v1" TargetMode="External"/><Relationship Id="rId33" Type="http://schemas.openxmlformats.org/officeDocument/2006/relationships/hyperlink" Target="https://shs.hal.science/halshs-03506832v1" TargetMode="External"/><Relationship Id="rId34" Type="http://schemas.openxmlformats.org/officeDocument/2006/relationships/hyperlink" Target="https://shs.hal.science/halshs-03508620v1" TargetMode="External"/><Relationship Id="rId35" Type="http://schemas.openxmlformats.org/officeDocument/2006/relationships/hyperlink" Target="https://shs.hal.science/halshs-05002519v1" TargetMode="External"/><Relationship Id="rId36" Type="http://schemas.openxmlformats.org/officeDocument/2006/relationships/hyperlink" Target="https://shs.hal.science/halshs-02598900v1" TargetMode="External"/><Relationship Id="rId37" Type="http://schemas.openxmlformats.org/officeDocument/2006/relationships/hyperlink" Target="https://shs.hal.science/halshs-03040880v1" TargetMode="External"/><Relationship Id="rId38" Type="http://schemas.openxmlformats.org/officeDocument/2006/relationships/hyperlink" Target="https://dx.doi.org/10.4000/emam.3498" TargetMode="External"/><Relationship Id="rId39" Type="http://schemas.openxmlformats.org/officeDocument/2006/relationships/hyperlink" Target="https://shs.hal.science/halshs-03026159v1" TargetMode="External"/><Relationship Id="rId40" Type="http://schemas.openxmlformats.org/officeDocument/2006/relationships/hyperlink" Target="https://shs.hal.science/halshs-02144220v1" TargetMode="External"/><Relationship Id="rId41" Type="http://schemas.openxmlformats.org/officeDocument/2006/relationships/hyperlink" Target="https://shs.hal.science/halshs-02144223v1" TargetMode="External"/><Relationship Id="rId42" Type="http://schemas.openxmlformats.org/officeDocument/2006/relationships/hyperlink" Target="https://shs.hal.science/halshs-02320755v1" TargetMode="External"/><Relationship Id="rId43" Type="http://schemas.openxmlformats.org/officeDocument/2006/relationships/hyperlink" Target="https://shs.hal.science/halshs-02144128v1" TargetMode="External"/><Relationship Id="rId44" Type="http://schemas.openxmlformats.org/officeDocument/2006/relationships/hyperlink" Target="https://shs.hal.science/halshs-02599033v1" TargetMode="External"/><Relationship Id="rId45" Type="http://schemas.openxmlformats.org/officeDocument/2006/relationships/hyperlink" Target="https://shs.hal.science/halshs-02289511v1" TargetMode="External"/><Relationship Id="rId46" Type="http://schemas.openxmlformats.org/officeDocument/2006/relationships/hyperlink" Target="https://shs.hal.science/halshs-05002523v1" TargetMode="External"/><Relationship Id="rId47" Type="http://schemas.openxmlformats.org/officeDocument/2006/relationships/hyperlink" Target="https://shs.hal.science/halshs-05002520v1" TargetMode="External"/><Relationship Id="rId48" Type="http://schemas.openxmlformats.org/officeDocument/2006/relationships/hyperlink" Target="https://shs.hal.science/halshs-01883317v1" TargetMode="External"/><Relationship Id="rId49" Type="http://schemas.openxmlformats.org/officeDocument/2006/relationships/hyperlink" Target="https://shs.hal.science/halshs-01883319v1" TargetMode="External"/><Relationship Id="rId50" Type="http://schemas.openxmlformats.org/officeDocument/2006/relationships/hyperlink" Target="https://shs.hal.science/halshs-01883318v1" TargetMode="External"/><Relationship Id="rId51" Type="http://schemas.openxmlformats.org/officeDocument/2006/relationships/hyperlink" Target="https://shs.hal.science/halshs-01481644v1" TargetMode="External"/><Relationship Id="rId52" Type="http://schemas.openxmlformats.org/officeDocument/2006/relationships/hyperlink" Target="https://shs.hal.science/halshs-01481656v1" TargetMode="External"/><Relationship Id="rId53" Type="http://schemas.openxmlformats.org/officeDocument/2006/relationships/hyperlink" Target="https://shs.hal.science/halshs-01580843v1" TargetMode="External"/><Relationship Id="rId54" Type="http://schemas.openxmlformats.org/officeDocument/2006/relationships/hyperlink" Target="https://shs.hal.science/halshs-01580845v1" TargetMode="External"/><Relationship Id="rId55" Type="http://schemas.openxmlformats.org/officeDocument/2006/relationships/hyperlink" Target="https://hal.science/hal-01273787v1" TargetMode="External"/><Relationship Id="rId56" Type="http://schemas.openxmlformats.org/officeDocument/2006/relationships/hyperlink" Target="https://shs.hal.science/halshs-01409550v1" TargetMode="External"/><Relationship Id="rId57" Type="http://schemas.openxmlformats.org/officeDocument/2006/relationships/hyperlink" Target="https://shs.hal.science/halshs-01248035v1" TargetMode="External"/><Relationship Id="rId58" Type="http://schemas.openxmlformats.org/officeDocument/2006/relationships/hyperlink" Target="https://shs.hal.science/halshs-01273752v1" TargetMode="External"/><Relationship Id="rId59" Type="http://schemas.openxmlformats.org/officeDocument/2006/relationships/hyperlink" Target="https://shs.hal.science/halshs-01202395v1" TargetMode="External"/><Relationship Id="rId60" Type="http://schemas.openxmlformats.org/officeDocument/2006/relationships/hyperlink" Target="https://dx.doi.org/10.3917/her.158.0112" TargetMode="External"/><Relationship Id="rId61" Type="http://schemas.openxmlformats.org/officeDocument/2006/relationships/hyperlink" Target="https://shs.hal.science/halshs-01098133v1" TargetMode="External"/><Relationship Id="rId62" Type="http://schemas.openxmlformats.org/officeDocument/2006/relationships/hyperlink" Target="https://shs.hal.science/halshs-01081437v1" TargetMode="External"/><Relationship Id="rId63" Type="http://schemas.openxmlformats.org/officeDocument/2006/relationships/hyperlink" Target="https://shs.hal.science/halshs-01098136v1" TargetMode="External"/><Relationship Id="rId64" Type="http://schemas.openxmlformats.org/officeDocument/2006/relationships/hyperlink" Target="https://shs.hal.science/halshs-01098134v1" TargetMode="External"/><Relationship Id="rId65" Type="http://schemas.openxmlformats.org/officeDocument/2006/relationships/hyperlink" Target="https://shs.hal.science/halshs-01098137v1" TargetMode="External"/><Relationship Id="rId66" Type="http://schemas.openxmlformats.org/officeDocument/2006/relationships/hyperlink" Target="https://shs.hal.science/halshs-01081167v1" TargetMode="External"/><Relationship Id="rId67" Type="http://schemas.openxmlformats.org/officeDocument/2006/relationships/hyperlink" Target="https://shs.hal.science/halshs-00834520v1" TargetMode="External"/><Relationship Id="rId68" Type="http://schemas.openxmlformats.org/officeDocument/2006/relationships/hyperlink" Target="https://shs.hal.science/halshs-00834519v1" TargetMode="External"/><Relationship Id="rId69" Type="http://schemas.openxmlformats.org/officeDocument/2006/relationships/hyperlink" Target="https://dx.doi.org/10.3917/come.085.0017" TargetMode="External"/><Relationship Id="rId70" Type="http://schemas.openxmlformats.org/officeDocument/2006/relationships/hyperlink" Target="https://shs.hal.science/halshs-00862070v1" TargetMode="External"/><Relationship Id="rId71" Type="http://schemas.openxmlformats.org/officeDocument/2006/relationships/hyperlink" Target="https://shs.hal.science/halshs-00730225v1" TargetMode="External"/><Relationship Id="rId72" Type="http://schemas.openxmlformats.org/officeDocument/2006/relationships/hyperlink" Target="https://shs.hal.science/halshs-00729047v1" TargetMode="External"/><Relationship Id="rId73" Type="http://schemas.openxmlformats.org/officeDocument/2006/relationships/hyperlink" Target="https://shs.hal.science/halshs-00729009v1" TargetMode="External"/><Relationship Id="rId74" Type="http://schemas.openxmlformats.org/officeDocument/2006/relationships/hyperlink" Target="https://shs.hal.science/halshs-00558482v1" TargetMode="External"/><Relationship Id="rId75" Type="http://schemas.openxmlformats.org/officeDocument/2006/relationships/hyperlink" Target="https://shs.hal.science/halshs-00602578v1" TargetMode="External"/><Relationship Id="rId76" Type="http://schemas.openxmlformats.org/officeDocument/2006/relationships/hyperlink" Target="https://shs.hal.science/halshs-00728990v1" TargetMode="External"/><Relationship Id="rId77" Type="http://schemas.openxmlformats.org/officeDocument/2006/relationships/hyperlink" Target="https://shs.hal.science/halshs-00602577v1" TargetMode="External"/><Relationship Id="rId78" Type="http://schemas.openxmlformats.org/officeDocument/2006/relationships/hyperlink" Target="https://shs.hal.science/halshs-00558465v1" TargetMode="External"/><Relationship Id="rId79" Type="http://schemas.openxmlformats.org/officeDocument/2006/relationships/hyperlink" Target="https://shs.hal.science/halshs-00436683v1" TargetMode="External"/><Relationship Id="rId80" Type="http://schemas.openxmlformats.org/officeDocument/2006/relationships/hyperlink" Target="https://shs.hal.science/halshs-00432643v1" TargetMode="External"/><Relationship Id="rId81" Type="http://schemas.openxmlformats.org/officeDocument/2006/relationships/hyperlink" Target="https://shs.hal.science/halshs-00375151v1" TargetMode="External"/><Relationship Id="rId82" Type="http://schemas.openxmlformats.org/officeDocument/2006/relationships/hyperlink" Target="https://shs.hal.science/halshs-00377096v1" TargetMode="External"/><Relationship Id="rId83" Type="http://schemas.openxmlformats.org/officeDocument/2006/relationships/hyperlink" Target="https://shs.hal.science/halshs-00401713v1" TargetMode="External"/><Relationship Id="rId84" Type="http://schemas.openxmlformats.org/officeDocument/2006/relationships/hyperlink" Target="https://shs.hal.science/halshs-00389628v1" TargetMode="External"/><Relationship Id="rId85" Type="http://schemas.openxmlformats.org/officeDocument/2006/relationships/hyperlink" Target="https://shs.hal.science/halshs-00377776v1" TargetMode="External"/><Relationship Id="rId86" Type="http://schemas.openxmlformats.org/officeDocument/2006/relationships/hyperlink" Target="https://shs.hal.science/halshs-00139014v1" TargetMode="External"/><Relationship Id="rId87" Type="http://schemas.openxmlformats.org/officeDocument/2006/relationships/hyperlink" Target="https://shs.hal.science/halshs-00400134v1" TargetMode="External"/><Relationship Id="rId88" Type="http://schemas.openxmlformats.org/officeDocument/2006/relationships/hyperlink" Target="https://shs.hal.science/halshs-00638162v1" TargetMode="External"/><Relationship Id="rId89" Type="http://schemas.openxmlformats.org/officeDocument/2006/relationships/hyperlink" Target="https://shs.hal.science/halshs-00399682v1" TargetMode="External"/><Relationship Id="rId90" Type="http://schemas.openxmlformats.org/officeDocument/2006/relationships/hyperlink" Target="https://shs.hal.science/halshs-00375728v1" TargetMode="External"/><Relationship Id="rId91" Type="http://schemas.openxmlformats.org/officeDocument/2006/relationships/hyperlink" Target="https://confremo.hal.science/hal-00398972v1" TargetMode="External"/><Relationship Id="rId92" Type="http://schemas.openxmlformats.org/officeDocument/2006/relationships/hyperlink" Target="https://hal.science/search/index/?q=*&amp;authFullName_s=Brigitte Dumortier" TargetMode="External"/><Relationship Id="rId93" Type="http://schemas.openxmlformats.org/officeDocument/2006/relationships/hyperlink" Target="https://shs.hal.science/halshs-00375155v1" TargetMode="External"/><Relationship Id="rId94" Type="http://schemas.openxmlformats.org/officeDocument/2006/relationships/hyperlink" Target="https://shs.hal.science/halshs-00528055v1" TargetMode="External"/><Relationship Id="rId95" Type="http://schemas.openxmlformats.org/officeDocument/2006/relationships/hyperlink" Target="https://shs.hal.science/halshs-00596251v1" TargetMode="External"/><Relationship Id="rId96" Type="http://schemas.openxmlformats.org/officeDocument/2006/relationships/hyperlink" Target="https://shs.hal.science/halshs-00596258v1" TargetMode="External"/><Relationship Id="rId97" Type="http://schemas.openxmlformats.org/officeDocument/2006/relationships/hyperlink" Target="https://shs.hal.science/halshs-00375156v1" TargetMode="External"/><Relationship Id="rId98" Type="http://schemas.openxmlformats.org/officeDocument/2006/relationships/hyperlink" Target="https://shs.hal.science/halshs-00535960v1" TargetMode="External"/><Relationship Id="rId99" Type="http://schemas.openxmlformats.org/officeDocument/2006/relationships/hyperlink" Target="https://hal.science/search/index/?q=*&amp;authFullName_s=Roland Marchal" TargetMode="External"/><Relationship Id="rId100" Type="http://schemas.openxmlformats.org/officeDocument/2006/relationships/hyperlink" Target="https://shs.hal.science/halshs-05002526v1" TargetMode="External"/><Relationship Id="rId101" Type="http://schemas.openxmlformats.org/officeDocument/2006/relationships/hyperlink" Target="https://shs.hal.science/halshs-00530198v1" TargetMode="External"/><Relationship Id="rId102" Type="http://schemas.openxmlformats.org/officeDocument/2006/relationships/hyperlink" Target="https://shs.hal.science/halshs-00596259v1" TargetMode="External"/><Relationship Id="rId103" Type="http://schemas.openxmlformats.org/officeDocument/2006/relationships/hyperlink" Target="https://shs.hal.science/halshs-00603188v1" TargetMode="External"/><Relationship Id="rId104" Type="http://schemas.openxmlformats.org/officeDocument/2006/relationships/hyperlink" Target="https://confremo.hal.science/hal-00425450v1" TargetMode="External"/><Relationship Id="rId105" Type="http://schemas.openxmlformats.org/officeDocument/2006/relationships/hyperlink" Target="https://hal.science/search/index/?q=*&amp;authFullName_s=Salah Ahmed Babiker" TargetMode="External"/><Relationship Id="rId106" Type="http://schemas.openxmlformats.org/officeDocument/2006/relationships/hyperlink" Target="https://shs.hal.science/halshs-01418966v1" TargetMode="External"/><Relationship Id="rId107" Type="http://schemas.openxmlformats.org/officeDocument/2006/relationships/hyperlink" Target="https://shs.hal.science/halshs-00638269v1" TargetMode="External"/><Relationship Id="rId108" Type="http://schemas.openxmlformats.org/officeDocument/2006/relationships/hyperlink" Target="https://shs.hal.science/halshs-00638315v1" TargetMode="External"/><Relationship Id="rId109" Type="http://schemas.openxmlformats.org/officeDocument/2006/relationships/hyperlink" Target="https://shs.hal.science/halshs-02116887v1" TargetMode="External"/><Relationship Id="rId110" Type="http://schemas.openxmlformats.org/officeDocument/2006/relationships/hyperlink" Target="https://dx.doi.org/10.3406/caoum.1989.3312" TargetMode="External"/><Relationship Id="rId111" Type="http://schemas.openxmlformats.org/officeDocument/2006/relationships/hyperlink" Target="https://shs.hal.science/halshs-02116873v1" TargetMode="External"/><Relationship Id="rId112" Type="http://schemas.openxmlformats.org/officeDocument/2006/relationships/hyperlink" Target="https://shs.hal.science/halshs-00602579v1" TargetMode="External"/><Relationship Id="rId113" Type="http://schemas.openxmlformats.org/officeDocument/2006/relationships/hyperlink" Target="https://shs.hal.science/halshs-00529074v1" TargetMode="External"/><Relationship Id="rId114" Type="http://schemas.openxmlformats.org/officeDocument/2006/relationships/hyperlink" Target="https://shs.hal.science/halshs-00527670v1" TargetMode="External"/><Relationship Id="rId115" Type="http://schemas.openxmlformats.org/officeDocument/2006/relationships/hyperlink" Target="https://shs.hal.science/halshs-00592504v1" TargetMode="External"/><Relationship Id="rId116" Type="http://schemas.openxmlformats.org/officeDocument/2006/relationships/hyperlink" Target="https://shs.hal.science/halshs-00606271v1" TargetMode="External"/><Relationship Id="rId117" Type="http://schemas.openxmlformats.org/officeDocument/2006/relationships/hyperlink" Target="https://hal.science/hal-01703619v1" TargetMode="External"/><Relationship Id="rId118" Type="http://schemas.openxmlformats.org/officeDocument/2006/relationships/hyperlink" Target="https://shs.hal.science/halshs-04561943v1" TargetMode="External"/><Relationship Id="rId119" Type="http://schemas.openxmlformats.org/officeDocument/2006/relationships/hyperlink" Target="https://shs.hal.science/halshs-03872452v1" TargetMode="External"/><Relationship Id="rId120" Type="http://schemas.openxmlformats.org/officeDocument/2006/relationships/hyperlink" Target="https://shs.hal.science/halshs-03872514v1" TargetMode="External"/><Relationship Id="rId121" Type="http://schemas.openxmlformats.org/officeDocument/2006/relationships/hyperlink" Target="http://www.editions-harmattan.fr" TargetMode="External"/><Relationship Id="rId122" Type="http://schemas.openxmlformats.org/officeDocument/2006/relationships/hyperlink" Target="https://shs.hal.science/halshs-03637805v1" TargetMode="External"/><Relationship Id="rId123" Type="http://schemas.openxmlformats.org/officeDocument/2006/relationships/hyperlink" Target="https://shs.hal.science/halshs-03026366v1" TargetMode="External"/><Relationship Id="rId124" Type="http://schemas.openxmlformats.org/officeDocument/2006/relationships/hyperlink" Target="http://pufr-editions.fr" TargetMode="External"/><Relationship Id="rId125" Type="http://schemas.openxmlformats.org/officeDocument/2006/relationships/hyperlink" Target="https://shs.hal.science/halshs-03026306v1" TargetMode="External"/><Relationship Id="rId126" Type="http://schemas.openxmlformats.org/officeDocument/2006/relationships/hyperlink" Target="https://hal.science/hal-01895122v1" TargetMode="External"/><Relationship Id="rId127" Type="http://schemas.openxmlformats.org/officeDocument/2006/relationships/hyperlink" Target="https://shs.hal.science/halshs-01894137v1" TargetMode="External"/><Relationship Id="rId128" Type="http://schemas.openxmlformats.org/officeDocument/2006/relationships/hyperlink" Target="http://www.lgdj-editions.fr" TargetMode="External"/><Relationship Id="rId129" Type="http://schemas.openxmlformats.org/officeDocument/2006/relationships/hyperlink" Target="https://shs.hal.science/halshs-02144216v1" TargetMode="External"/><Relationship Id="rId130" Type="http://schemas.openxmlformats.org/officeDocument/2006/relationships/hyperlink" Target="http://www.lgdj-editeurs.fr" TargetMode="External"/><Relationship Id="rId131" Type="http://schemas.openxmlformats.org/officeDocument/2006/relationships/hyperlink" Target="https://shs.hal.science/halshs-01202352v1" TargetMode="External"/><Relationship Id="rId132" Type="http://schemas.openxmlformats.org/officeDocument/2006/relationships/hyperlink" Target="https://shs.hal.science/halshs-01348418v1" TargetMode="External"/><Relationship Id="rId133" Type="http://schemas.openxmlformats.org/officeDocument/2006/relationships/hyperlink" Target="http://www.armand-colin.com/les-conflits-dans-le-monde-2ed-approche-geopolitique-9782200611613" TargetMode="External"/><Relationship Id="rId134" Type="http://schemas.openxmlformats.org/officeDocument/2006/relationships/hyperlink" Target="https://shs.hal.science/halshs-01247939v1" TargetMode="External"/><Relationship Id="rId135" Type="http://schemas.openxmlformats.org/officeDocument/2006/relationships/hyperlink" Target="http://www.grotius.org" TargetMode="External"/><Relationship Id="rId136" Type="http://schemas.openxmlformats.org/officeDocument/2006/relationships/hyperlink" Target="https://shs.hal.science/halshs-00965214v1" TargetMode="External"/><Relationship Id="rId137" Type="http://schemas.openxmlformats.org/officeDocument/2006/relationships/hyperlink" Target="http://www.karthala.com" TargetMode="External"/><Relationship Id="rId138" Type="http://schemas.openxmlformats.org/officeDocument/2006/relationships/hyperlink" Target="https://shs.hal.science/halshs-00638217v1" TargetMode="External"/><Relationship Id="rId139" Type="http://schemas.openxmlformats.org/officeDocument/2006/relationships/hyperlink" Target="https://shs.hal.science/halshs-00593367v2" TargetMode="External"/><Relationship Id="rId140" Type="http://schemas.openxmlformats.org/officeDocument/2006/relationships/hyperlink" Target="https://shs.hal.science/halshs-00375153v1" TargetMode="External"/><Relationship Id="rId141" Type="http://schemas.openxmlformats.org/officeDocument/2006/relationships/hyperlink" Target="https://shs.hal.science/halshs-00638226v1" TargetMode="External"/><Relationship Id="rId142" Type="http://schemas.openxmlformats.org/officeDocument/2006/relationships/hyperlink" Target="https://shs.hal.science/halshs-00530200v1" TargetMode="External"/><Relationship Id="rId143" Type="http://schemas.openxmlformats.org/officeDocument/2006/relationships/hyperlink" Target="https://hal.science/search/index/?q=*&amp;authFullName_s=Weissman Fabrice" TargetMode="External"/><Relationship Id="rId144" Type="http://schemas.openxmlformats.org/officeDocument/2006/relationships/hyperlink" Target="https://shs.hal.science/halshs-00396993v1" TargetMode="External"/><Relationship Id="rId145" Type="http://schemas.openxmlformats.org/officeDocument/2006/relationships/hyperlink" Target="https://shs.hal.science/halshs-00528056v1" TargetMode="External"/><Relationship Id="rId146" Type="http://schemas.openxmlformats.org/officeDocument/2006/relationships/hyperlink" Target="https://shs.hal.science/halshs-00638297v1" TargetMode="External"/><Relationship Id="rId147" Type="http://schemas.openxmlformats.org/officeDocument/2006/relationships/hyperlink" Target="https://shs.hal.science/halshs-00399681v1" TargetMode="External"/><Relationship Id="rId148" Type="http://schemas.openxmlformats.org/officeDocument/2006/relationships/hyperlink" Target="https://shs.hal.science/halshs-00528517v1" TargetMode="External"/><Relationship Id="rId149" Type="http://schemas.openxmlformats.org/officeDocument/2006/relationships/hyperlink" Target="https://shs.hal.science/halshs-01446142v1" TargetMode="External"/><Relationship Id="rId150" Type="http://schemas.openxmlformats.org/officeDocument/2006/relationships/hyperlink" Target="https://hal.science/search/index/?q=*&amp;authFullName_s=Guy Duvigneau" TargetMode="External"/><Relationship Id="rId151" Type="http://schemas.openxmlformats.org/officeDocument/2006/relationships/hyperlink" Target="https://shs.hal.science/halshs-00730223v1" TargetMode="External"/><Relationship Id="rId152" Type="http://schemas.openxmlformats.org/officeDocument/2006/relationships/hyperlink" Target="https://shs.hal.science/halshs-02133502v1" TargetMode="External"/><Relationship Id="rId153" Type="http://schemas.openxmlformats.org/officeDocument/2006/relationships/hyperlink" Target="https://shs.hal.science/halshs-02289505v1" TargetMode="External"/><Relationship Id="rId154" Type="http://schemas.openxmlformats.org/officeDocument/2006/relationships/hyperlink" Target="https://shs.hal.science/halshs-02133499v1" TargetMode="External"/><Relationship Id="rId155" Type="http://schemas.openxmlformats.org/officeDocument/2006/relationships/hyperlink" Target="https://shs.hal.science/halshs-01580847v1" TargetMode="External"/><Relationship Id="rId156" Type="http://schemas.openxmlformats.org/officeDocument/2006/relationships/hyperlink" Target="https://shs.hal.science/halshs-01018241v1" TargetMode="External"/><Relationship Id="rId157" Type="http://schemas.openxmlformats.org/officeDocument/2006/relationships/hyperlink" Target="https://shs.hal.science/halshs-01219804v1" TargetMode="External"/><Relationship Id="rId158" Type="http://schemas.openxmlformats.org/officeDocument/2006/relationships/hyperlink" Target="https://shs.hal.science/halshs-01018242v1" TargetMode="External"/><Relationship Id="rId159" Type="http://schemas.openxmlformats.org/officeDocument/2006/relationships/hyperlink" Target="https://shs.hal.science/halshs-00593366v1" TargetMode="External"/><Relationship Id="rId160" Type="http://schemas.openxmlformats.org/officeDocument/2006/relationships/hyperlink" Target="https://shs.hal.science/halshs-00566317v1" TargetMode="External"/><Relationship Id="rId161" Type="http://schemas.openxmlformats.org/officeDocument/2006/relationships/hyperlink" Target="https://shs.hal.science/halshs-00916533v1" TargetMode="External"/><Relationship Id="rId162" Type="http://schemas.openxmlformats.org/officeDocument/2006/relationships/hyperlink" Target="https://shs.hal.science/halshs-00606547v1" TargetMode="External"/><Relationship Id="rId163" Type="http://schemas.openxmlformats.org/officeDocument/2006/relationships/hyperlink" Target="https://shs.hal.science/halshs-00375152v1" TargetMode="External"/><Relationship Id="rId164" Type="http://schemas.openxmlformats.org/officeDocument/2006/relationships/hyperlink" Target="https://shs.hal.science/halshs-00389209v1" TargetMode="External"/><Relationship Id="rId165" Type="http://schemas.openxmlformats.org/officeDocument/2006/relationships/hyperlink" Target="https://shs.hal.science/halshs-00605930v1" TargetMode="External"/><Relationship Id="rId166" Type="http://schemas.openxmlformats.org/officeDocument/2006/relationships/hyperlink" Target="https://shs.hal.science/halshs-00638148v1" TargetMode="External"/><Relationship Id="rId167" Type="http://schemas.openxmlformats.org/officeDocument/2006/relationships/hyperlink" Target="https://shs.hal.science/halshs-01494017v1" TargetMode="External"/><Relationship Id="rId168" Type="http://schemas.openxmlformats.org/officeDocument/2006/relationships/hyperlink" Target="https://shs.hal.science/halshs-01098132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Lavergne</dc:title>
  <dc:description>CV</dc:description>
  <dc:subject/>
  <cp:keywords/>
  <cp:category/>
  <cp:lastModifiedBy/>
  <dcterms:created xsi:type="dcterms:W3CDTF">2026-04-17T03:56:33+02:00</dcterms:created>
  <dcterms:modified xsi:type="dcterms:W3CDTF">2026-04-17T03:56:33+02:00</dcterms:modified>
</cp:coreProperties>
</file>

<file path=docProps/custom.xml><?xml version="1.0" encoding="utf-8"?>
<Properties xmlns="http://schemas.openxmlformats.org/officeDocument/2006/custom-properties" xmlns:vt="http://schemas.openxmlformats.org/officeDocument/2006/docPropsVTypes"/>
</file>