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 OLIVAUX </w:t></w:r><w:r><w:rPr><w:color w:val="641e6e"/></w:rPr><w:t xml:space="preserve">Marc OlivauxMaître de Conférences en Sciences de Gestion et du ManagementVice-Président Partenariats & EntrepreneuriatDirecteur des Etudes Master AESAnimateur de l'axe Organisations, bien-être et sureté de population, Laboratoire CHROMEUniversité de Nîmes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marc-olivaux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0009-0003-1645-2706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225386429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 suicide des personnels hospitaliers : le comprendre et le prévenir</w:t></w:r></w:hyperlink></w:p><w:p><w:pPr/><w:hyperlink r:id="rId11" w:history="1"><w:r><w:rPr><w:color w:val="#410a8c"/><w:u w:val="single"/></w:rPr><w:t xml:space="preserve">Marc Olivaux</w:t></w:r></w:hyperlink><w:r><w:rPr/><w:t xml:space="preserve">,</w:t></w:r><w:hyperlink r:id="rId12" w:history="1"><w:r><w:rPr><w:color w:val="#410a8c"/><w:u w:val="single"/></w:rPr><w:t xml:space="preserve">Elodie Charbonnier</w:t></w:r></w:hyperlink><w:r><w:rPr/><w:t xml:space="preserve">,</w:t></w:r><w:hyperlink r:id="rId13" w:history="1"><w:r><w:rPr><w:color w:val="#410a8c"/><w:u w:val="single"/></w:rPr><w:t xml:space="preserve">Marine Royer</w:t></w:r></w:hyperlink><w:r><w:rPr/><w:t xml:space="preserve">,</w:t></w:r><w:hyperlink r:id="rId14" w:history="1"><w:r><w:rPr><w:color w:val="#410a8c"/><w:u w:val="single"/></w:rPr><w:t xml:space="preserve">Marie-Julie Catoir-Brisson</w:t></w:r></w:hyperlink><w:r><w:rPr/><w:t xml:space="preserve">,</w:t></w:r><w:hyperlink r:id="rId15" w:history="1"><w:r><w:rPr><w:color w:val="#410a8c"/><w:u w:val="single"/></w:rPr><w:t xml:space="preserve">Lucile Montalescot</w:t></w:r></w:hyperlink></w:p><w:p><w:pPr/><w:r><w:rPr><w:i w:val="1"/><w:iCs w:val="1"/></w:rPr><w:t xml:space="preserve">Soins-Aides-soignantes</w:t></w:r><w:r><w:rPr/><w:t xml:space="preserve">, 2024, 119, pp.20-22. </w:t></w:r><w:hyperlink r:id="rId16" w:history="1"><w:r><w:rPr><w:color w:val="#410a8c"/><w:u w:val="single"/></w:rPr><w:t xml:space="preserve">⟨10.1016/j.sasoi.2024.05.007⟩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hal-04674212v1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Cybersecurity challenges for field hospitals: impacts of emergency cyberthreats during emergency situations</w:t></w:r></w:hyperlink></w:p><w:p><w:pPr/><w:hyperlink r:id="rId18" w:history="1"><w:r><w:rPr><w:color w:val="#410a8c"/><w:u w:val="single"/></w:rPr><w:t xml:space="preserve">Nasir-Baba Ahmed</w:t></w:r></w:hyperlink><w:r><w:rPr/><w:t xml:space="preserve">,</w:t></w:r><w:hyperlink r:id="rId19" w:history="1"><w:r><w:rPr><w:color w:val="#410a8c"/><w:u w:val="single"/></w:rPr><w:t xml:space="preserve">Nicolas Daclin</w:t></w:r></w:hyperlink><w:r><w:rPr/><w:t xml:space="preserve">,</w:t></w:r><w:hyperlink r:id="rId11" w:history="1"><w:r><w:rPr><w:color w:val="#410a8c"/><w:u w:val="single"/></w:rPr><w:t xml:space="preserve">Marc Olivaux</w:t></w:r></w:hyperlink><w:r><w:rPr/><w:t xml:space="preserve">,</w:t></w:r><w:hyperlink r:id="rId20" w:history="1"><w:r><w:rPr><w:color w:val="#410a8c"/><w:u w:val="single"/></w:rPr><w:t xml:space="preserve">Gilles Dusserre</w:t></w:r></w:hyperlink></w:p><w:p><w:pPr/><w:r><w:rPr><w:i w:val="1"/><w:iCs w:val="1"/></w:rPr><w:t xml:space="preserve">International Journal of Emergency Management</w:t></w:r><w:r><w:rPr/><w:t xml:space="preserve">, 2023, 18 (3), pp.274-292. </w:t></w:r><w:hyperlink r:id="rId21" w:history="1"><w:r><w:rPr><w:color w:val="#410a8c"/><w:u w:val="single"/></w:rPr><w:t xml:space="preserve">⟨10.1504/IJEM.2023.132387⟩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hal-04171469v1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Improving Cyber Resilience in Mobile Field Hospitals: Towards an Assessment Model</w:t></w:r></w:hyperlink></w:p><w:p><w:pPr/><w:hyperlink r:id="rId23" w:history="1"><w:r><w:rPr><w:color w:val="#410a8c"/><w:u w:val="single"/></w:rPr><w:t xml:space="preserve">Nasir Baba Ahmed</w:t></w:r></w:hyperlink><w:r><w:rPr/><w:t xml:space="preserve">,</w:t></w:r><w:hyperlink r:id="rId19" w:history="1"><w:r><w:rPr><w:color w:val="#410a8c"/><w:u w:val="single"/></w:rPr><w:t xml:space="preserve">Nicolas Daclin</w:t></w:r></w:hyperlink><w:r><w:rPr/><w:t xml:space="preserve">,</w:t></w:r><w:hyperlink r:id="rId11" w:history="1"><w:r><w:rPr><w:color w:val="#410a8c"/><w:u w:val="single"/></w:rPr><w:t xml:space="preserve">Marc Olivaux</w:t></w:r></w:hyperlink><w:r><w:rPr/><w:t xml:space="preserve">,</w:t></w:r><w:hyperlink r:id="rId20" w:history="1"><w:r><w:rPr><w:color w:val="#410a8c"/><w:u w:val="single"/></w:rPr><w:t xml:space="preserve">Gilles Dusserre</w:t></w:r></w:hyperlink></w:p><w:p><w:pPr/><w:r><w:rPr><w:i w:val="1"/><w:iCs w:val="1"/></w:rPr><w:t xml:space="preserve">International Journal of Information Sciences and Computer Engineering</w:t></w:r><w:r><w:rPr/><w:t xml:space="preserve">, 2020, 14 (12)</w:t></w:r></w:p><w:p><w:pPr/><w:r><w:rPr/><w:t xml:space="preserve">Article dans une revue</w:t></w:r></w:p><w:p><w:pPr/><w:hyperlink r:id="rId22" w:history="1"><w:r><w:rPr><w:color w:val="#410a8c"/><w:u w:val="single"/></w:rPr><w:t xml:space="preserve">hal-04943089v1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Enjeux et dynamique de la gouvernance d’un méga événement culturel. Approche longitudinale de « Marseille Provence 2013, Capitale européenne de la culture »</w:t></w:r></w:hyperlink></w:p><w:p><w:pPr/><w:hyperlink r:id="rId25" w:history="1"><w:r><w:rPr><w:color w:val="#410a8c"/><w:u w:val="single"/></w:rPr><w:t xml:space="preserve">Charlène Arnaud</w:t></w:r></w:hyperlink><w:r><w:rPr/><w:t xml:space="preserve">,</w:t></w:r><w:hyperlink r:id="rId11" w:history="1"><w:r><w:rPr><w:color w:val="#410a8c"/><w:u w:val="single"/></w:rPr><w:t xml:space="preserve">Marc Olivaux</w:t></w:r></w:hyperlink></w:p><w:p><w:pPr/><w:r><w:rPr><w:i w:val="1"/><w:iCs w:val="1"/></w:rPr><w:t xml:space="preserve">Politiques et Management public</w:t></w:r><w:r><w:rPr/><w:t xml:space="preserve">, 2017, 33 (2), pp.119-134. </w:t></w:r><w:hyperlink r:id="rId26" w:history="1"><w:r><w:rPr><w:color w:val="#410a8c"/><w:u w:val="single"/></w:rPr><w:t xml:space="preserve">⟨10.3166/pmp.33.2⟩</w:t></w:r></w:hyperlink></w:p><w:p><w:pPr/><w:r><w:rPr/><w:t xml:space="preserve">Article dans une revue</w:t></w:r></w:p><w:p><w:pPr/><w:hyperlink r:id="rId24" w:history="1"><w:r><w:rPr><w:color w:val="#410a8c"/><w:u w:val="single"/></w:rPr><w:t xml:space="preserve">hal-02333743v1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L’éthique du care , levier de la mobilisation collective des agents hospitaliers. Le cas du pôle gériatrie d’un Centre Hospitalier Régional Universitaire (CHRU)</w:t></w:r></w:hyperlink></w:p><w:p><w:pPr/><w:hyperlink r:id="rId11" w:history="1"><w:r><w:rPr><w:color w:val="#410a8c"/><w:u w:val="single"/></w:rPr><w:t xml:space="preserve">Marc Olivaux</w:t></w:r></w:hyperlink><w:r><w:rPr/><w:t xml:space="preserve">,</w:t></w:r><w:hyperlink r:id="rId28" w:history="1"><w:r><w:rPr><w:color w:val="#410a8c"/><w:u w:val="single"/></w:rPr><w:t xml:space="preserve">Djelloul Arezki</w:t></w:r></w:hyperlink><w:r><w:rPr/><w:t xml:space="preserve">,</w:t></w:r><w:hyperlink r:id="rId29" w:history="1"><w:r><w:rPr><w:color w:val="#410a8c"/><w:u w:val="single"/></w:rPr><w:t xml:space="preserve">Olivier Keramidas</w:t></w:r></w:hyperlink></w:p><w:p><w:pPr/><w:r><w:rPr><w:i w:val="1"/><w:iCs w:val="1"/></w:rPr><w:t xml:space="preserve">RIMHE : Revue Interdisciplinaire Management, Homme(s) &amp; Entreprise</w:t></w:r><w:r><w:rPr/><w:t xml:space="preserve">, 2017, 25 (1), </w:t></w:r><w:hyperlink r:id="rId30" w:history="1"><w:r><w:rPr><w:color w:val="#410a8c"/><w:u w:val="single"/></w:rPr><w:t xml:space="preserve">⟨10.3917/rimhe.025.0051⟩</w:t></w:r></w:hyperlink></w:p><w:p><w:pPr/><w:r><w:rPr/><w:t xml:space="preserve">Article dans une revue</w:t></w:r></w:p><w:p><w:pPr/><w:hyperlink r:id="rId27" w:history="1"><w:r><w:rPr><w:color w:val="#410a8c"/><w:u w:val="single"/></w:rPr><w:t xml:space="preserve">hal-01794254v1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Enjeux et dynamique de la gouvernance d’un méga événement culturel. Approche longitudinale de « Marseille Provence 2013, Capitale européenne de la culture »</w:t></w:r></w:hyperlink></w:p><w:p><w:pPr/><w:hyperlink r:id="rId25" w:history="1"><w:r><w:rPr><w:color w:val="#410a8c"/><w:u w:val="single"/></w:rPr><w:t xml:space="preserve">Charlène Arnaud</w:t></w:r></w:hyperlink><w:r><w:rPr/><w:t xml:space="preserve">,</w:t></w:r><w:hyperlink r:id="rId11" w:history="1"><w:r><w:rPr><w:color w:val="#410a8c"/><w:u w:val="single"/></w:rPr><w:t xml:space="preserve">Marc Olivaux</w:t></w:r></w:hyperlink></w:p><w:p><w:pPr/><w:r><w:rPr><w:i w:val="1"/><w:iCs w:val="1"/></w:rPr><w:t xml:space="preserve">Politiques et Management public</w:t></w:r><w:r><w:rPr/><w:t xml:space="preserve">, 2016, 33 (2), pp.119-134. </w:t></w:r><w:hyperlink r:id="rId32" w:history="1"><w:r><w:rPr><w:color w:val="#410a8c"/><w:u w:val="single"/></w:rPr><w:t xml:space="preserve">⟨10.3166/pmp.33.2.119-134⟩</w:t></w:r></w:hyperlink></w:p><w:p><w:pPr/><w:r><w:rPr/><w:t xml:space="preserve">Article dans une revue</w:t></w:r></w:p><w:p><w:pPr/><w:hyperlink r:id="rId31" w:history="1"><w:r><w:rPr><w:color w:val="#410a8c"/><w:u w:val="single"/></w:rPr><w:t xml:space="preserve">hal-02350566v1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rôle des Parties Prenantes dans la gouvernance de la conception des plans communaux de développement au Maroc</w:t></w:r></w:hyperlink></w:p><w:p><w:pPr/><w:hyperlink r:id="rId34" w:history="1"><w:r><w:rPr><w:color w:val="#410a8c"/><w:u w:val="single"/></w:rPr><w:t xml:space="preserve">Ekaterina Le Pennec</w:t></w:r></w:hyperlink><w:r><w:rPr/><w:t xml:space="preserve">,</w:t></w:r><w:hyperlink r:id="rId11" w:history="1"><w:r><w:rPr><w:color w:val="#410a8c"/><w:u w:val="single"/></w:rPr><w:t xml:space="preserve">Marc Olivaux</w:t></w:r></w:hyperlink></w:p><w:p><w:pPr/><w:r><w:rPr><w:i w:val="1"/><w:iCs w:val="1"/></w:rPr><w:t xml:space="preserve">Maghreb-Machrek</w:t></w:r><w:r><w:rPr/><w:t xml:space="preserve">, 2014, Gouvernance territoriale au Maroc, 219</w:t></w:r></w:p><w:p><w:pPr/><w:r><w:rPr/><w:t xml:space="preserve">Article dans une revue</w:t></w:r></w:p><w:p><w:pPr/><w:hyperlink r:id="rId33" w:history="1"><w:r><w:rPr><w:color w:val="#410a8c"/><w:u w:val="single"/></w:rPr><w:t xml:space="preserve">hal-01826323v1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Causes du phénomène suicidaire des personnels hospitaliers : interactions entre facteurs individuels et organisationnels ?</w:t></w:r></w:hyperlink></w:p><w:p><w:pPr/><w:hyperlink r:id="rId11" w:history="1"><w:r><w:rPr><w:color w:val="#410a8c"/><w:u w:val="single"/></w:rPr><w:t xml:space="preserve">Marc Olivaux</w:t></w:r></w:hyperlink><w:r><w:rPr/><w:t xml:space="preserve">,</w:t></w:r><w:hyperlink r:id="rId12" w:history="1"><w:r><w:rPr><w:color w:val="#410a8c"/><w:u w:val="single"/></w:rPr><w:t xml:space="preserve">Elodie Charbonnier</w:t></w:r></w:hyperlink><w:r><w:rPr/><w:t xml:space="preserve">,</w:t></w:r><w:hyperlink r:id="rId15" w:history="1"><w:r><w:rPr><w:color w:val="#410a8c"/><w:u w:val="single"/></w:rPr><w:t xml:space="preserve">Lucile Montalescot</w:t></w:r></w:hyperlink><w:r><w:rPr/><w:t xml:space="preserve">,</w:t></w:r><w:hyperlink r:id="rId13" w:history="1"><w:r><w:rPr><w:color w:val="#410a8c"/><w:u w:val="single"/></w:rPr><w:t xml:space="preserve">Marine Royer</w:t></w:r></w:hyperlink></w:p><w:p><w:pPr/><w:r><w:rPr><w:i w:val="1"/><w:iCs w:val="1"/></w:rPr><w:t xml:space="preserve">11ème conférence ARAMOS</w:t></w:r><w:r><w:rPr/><w:t xml:space="preserve">, Association de Recherche Appliquée en Management des Organisations de Santé, Nov 2023, Metz, France</w:t></w:r></w:p><w:p><w:pPr/><w:r><w:rPr/><w:t xml:space="preserve">Communication dans un congrès</w:t></w:r></w:p><w:p><w:pPr/><w:hyperlink r:id="rId35" w:history="1"><w:r><w:rPr><w:color w:val="#410a8c"/><w:u w:val="single"/></w:rPr><w:t xml:space="preserve">hal-04943122v1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Addressing the Dilemma of a “Crisis within a crisis”: Exploring the Penetration Testing challenges in a Mobile Field Hospital Setting</w:t></w:r></w:hyperlink></w:p><w:p><w:pPr/><w:hyperlink r:id="rId18" w:history="1"><w:r><w:rPr><w:color w:val="#410a8c"/><w:u w:val="single"/></w:rPr><w:t xml:space="preserve">Nasir-Baba Ahmed</w:t></w:r></w:hyperlink><w:r><w:rPr/><w:t xml:space="preserve">,</w:t></w:r><w:hyperlink r:id="rId19" w:history="1"><w:r><w:rPr><w:color w:val="#410a8c"/><w:u w:val="single"/></w:rPr><w:t xml:space="preserve">Nicolas Daclin</w:t></w:r></w:hyperlink><w:r><w:rPr/><w:t xml:space="preserve">,</w:t></w:r><w:hyperlink r:id="rId11" w:history="1"><w:r><w:rPr><w:color w:val="#410a8c"/><w:u w:val="single"/></w:rPr><w:t xml:space="preserve">Marc Olivaux</w:t></w:r></w:hyperlink><w:r><w:rPr/><w:t xml:space="preserve">,</w:t></w:r><w:hyperlink r:id="rId20" w:history="1"><w:r><w:rPr><w:color w:val="#410a8c"/><w:u w:val="single"/></w:rPr><w:t xml:space="preserve">Gilles Dusserre</w:t></w:r></w:hyperlink></w:p><w:p><w:pPr/><w:r><w:rPr><w:i w:val="1"/><w:iCs w:val="1"/></w:rPr><w:t xml:space="preserve">CSEAN 2023 - Cyber Secure Nigeria 2023 Conference</w:t></w:r><w:r><w:rPr/><w:t xml:space="preserve">, Jul 2023, Abuja, Nigeria. </w:t></w:r><w:hyperlink r:id="rId37" w:history="1"><w:r><w:rPr><w:color w:val="#410a8c"/><w:u w:val="single"/></w:rPr><w:t xml:space="preserve">⟨10.22624/AIMS/CSEAN-SMART2023P9⟩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hal-04180201v1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Cybersecurity in Critical National Infrastructure : a case of the Cyberresilience Assessment in Mobile Field Hospitals</w:t></w:r></w:hyperlink></w:p><w:p><w:pPr/><w:hyperlink r:id="rId18" w:history="1"><w:r><w:rPr><w:color w:val="#410a8c"/><w:u w:val="single"/></w:rPr><w:t xml:space="preserve">Nasir-Baba Ahmed</w:t></w:r></w:hyperlink><w:r><w:rPr/><w:t xml:space="preserve">,</w:t></w:r><w:hyperlink r:id="rId19" w:history="1"><w:r><w:rPr><w:color w:val="#410a8c"/><w:u w:val="single"/></w:rPr><w:t xml:space="preserve">Nicolas Daclin</w:t></w:r></w:hyperlink><w:r><w:rPr/><w:t xml:space="preserve">,</w:t></w:r><w:hyperlink r:id="rId11" w:history="1"><w:r><w:rPr><w:color w:val="#410a8c"/><w:u w:val="single"/></w:rPr><w:t xml:space="preserve">Marc Olivaux</w:t></w:r></w:hyperlink><w:r><w:rPr/><w:t xml:space="preserve">,</w:t></w:r><w:hyperlink r:id="rId20" w:history="1"><w:r><w:rPr><w:color w:val="#410a8c"/><w:u w:val="single"/></w:rPr><w:t xml:space="preserve">Gilles Dusserre</w:t></w:r></w:hyperlink></w:p><w:p><w:pPr/><w:r><w:rPr><w:i w:val="1"/><w:iCs w:val="1"/></w:rPr><w:t xml:space="preserve">Cyber Secure Nigeria Conference 2021</w:t></w:r><w:r><w:rPr/><w:t xml:space="preserve">, Oct 2021, Lagos, Nigeria</w:t></w:r></w:p><w:p><w:pPr/><w:r><w:rPr/><w:t xml:space="preserve">Communication dans un congrès</w:t></w:r></w:p><w:p><w:pPr/><w:hyperlink r:id="rId38" w:history="1"><w:r><w:rPr><w:color w:val="#410a8c"/><w:u w:val="single"/></w:rPr><w:t xml:space="preserve">hal-03375286v1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manager hospitalier face à la mobilisation collective de son équipe : comment favoriser les conduites discrétionnaires ? Comparaison de deux pôles d’un CHRU</w:t></w:r></w:hyperlink></w:p><w:p><w:pPr/><w:hyperlink r:id="rId28" w:history="1"><w:r><w:rPr><w:color w:val="#410a8c"/><w:u w:val="single"/></w:rPr><w:t xml:space="preserve">Djelloul Arezki</w:t></w:r></w:hyperlink><w:r><w:rPr/><w:t xml:space="preserve">,</w:t></w:r><w:hyperlink r:id="rId11" w:history="1"><w:r><w:rPr><w:color w:val="#410a8c"/><w:u w:val="single"/></w:rPr><w:t xml:space="preserve">Marc Olivaux</w:t></w:r></w:hyperlink></w:p><w:p><w:pPr/><w:r><w:rPr><w:i w:val="1"/><w:iCs w:val="1"/></w:rPr><w:t xml:space="preserve">Dialogues Euro MENA de Management Public, Aix Marseille Université, Groupe Européen pour l’Administration publique, MENAPAR, Mascate (Muscat) – Sultanat d’Oman</w:t></w:r><w:r><w:rPr/><w:t xml:space="preserve">, Oct 2016, Muscat, Oman</w:t></w:r></w:p><w:p><w:pPr/><w:r><w:rPr/><w:t xml:space="preserve">Communication dans un congrès</w:t></w:r></w:p><w:p><w:pPr/><w:hyperlink r:id="rId39" w:history="1"><w:r><w:rPr><w:color w:val="#410a8c"/><w:u w:val="single"/></w:rPr><w:t xml:space="preserve">hal-01807555v1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mobilisation collective du personnel hospitalier à l’aune de l’éthique du care. Le cas du pôle gériatrie d’un CHRU</w:t></w:r></w:hyperlink></w:p><w:p><w:pPr/><w:hyperlink r:id="rId11" w:history="1"><w:r><w:rPr><w:color w:val="#410a8c"/><w:u w:val="single"/></w:rPr><w:t xml:space="preserve">Marc Olivaux</w:t></w:r></w:hyperlink><w:r><w:rPr/><w:t xml:space="preserve">,</w:t></w:r><w:hyperlink r:id="rId28" w:history="1"><w:r><w:rPr><w:color w:val="#410a8c"/><w:u w:val="single"/></w:rPr><w:t xml:space="preserve">Djelloul Arezki</w:t></w:r></w:hyperlink><w:r><w:rPr/><w:t xml:space="preserve">,</w:t></w:r><w:hyperlink r:id="rId29" w:history="1"><w:r><w:rPr><w:color w:val="#410a8c"/><w:u w:val="single"/></w:rPr><w:t xml:space="preserve">Olivier Keramidas</w:t></w:r></w:hyperlink></w:p><w:p><w:pPr/><w:r><w:rPr><w:i w:val="1"/><w:iCs w:val="1"/></w:rPr><w:t xml:space="preserve">5ème colloque de l’Association pour la Recherche Interdisciplinaire sur le Management des Entreprises (ARIMHE), Éthique et Management de la Santé</w:t></w:r><w:r><w:rPr/><w:t xml:space="preserve">, Nov 2016, Limoges, France</w:t></w:r></w:p><w:p><w:pPr/><w:r><w:rPr/><w:t xml:space="preserve">Communication dans un congrès</w:t></w:r></w:p><w:p><w:pPr/><w:hyperlink r:id="rId40" w:history="1"><w:r><w:rPr><w:color w:val="#410a8c"/><w:u w:val="single"/></w:rPr><w:t xml:space="preserve">hal-01807552v1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Encourager la mobilisation collective du personnel hospitalier : quels défis pour les managers ? Les leçons d’un CHRU</w:t></w:r></w:hyperlink></w:p><w:p><w:pPr/><w:hyperlink r:id="rId28" w:history="1"><w:r><w:rPr><w:color w:val="#410a8c"/><w:u w:val="single"/></w:rPr><w:t xml:space="preserve">Djelloul Arezki</w:t></w:r></w:hyperlink><w:r><w:rPr/><w:t xml:space="preserve">,</w:t></w:r><w:hyperlink r:id="rId11" w:history="1"><w:r><w:rPr><w:color w:val="#410a8c"/><w:u w:val="single"/></w:rPr><w:t xml:space="preserve">Marc Olivaux</w:t></w:r></w:hyperlink></w:p><w:p><w:pPr/><w:r><w:rPr><w:i w:val="1"/><w:iCs w:val="1"/></w:rPr><w:t xml:space="preserve">5èmecolloque de l’Association Internationale de Recherche en Management Public (AIRMAP) : "Le management public entre confiance et défiance"</w:t></w:r><w:r><w:rPr/><w:t xml:space="preserve">, Jun 2016, Poitiers, France</w:t></w:r></w:p><w:p><w:pPr/><w:r><w:rPr/><w:t xml:space="preserve">Communication dans un congrès</w:t></w:r></w:p><w:p><w:pPr/><w:hyperlink r:id="rId41" w:history="1"><w:r><w:rPr><w:color w:val="#410a8c"/><w:u w:val="single"/></w:rPr><w:t xml:space="preserve">hal-01807567v1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rôle des Parties Prenantes dans la conception des plans communaux de développement au Maroc</w:t></w:r></w:hyperlink></w:p><w:p><w:pPr/><w:hyperlink r:id="rId34" w:history="1"><w:r><w:rPr><w:color w:val="#410a8c"/><w:u w:val="single"/></w:rPr><w:t xml:space="preserve">Ekaterina Le Pennec</w:t></w:r></w:hyperlink><w:r><w:rPr/><w:t xml:space="preserve">,</w:t></w:r><w:hyperlink r:id="rId43" w:history="1"><w:r><w:rPr><w:color w:val="#410a8c"/><w:u w:val="single"/></w:rPr><w:t xml:space="preserve">M. Olivaux</w:t></w:r></w:hyperlink></w:p><w:p><w:pPr/><w:r><w:rPr><w:i w:val="1"/><w:iCs w:val="1"/></w:rPr><w:t xml:space="preserve">MED 5</w:t></w:r><w:r><w:rPr/><w:t xml:space="preserve">, Sep 2012, Amman, Jordanie</w:t></w:r></w:p><w:p><w:pPr/><w:r><w:rPr/><w:t xml:space="preserve">Communication dans un congrès</w:t></w:r></w:p><w:p><w:pPr/><w:hyperlink r:id="rId42" w:history="1"><w:r><w:rPr><w:color w:val="#410a8c"/><w:u w:val="single"/></w:rPr><w:t xml:space="preserve">halshs-01367748v1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Artificial Intelligence in Critical Infrastructures : AI Paradigm for Enhanced Cyber Attack Detection in Critical Infrastructures</w:t></w:r></w:hyperlink></w:p><w:p><w:pPr/><w:hyperlink r:id="rId45" w:history="1"><w:r><w:rPr><w:color w:val="#410a8c"/><w:u w:val="single"/></w:rPr><w:t xml:space="preserve">Emmanuel Song</w:t></w:r></w:hyperlink><w:r><w:rPr/><w:t xml:space="preserve">,</w:t></w:r><w:hyperlink r:id="rId20" w:history="1"><w:r><w:rPr><w:color w:val="#410a8c"/><w:u w:val="single"/></w:rPr><w:t xml:space="preserve">Gilles Dusserre</w:t></w:r></w:hyperlink><w:r><w:rPr/><w:t xml:space="preserve">,</w:t></w:r><w:hyperlink r:id="rId19" w:history="1"><w:r><w:rPr><w:color w:val="#410a8c"/><w:u w:val="single"/></w:rPr><w:t xml:space="preserve">Nicolas Daclin</w:t></w:r></w:hyperlink><w:r><w:rPr/><w:t xml:space="preserve">,</w:t></w:r><w:hyperlink r:id="rId11" w:history="1"><w:r><w:rPr><w:color w:val="#410a8c"/><w:u w:val="single"/></w:rPr><w:t xml:space="preserve">Marc Olivaux</w:t></w:r></w:hyperlink></w:p><w:p><w:pPr/><w:r><w:rPr><w:i w:val="1"/><w:iCs w:val="1"/></w:rPr><w:t xml:space="preserve">Colloque IMT - Gestion de crise et numérique : nouvelles menaces et nouvelles solutions</w:t></w:r><w:r><w:rPr/><w:t xml:space="preserve">, Mar 2022, Palaiseau, France. 2022</w:t></w:r></w:p><w:p><w:pPr/><w:r><w:rPr/><w:t xml:space="preserve">Poster de conférence</w:t></w:r></w:p><w:p><w:pPr/><w:hyperlink r:id="rId44" w:history="1"><w:r><w:rPr><w:color w:val="#410a8c"/><w:u w:val="single"/></w:rPr><w:t xml:space="preserve">emse-03683423v1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Cyber security in the healthcare system : Evaluation and Assessment of Cyber Security Readiness in Mobile Field Hospital’s Resilience</w:t></w:r></w:hyperlink></w:p><w:p><w:pPr/><w:hyperlink r:id="rId18" w:history="1"><w:r><w:rPr><w:color w:val="#410a8c"/><w:u w:val="single"/></w:rPr><w:t xml:space="preserve">Nasir-Baba Ahmed</w:t></w:r></w:hyperlink><w:r><w:rPr/><w:t xml:space="preserve">,</w:t></w:r><w:hyperlink r:id="rId20" w:history="1"><w:r><w:rPr><w:color w:val="#410a8c"/><w:u w:val="single"/></w:rPr><w:t xml:space="preserve">Gilles Dusserre</w:t></w:r></w:hyperlink><w:r><w:rPr/><w:t xml:space="preserve">,</w:t></w:r><w:hyperlink r:id="rId19" w:history="1"><w:r><w:rPr><w:color w:val="#410a8c"/><w:u w:val="single"/></w:rPr><w:t xml:space="preserve">Nicolas Daclin</w:t></w:r></w:hyperlink><w:r><w:rPr/><w:t xml:space="preserve">,</w:t></w:r><w:hyperlink r:id="rId11" w:history="1"><w:r><w:rPr><w:color w:val="#410a8c"/><w:u w:val="single"/></w:rPr><w:t xml:space="preserve">Marc Olivaux</w:t></w:r></w:hyperlink></w:p><w:p><w:pPr/><w:r><w:rPr><w:i w:val="1"/><w:iCs w:val="1"/></w:rPr><w:t xml:space="preserve">Colloque IMT - Gestion de crise et numérique : nouvelles menaces et nouvelles solutions</w:t></w:r><w:r><w:rPr/><w:t xml:space="preserve">, Mar 2022, Palaiseau, France. 2022</w:t></w:r></w:p><w:p><w:pPr/><w:r><w:rPr/><w:t xml:space="preserve">Poster de conférence</w:t></w:r></w:p><w:p><w:pPr/><w:hyperlink r:id="rId46" w:history="1"><w:r><w:rPr><w:color w:val="#410a8c"/><w:u w:val="single"/></w:rPr><w:t xml:space="preserve">emse-03683428v1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3D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olivaux" TargetMode="External"/><Relationship Id="rId8" Type="http://schemas.openxmlformats.org/officeDocument/2006/relationships/hyperlink" Target="https://orcid.org/0009-0003-1645-2706" TargetMode="External"/><Relationship Id="rId9" Type="http://schemas.openxmlformats.org/officeDocument/2006/relationships/hyperlink" Target="https://www.idref.fr/225386429" TargetMode="External"/><Relationship Id="rId10" Type="http://schemas.openxmlformats.org/officeDocument/2006/relationships/hyperlink" Target="https://hal.science/hal-04674212v1" TargetMode="External"/><Relationship Id="rId11" Type="http://schemas.openxmlformats.org/officeDocument/2006/relationships/hyperlink" Target="https://hal.science/search/index/?q=*&amp;authFullName_s=Marc Olivaux" TargetMode="External"/><Relationship Id="rId12" Type="http://schemas.openxmlformats.org/officeDocument/2006/relationships/hyperlink" Target="https://hal.science/search/index/?q=*&amp;authFullName_s=Elodie Charbonnier" TargetMode="External"/><Relationship Id="rId13" Type="http://schemas.openxmlformats.org/officeDocument/2006/relationships/hyperlink" Target="https://hal.science/search/index/?q=*&amp;authFullName_s=Marine Royer" TargetMode="External"/><Relationship Id="rId14" Type="http://schemas.openxmlformats.org/officeDocument/2006/relationships/hyperlink" Target="https://hal.science/search/index/?q=*&amp;authFullName_s=Marie-Julie Catoir-Brisson" TargetMode="External"/><Relationship Id="rId15" Type="http://schemas.openxmlformats.org/officeDocument/2006/relationships/hyperlink" Target="https://hal.science/search/index/?q=*&amp;authFullName_s=Lucile Montalescot" TargetMode="External"/><Relationship Id="rId16" Type="http://schemas.openxmlformats.org/officeDocument/2006/relationships/hyperlink" Target="https://dx.doi.org/10.1016/j.sasoi.2024.05.007" TargetMode="External"/><Relationship Id="rId17" Type="http://schemas.openxmlformats.org/officeDocument/2006/relationships/hyperlink" Target="https://imt-mines-ales.hal.science/hal-04171469v1" TargetMode="External"/><Relationship Id="rId18" Type="http://schemas.openxmlformats.org/officeDocument/2006/relationships/hyperlink" Target="https://hal.science/search/index/?q=*&amp;authFullName_s=Nasir-Baba Ahmed" TargetMode="External"/><Relationship Id="rId19" Type="http://schemas.openxmlformats.org/officeDocument/2006/relationships/hyperlink" Target="https://hal.science/search/index/?q=*&amp;authFullName_s=Nicolas Daclin" TargetMode="External"/><Relationship Id="rId20" Type="http://schemas.openxmlformats.org/officeDocument/2006/relationships/hyperlink" Target="https://hal.science/search/index/?q=*&amp;authFullName_s=Gilles Dusserre" TargetMode="External"/><Relationship Id="rId21" Type="http://schemas.openxmlformats.org/officeDocument/2006/relationships/hyperlink" Target="https://dx.doi.org/10.1504/IJEM.2023.132387" TargetMode="External"/><Relationship Id="rId22" Type="http://schemas.openxmlformats.org/officeDocument/2006/relationships/hyperlink" Target="https://hal.science/hal-04943089v1" TargetMode="External"/><Relationship Id="rId23" Type="http://schemas.openxmlformats.org/officeDocument/2006/relationships/hyperlink" Target="https://hal.science/search/index/?q=*&amp;authFullName_s=Nasir Baba Ahmed" TargetMode="External"/><Relationship Id="rId24" Type="http://schemas.openxmlformats.org/officeDocument/2006/relationships/hyperlink" Target="https://hal.science/hal-02333743v1" TargetMode="External"/><Relationship Id="rId25" Type="http://schemas.openxmlformats.org/officeDocument/2006/relationships/hyperlink" Target="https://hal.science/search/index/?q=*&amp;authFullName_s=Charl&#232;ne Arnaud" TargetMode="External"/><Relationship Id="rId26" Type="http://schemas.openxmlformats.org/officeDocument/2006/relationships/hyperlink" Target="https://dx.doi.org/10.3166/pmp.33.2" TargetMode="External"/><Relationship Id="rId27" Type="http://schemas.openxmlformats.org/officeDocument/2006/relationships/hyperlink" Target="https://amu.hal.science/hal-01794254v1" TargetMode="External"/><Relationship Id="rId28" Type="http://schemas.openxmlformats.org/officeDocument/2006/relationships/hyperlink" Target="https://hal.science/search/index/?q=*&amp;authFullName_s=Djelloul Arezki" TargetMode="External"/><Relationship Id="rId29" Type="http://schemas.openxmlformats.org/officeDocument/2006/relationships/hyperlink" Target="https://hal.science/search/index/?q=*&amp;authFullName_s=Olivier Keramidas" TargetMode="External"/><Relationship Id="rId30" Type="http://schemas.openxmlformats.org/officeDocument/2006/relationships/hyperlink" Target="https://dx.doi.org/10.3917/rimhe.025.0051" TargetMode="External"/><Relationship Id="rId31" Type="http://schemas.openxmlformats.org/officeDocument/2006/relationships/hyperlink" Target="https://hal.science/hal-02350566v1" TargetMode="External"/><Relationship Id="rId32" Type="http://schemas.openxmlformats.org/officeDocument/2006/relationships/hyperlink" Target="https://dx.doi.org/10.3166/pmp.33.2.119-134" TargetMode="External"/><Relationship Id="rId33" Type="http://schemas.openxmlformats.org/officeDocument/2006/relationships/hyperlink" Target="https://hal.science/hal-01826323v1" TargetMode="External"/><Relationship Id="rId34" Type="http://schemas.openxmlformats.org/officeDocument/2006/relationships/hyperlink" Target="https://hal.science/search/index/?q=*&amp;authFullName_s=Ekaterina Le Pennec" TargetMode="External"/><Relationship Id="rId35" Type="http://schemas.openxmlformats.org/officeDocument/2006/relationships/hyperlink" Target="https://hal.science/hal-04943122v1" TargetMode="External"/><Relationship Id="rId36" Type="http://schemas.openxmlformats.org/officeDocument/2006/relationships/hyperlink" Target="https://imt-mines-ales.hal.science/hal-04180201v1" TargetMode="External"/><Relationship Id="rId37" Type="http://schemas.openxmlformats.org/officeDocument/2006/relationships/hyperlink" Target="https://dx.doi.org/10.22624/AIMS/CSEAN-SMART2023P9" TargetMode="External"/><Relationship Id="rId38" Type="http://schemas.openxmlformats.org/officeDocument/2006/relationships/hyperlink" Target="https://imt-mines-ales.hal.science/hal-03375286v1" TargetMode="External"/><Relationship Id="rId39" Type="http://schemas.openxmlformats.org/officeDocument/2006/relationships/hyperlink" Target="https://hal.science/hal-01807555v1" TargetMode="External"/><Relationship Id="rId40" Type="http://schemas.openxmlformats.org/officeDocument/2006/relationships/hyperlink" Target="https://hal.science/hal-01807552v1" TargetMode="External"/><Relationship Id="rId41" Type="http://schemas.openxmlformats.org/officeDocument/2006/relationships/hyperlink" Target="https://hal.science/hal-01807567v1" TargetMode="External"/><Relationship Id="rId42" Type="http://schemas.openxmlformats.org/officeDocument/2006/relationships/hyperlink" Target="https://shs.hal.science/halshs-01367748v1" TargetMode="External"/><Relationship Id="rId43" Type="http://schemas.openxmlformats.org/officeDocument/2006/relationships/hyperlink" Target="https://hal.science/search/index/?q=*&amp;authFullName_s=M. Olivaux" TargetMode="External"/><Relationship Id="rId44" Type="http://schemas.openxmlformats.org/officeDocument/2006/relationships/hyperlink" Target="https://hal-emse.ccsd.cnrs.fr/emse-03683423v1" TargetMode="External"/><Relationship Id="rId45" Type="http://schemas.openxmlformats.org/officeDocument/2006/relationships/hyperlink" Target="https://hal.science/search/index/?q=*&amp;authFullName_s=Emmanuel Song" TargetMode="External"/><Relationship Id="rId46" Type="http://schemas.openxmlformats.org/officeDocument/2006/relationships/hyperlink" Target="https://hal-emse.ccsd.cnrs.fr/emse-03683428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OLIVAUX</dc:title>
  <dc:description>CV</dc:description>
  <dc:subject/>
  <cp:keywords/>
  <cp:category/>
  <cp:lastModifiedBy/>
  <dcterms:created xsi:type="dcterms:W3CDTF">2026-05-01T09:36:52+02:00</dcterms:created>
  <dcterms:modified xsi:type="dcterms:W3CDTF">2026-05-01T09:36:52+02:00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