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Marceau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marceau-h</w:t>
        </w:r>
      </w:hyperlink>
    </w:p>
    <w:p>
      <w:pPr>
        <w:numPr>
          <w:ilvl w:val="0"/>
          <w:numId w:val="1"/>
        </w:numPr>
      </w:pPr>
      <w:r>
        <w:rPr/>
        <w:t xml:space="preserve"> ORCID : </w:t>
      </w:r>
      <w:hyperlink r:id="rId8" w:history="1">
        <w:r>
          <w:rPr>
            <w:color w:val="#410a8c"/>
            <w:u w:val="single"/>
          </w:rPr>
          <w:t xml:space="preserve">0009-0007-1979-4719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I Met Your Snowclone: Unsupervised Discovery of Snowclone Patterns in Large Datasets</w:t>
              </w:r>
            </w:hyperlink>
          </w:p>
          <w:p>
            <w:pPr/>
            <w:hyperlink r:id="rId10" w:history="1">
              <w:r>
                <w:rPr>
                  <w:color w:val="#410a8c"/>
                  <w:u w:val="single"/>
                </w:rPr>
                <w:t xml:space="preserve">Julien Bezançon</w:t>
              </w:r>
            </w:hyperlink>
            <w:r>
              <w:rPr/>
              <w:t xml:space="preserve">,</w:t>
            </w:r>
            <w:hyperlink r:id="rId11" w:history="1">
              <w:r>
                <w:rPr>
                  <w:color w:val="#410a8c"/>
                  <w:u w:val="single"/>
                </w:rPr>
                <w:t xml:space="preserve">Gaël Lejeune</w:t>
              </w:r>
            </w:hyperlink>
            <w:r>
              <w:rPr/>
              <w:t xml:space="preserve">,</w:t>
            </w:r>
            <w:hyperlink r:id="rId12" w:history="1">
              <w:r>
                <w:rPr>
                  <w:color w:val="#410a8c"/>
                  <w:u w:val="single"/>
                </w:rPr>
                <w:t xml:space="preserve">Marceau Hernandez</w:t>
              </w:r>
            </w:hyperlink>
          </w:p>
          <w:p>
            <w:pPr/>
            <w:r>
              <w:rPr>
                <w:i w:val="1"/>
                <w:iCs w:val="1"/>
              </w:rPr>
              <w:t xml:space="preserve">LREC</w:t>
            </w:r>
            <w:r>
              <w:rPr/>
              <w:t xml:space="preserve">, May 2026, Palma de Mallorca - Iles Baléares, Spain</w:t>
            </w:r>
          </w:p>
          <w:p>
            <w:pPr/>
            <w:r>
              <w:rPr/>
              <w:t xml:space="preserve">Communication dans un congrès</w:t>
            </w:r>
          </w:p>
          <w:p>
            <w:pPr/>
            <w:hyperlink r:id="rId9" w:history="1">
              <w:r>
                <w:rPr>
                  <w:color w:val="#410a8c"/>
                  <w:u w:val="single"/>
                </w:rPr>
                <w:t xml:space="preserve">hal-05538898v1</w:t>
              </w:r>
            </w:hyperlink>
          </w:p>
        </w:tc>
      </w:tr>
      <w:tr>
        <w:trPr/>
        <w:tc>
          <w:tcPr>
            <w:noWrap/>
          </w:tcPr>
          <w:p>
            <w:pPr>
              <w:spacing w:after="200"/>
            </w:pPr>
            <w:hyperlink r:id="rId13" w:history="1">
              <w:r>
                <w:rPr>
                  <w:color w:val="1e198e"/>
                  <w:b w:val="1"/>
                  <w:bCs w:val="1"/>
                  <w:u w:val="single"/>
                </w:rPr>
                <w:t xml:space="preserve">Forbidden FRUIT is the Sweetest: An Annotated Tweets Corpus for French Unfrozen Idioms Identification</w:t>
              </w:r>
            </w:hyperlink>
          </w:p>
          <w:p>
            <w:pPr/>
            <w:hyperlink r:id="rId10" w:history="1">
              <w:r>
                <w:rPr>
                  <w:color w:val="#410a8c"/>
                  <w:u w:val="single"/>
                </w:rPr>
                <w:t xml:space="preserve">Julien Bezançon</w:t>
              </w:r>
            </w:hyperlink>
            <w:r>
              <w:rPr/>
              <w:t xml:space="preserve">,</w:t>
            </w:r>
            <w:hyperlink r:id="rId14" w:history="1">
              <w:r>
                <w:rPr>
                  <w:color w:val="#410a8c"/>
                  <w:u w:val="single"/>
                </w:rPr>
                <w:t xml:space="preserve">Félix Alié</w:t>
              </w:r>
            </w:hyperlink>
            <w:r>
              <w:rPr/>
              <w:t xml:space="preserve">,</w:t>
            </w:r>
            <w:hyperlink r:id="rId15" w:history="1">
              <w:r>
                <w:rPr>
                  <w:color w:val="#410a8c"/>
                  <w:u w:val="single"/>
                </w:rPr>
                <w:t xml:space="preserve">Antoine Gautier</w:t>
              </w:r>
            </w:hyperlink>
            <w:r>
              <w:rPr/>
              <w:t xml:space="preserve">,</w:t>
            </w:r>
            <w:hyperlink r:id="rId12" w:history="1">
              <w:r>
                <w:rPr>
                  <w:color w:val="#410a8c"/>
                  <w:u w:val="single"/>
                </w:rPr>
                <w:t xml:space="preserve">Marceau Hernandez</w:t>
              </w:r>
            </w:hyperlink>
            <w:r>
              <w:rPr/>
              <w:t xml:space="preserve">,</w:t>
            </w:r>
            <w:hyperlink r:id="rId11"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16" w:history="1">
              <w:r>
                <w:rPr>
                  <w:color w:val="#410a8c"/>
                  <w:u w:val="single"/>
                </w:rPr>
                <w:t xml:space="preserve">⟨10.18653/v1/2025.law-1.6⟩</w:t>
              </w:r>
            </w:hyperlink>
          </w:p>
          <w:p>
            <w:pPr/>
            <w:r>
              <w:rPr/>
              <w:t xml:space="preserve">Communication dans un congrès</w:t>
            </w:r>
          </w:p>
          <w:p>
            <w:pPr/>
            <w:hyperlink r:id="rId13" w:history="1">
              <w:r>
                <w:rPr>
                  <w:color w:val="#410a8c"/>
                  <w:u w:val="single"/>
                </w:rPr>
                <w:t xml:space="preserve">hal-05443414v1</w:t>
              </w:r>
            </w:hyperlink>
          </w:p>
        </w:tc>
      </w:tr>
      <w:tr>
        <w:trPr/>
        <w:tc>
          <w:tcPr>
            <w:noWrap/>
          </w:tcPr>
          <w:p>
            <w:pPr>
              <w:spacing w:after="200"/>
            </w:pPr>
            <w:hyperlink r:id="rId17" w:history="1">
              <w:r>
                <w:rPr>
                  <w:color w:val="1e198e"/>
                  <w:b w:val="1"/>
                  <w:bCs w:val="1"/>
                  <w:u w:val="single"/>
                </w:rPr>
                <w:t xml:space="preserve">VERS : Versification Et Représentation de Séquences</w:t>
              </w:r>
            </w:hyperlink>
          </w:p>
          <w:p>
            <w:pPr/>
            <w:hyperlink r:id="rId18" w:history="1">
              <w:r>
                <w:rPr>
                  <w:color w:val="#410a8c"/>
                  <w:u w:val="single"/>
                </w:rPr>
                <w:t xml:space="preserve">M. Hernandez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pp.268-288</w:t>
            </w:r>
          </w:p>
          <w:p>
            <w:pPr/>
            <w:r>
              <w:rPr/>
              <w:t xml:space="preserve">Communication dans un congrès</w:t>
            </w:r>
          </w:p>
          <w:p>
            <w:pPr/>
            <w:hyperlink r:id="rId17" w:history="1">
              <w:r>
                <w:rPr>
                  <w:color w:val="#410a8c"/>
                  <w:u w:val="single"/>
                </w:rPr>
                <w:t xml:space="preserve">hal-05330665v1</w:t>
              </w:r>
            </w:hyperlink>
          </w:p>
        </w:tc>
      </w:tr>
      <w:tr>
        <w:trPr/>
        <w:tc>
          <w:tcPr>
            <w:noWrap/>
          </w:tcPr>
          <w:p>
            <w:pPr>
              <w:spacing w:after="200"/>
            </w:pPr>
            <w:hyperlink r:id="rId19" w:history="1">
              <w:r>
                <w:rPr>
                  <w:color w:val="1e198e"/>
                  <w:b w:val="1"/>
                  <w:bCs w:val="1"/>
                  <w:u w:val="single"/>
                </w:rPr>
                <w:t xml:space="preserve">Epimethee – A Workflow from OCR to Spatial Mapping</w:t>
              </w:r>
            </w:hyperlink>
          </w:p>
          <w:p>
            <w:pPr/>
            <w:hyperlink r:id="rId20" w:history="1">
              <w:r>
                <w:rPr>
                  <w:color w:val="#410a8c"/>
                  <w:u w:val="single"/>
                </w:rPr>
                <w:t xml:space="preserve">Caroline Koudoro-Parfait</w:t>
              </w:r>
            </w:hyperlink>
            <w:r>
              <w:rPr/>
              <w:t xml:space="preserve">,</w:t>
            </w:r>
            <w:hyperlink r:id="rId12" w:history="1">
              <w:r>
                <w:rPr>
                  <w:color w:val="#410a8c"/>
                  <w:u w:val="single"/>
                </w:rPr>
                <w:t xml:space="preserve">Marceau Hernandez</w:t>
              </w:r>
            </w:hyperlink>
            <w:r>
              <w:rPr/>
              <w:t xml:space="preserve">,</w:t>
            </w:r>
            <w:hyperlink r:id="rId11" w:history="1">
              <w:r>
                <w:rPr>
                  <w:color w:val="#410a8c"/>
                  <w:u w:val="single"/>
                </w:rPr>
                <w:t xml:space="preserve">Gaël Lejeune</w:t>
              </w:r>
            </w:hyperlink>
            <w:r>
              <w:rPr/>
              <w:t xml:space="preserve">,</w:t>
            </w:r>
            <w:hyperlink r:id="rId21" w:history="1">
              <w:r>
                <w:rPr>
                  <w:color w:val="#410a8c"/>
                  <w:u w:val="single"/>
                </w:rPr>
                <w:t xml:space="preserve">Yoann Dupont</w:t>
              </w:r>
            </w:hyperlink>
          </w:p>
          <w:p>
            <w:pPr/>
            <w:r>
              <w:rPr>
                <w:i w:val="1"/>
                <w:iCs w:val="1"/>
              </w:rPr>
              <w:t xml:space="preserve">Document Analysis and Recognition - {ICDAR} 2025 - 19th International Conference, Wuhan, China, September 16-21, 2025, Proceedings, Part {III}</w:t>
            </w:r>
            <w:r>
              <w:rPr/>
              <w:t xml:space="preserve">, Xu-Cheng Yin; Dimosthenis Karatzas; Daniel Lopresti, Sep 2025, Wuhan China, China. </w:t>
            </w:r>
            <w:hyperlink r:id="rId22" w:history="1">
              <w:r>
                <w:rPr>
                  <w:color w:val="#410a8c"/>
                  <w:u w:val="single"/>
                </w:rPr>
                <w:t xml:space="preserve">⟨10.1007/978-3-032-04624-6⟩</w:t>
              </w:r>
            </w:hyperlink>
          </w:p>
          <w:p>
            <w:pPr/>
            <w:r>
              <w:rPr/>
              <w:t xml:space="preserve">Communication dans un congrès</w:t>
            </w:r>
          </w:p>
          <w:p>
            <w:pPr/>
            <w:hyperlink r:id="rId19" w:history="1">
              <w:r>
                <w:rPr>
                  <w:color w:val="#410a8c"/>
                  <w:u w:val="single"/>
                </w:rPr>
                <w:t xml:space="preserve">hal-05620669v1</w:t>
              </w:r>
            </w:hyperlink>
          </w:p>
        </w:tc>
      </w:tr>
      <w:tr>
        <w:trPr/>
        <w:tc>
          <w:tcPr>
            <w:noWrap/>
          </w:tcPr>
          <w:p>
            <w:pPr>
              <w:spacing w:after="200"/>
            </w:pPr>
            <w:hyperlink r:id="rId23" w:history="1">
              <w:r>
                <w:rPr>
                  <w:color w:val="1e198e"/>
                  <w:b w:val="1"/>
                  <w:bCs w:val="1"/>
                  <w:u w:val="single"/>
                </w:rPr>
                <w:t xml:space="preserve">The Evolution of Bias in French News Media: How Does Political Orientation Affect Semantic Change?</w:t>
              </w:r>
            </w:hyperlink>
          </w:p>
          <w:p>
            <w:pPr/>
            <w:hyperlink r:id="rId24" w:history="1">
              <w:r>
                <w:rPr>
                  <w:color w:val="#410a8c"/>
                  <w:u w:val="single"/>
                </w:rPr>
                <w:t xml:space="preserve">Matej Martinc</w:t>
              </w:r>
            </w:hyperlink>
            <w:r>
              <w:rPr/>
              <w:t xml:space="preserve">,</w:t>
            </w:r>
            <w:hyperlink r:id="rId25" w:history="1">
              <w:r>
                <w:rPr>
                  <w:color w:val="#410a8c"/>
                  <w:u w:val="single"/>
                </w:rPr>
                <w:t xml:space="preserve">Adélie Laruncet</w:t>
              </w:r>
            </w:hyperlink>
            <w:r>
              <w:rPr/>
              <w:t xml:space="preserve">,</w:t>
            </w:r>
            <w:hyperlink r:id="rId26" w:history="1">
              <w:r>
                <w:rPr>
                  <w:color w:val="#410a8c"/>
                  <w:u w:val="single"/>
                </w:rPr>
                <w:t xml:space="preserve">Clara Bordier</w:t>
              </w:r>
            </w:hyperlink>
            <w:r>
              <w:rPr/>
              <w:t xml:space="preserve">,</w:t>
            </w:r>
            <w:hyperlink r:id="rId12" w:history="1">
              <w:r>
                <w:rPr>
                  <w:color w:val="#410a8c"/>
                  <w:u w:val="single"/>
                </w:rPr>
                <w:t xml:space="preserve">Marceau Hernandez</w:t>
              </w:r>
            </w:hyperlink>
            <w:r>
              <w:rPr/>
              <w:t xml:space="preserve">,</w:t>
            </w:r>
            <w:hyperlink r:id="rId27"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23" w:history="1">
              <w:r>
                <w:rPr>
                  <w:color w:val="#410a8c"/>
                  <w:u w:val="single"/>
                </w:rPr>
                <w:t xml:space="preserve">hal-05052778v1</w:t>
              </w:r>
            </w:hyperlink>
          </w:p>
        </w:tc>
      </w:tr>
      <w:tr>
        <w:trPr/>
        <w:tc>
          <w:tcPr>
            <w:noWrap/>
          </w:tcPr>
          <w:p>
            <w:pPr>
              <w:spacing w:after="200"/>
            </w:pPr>
            <w:hyperlink r:id="rId28" w:history="1">
              <w:r>
                <w:rPr>
                  <w:color w:val="1e198e"/>
                  <w:b w:val="1"/>
                  <w:bCs w:val="1"/>
                  <w:u w:val="single"/>
                </w:rPr>
                <w:t xml:space="preserve">Plongée dans le lexique du Conspirationnisme dans la presse nationale française</w:t>
              </w:r>
            </w:hyperlink>
          </w:p>
          <w:p>
            <w:pPr/>
            <w:hyperlink r:id="rId26" w:history="1">
              <w:r>
                <w:rPr>
                  <w:color w:val="#410a8c"/>
                  <w:u w:val="single"/>
                </w:rPr>
                <w:t xml:space="preserve">Clara Bordier</w:t>
              </w:r>
            </w:hyperlink>
            <w:r>
              <w:rPr/>
              <w:t xml:space="preserve">,</w:t>
            </w:r>
            <w:hyperlink r:id="rId24" w:history="1">
              <w:r>
                <w:rPr>
                  <w:color w:val="#410a8c"/>
                  <w:u w:val="single"/>
                </w:rPr>
                <w:t xml:space="preserve">Matej Martinc</w:t>
              </w:r>
            </w:hyperlink>
            <w:r>
              <w:rPr/>
              <w:t xml:space="preserve">,</w:t>
            </w:r>
            <w:hyperlink r:id="rId12" w:history="1">
              <w:r>
                <w:rPr>
                  <w:color w:val="#410a8c"/>
                  <w:u w:val="single"/>
                </w:rPr>
                <w:t xml:space="preserve">Marceau Hernandez</w:t>
              </w:r>
            </w:hyperlink>
            <w:r>
              <w:rPr/>
              <w:t xml:space="preserve">,</w:t>
            </w:r>
            <w:hyperlink r:id="rId27" w:history="1">
              <w:r>
                <w:rPr>
                  <w:color w:val="#410a8c"/>
                  <w:u w:val="single"/>
                </w:rPr>
                <w:t xml:space="preserve">Senja Pollak</w:t>
              </w:r>
            </w:hyperlink>
            <w:r>
              <w:rPr/>
              <w:t xml:space="preserve">,</w:t>
            </w:r>
            <w:hyperlink r:id="rId11"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28" w:history="1">
              <w:r>
                <w:rPr>
                  <w:color w:val="#410a8c"/>
                  <w:u w:val="single"/>
                </w:rPr>
                <w:t xml:space="preserve">hal-05052775v1</w:t>
              </w:r>
            </w:hyperlink>
          </w:p>
        </w:tc>
      </w:tr>
      <w:tr>
        <w:trPr/>
        <w:tc>
          <w:tcPr>
            <w:noWrap/>
          </w:tcPr>
          <w:p>
            <w:pPr>
              <w:spacing w:after="200"/>
            </w:pPr>
            <w:hyperlink r:id="rId29" w:history="1">
              <w:r>
                <w:rPr>
                  <w:color w:val="1e198e"/>
                  <w:b w:val="1"/>
                  <w:bCs w:val="1"/>
                  <w:u w:val="single"/>
                </w:rPr>
                <w:t xml:space="preserve">Trois méthodes Sorbonne et SNCF pour la résolution de QCM (DEFT2024)</w:t>
              </w:r>
            </w:hyperlink>
          </w:p>
          <w:p>
            <w:pPr/>
            <w:hyperlink r:id="rId30" w:history="1">
              <w:r>
                <w:rPr>
                  <w:color w:val="#410a8c"/>
                  <w:u w:val="single"/>
                </w:rPr>
                <w:t xml:space="preserve">Tom Rousseau</w:t>
              </w:r>
            </w:hyperlink>
            <w:r>
              <w:rPr/>
              <w:t xml:space="preserve">,</w:t>
            </w:r>
            <w:hyperlink r:id="rId12" w:history="1">
              <w:r>
                <w:rPr>
                  <w:color w:val="#410a8c"/>
                  <w:u w:val="single"/>
                </w:rPr>
                <w:t xml:space="preserve">Marceau Hernandez</w:t>
              </w:r>
            </w:hyperlink>
            <w:r>
              <w:rPr/>
              <w:t xml:space="preserve">,</w:t>
            </w:r>
            <w:hyperlink r:id="rId31" w:history="1">
              <w:r>
                <w:rPr>
                  <w:color w:val="#410a8c"/>
                  <w:u w:val="single"/>
                </w:rPr>
                <w:t xml:space="preserve">Iglika Stoupak</w:t>
              </w:r>
            </w:hyperlink>
            <w:r>
              <w:rPr/>
              <w:t xml:space="preserve">,</w:t>
            </w:r>
            <w:hyperlink r:id="rId32" w:history="1">
              <w:r>
                <w:rPr>
                  <w:color w:val="#410a8c"/>
                  <w:u w:val="single"/>
                </w:rPr>
                <w:t xml:space="preserve">Angelo Mendoca-Manhoso</w:t>
              </w:r>
            </w:hyperlink>
            <w:r>
              <w:rPr/>
              <w:t xml:space="preserve">,</w:t>
            </w:r>
            <w:hyperlink r:id="rId33"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29" w:history="1">
              <w:r>
                <w:rPr>
                  <w:color w:val="#410a8c"/>
                  <w:u w:val="single"/>
                </w:rPr>
                <w:t xml:space="preserve">hal-04635894v1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4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eau-h" TargetMode="External"/><Relationship Id="rId8" Type="http://schemas.openxmlformats.org/officeDocument/2006/relationships/hyperlink" Target="https://orcid.org/0009-0007-1979-4719" TargetMode="External"/><Relationship Id="rId9" Type="http://schemas.openxmlformats.org/officeDocument/2006/relationships/hyperlink" Target="https://hal.science/hal-05538898v1" TargetMode="External"/><Relationship Id="rId10" Type="http://schemas.openxmlformats.org/officeDocument/2006/relationships/hyperlink" Target="https://hal.science/search/index/?q=*&amp;authFullName_s=Julien Bezan&#231;on" TargetMode="External"/><Relationship Id="rId11" Type="http://schemas.openxmlformats.org/officeDocument/2006/relationships/hyperlink" Target="https://hal.science/search/index/?q=*&amp;authFullName_s=Ga&#235;l Lejeune" TargetMode="External"/><Relationship Id="rId12" Type="http://schemas.openxmlformats.org/officeDocument/2006/relationships/hyperlink" Target="https://hal.science/search/index/?q=*&amp;authFullName_s=Marceau Hernandez" TargetMode="External"/><Relationship Id="rId13" Type="http://schemas.openxmlformats.org/officeDocument/2006/relationships/hyperlink" Target="https://hal.science/hal-05443414v1" TargetMode="External"/><Relationship Id="rId14" Type="http://schemas.openxmlformats.org/officeDocument/2006/relationships/hyperlink" Target="https://hal.science/search/index/?q=*&amp;authFullName_s=F&#233;lix Ali&#233;" TargetMode="External"/><Relationship Id="rId15" Type="http://schemas.openxmlformats.org/officeDocument/2006/relationships/hyperlink" Target="https://hal.science/search/index/?q=*&amp;authFullName_s=Antoine Gautier" TargetMode="External"/><Relationship Id="rId16" Type="http://schemas.openxmlformats.org/officeDocument/2006/relationships/hyperlink" Target="https://dx.doi.org/10.18653/v1/2025.law-1.6" TargetMode="External"/><Relationship Id="rId17" Type="http://schemas.openxmlformats.org/officeDocument/2006/relationships/hyperlink" Target="https://inria.hal.science/hal-05330665v1" TargetMode="External"/><Relationship Id="rId18" Type="http://schemas.openxmlformats.org/officeDocument/2006/relationships/hyperlink" Target="https://hal.science/search/index/?q=*&amp;authFullName_s=M. Hernandez" TargetMode="External"/><Relationship Id="rId19" Type="http://schemas.openxmlformats.org/officeDocument/2006/relationships/hyperlink" Target="https://hal.science/hal-05620669v1" TargetMode="External"/><Relationship Id="rId20" Type="http://schemas.openxmlformats.org/officeDocument/2006/relationships/hyperlink" Target="https://hal.science/search/index/?q=*&amp;authFullName_s=Caroline Koudoro-Parfait" TargetMode="External"/><Relationship Id="rId21" Type="http://schemas.openxmlformats.org/officeDocument/2006/relationships/hyperlink" Target="https://hal.science/search/index/?q=*&amp;authFullName_s=Yoann Dupont" TargetMode="External"/><Relationship Id="rId22" Type="http://schemas.openxmlformats.org/officeDocument/2006/relationships/hyperlink" Target="https://dx.doi.org/10.1007/978-3-032-04624-6" TargetMode="External"/><Relationship Id="rId23" Type="http://schemas.openxmlformats.org/officeDocument/2006/relationships/hyperlink" Target="https://hal.science/hal-05052778v1" TargetMode="External"/><Relationship Id="rId24" Type="http://schemas.openxmlformats.org/officeDocument/2006/relationships/hyperlink" Target="https://hal.science/search/index/?q=*&amp;authFullName_s=Matej Martinc" TargetMode="External"/><Relationship Id="rId25" Type="http://schemas.openxmlformats.org/officeDocument/2006/relationships/hyperlink" Target="https://hal.science/search/index/?q=*&amp;authFullName_s=Ad&#233;lie Laruncet" TargetMode="External"/><Relationship Id="rId26" Type="http://schemas.openxmlformats.org/officeDocument/2006/relationships/hyperlink" Target="https://hal.science/search/index/?q=*&amp;authFullName_s=Clara Bordier" TargetMode="External"/><Relationship Id="rId27" Type="http://schemas.openxmlformats.org/officeDocument/2006/relationships/hyperlink" Target="https://hal.science/search/index/?q=*&amp;authFullName_s=Senja Pollak" TargetMode="External"/><Relationship Id="rId28" Type="http://schemas.openxmlformats.org/officeDocument/2006/relationships/hyperlink" Target="https://hal.science/hal-05052775v1" TargetMode="External"/><Relationship Id="rId29" Type="http://schemas.openxmlformats.org/officeDocument/2006/relationships/hyperlink" Target="https://inria.hal.science/hal-04635894v1" TargetMode="External"/><Relationship Id="rId30" Type="http://schemas.openxmlformats.org/officeDocument/2006/relationships/hyperlink" Target="https://hal.science/search/index/?q=*&amp;authFullName_s=Tom Rousseau" TargetMode="External"/><Relationship Id="rId31" Type="http://schemas.openxmlformats.org/officeDocument/2006/relationships/hyperlink" Target="https://hal.science/search/index/?q=*&amp;authFullName_s=Iglika Stoupak" TargetMode="External"/><Relationship Id="rId32" Type="http://schemas.openxmlformats.org/officeDocument/2006/relationships/hyperlink" Target="https://hal.science/search/index/?q=*&amp;authFullName_s=Angelo Mendoca-Manhoso" TargetMode="External"/><Relationship Id="rId33" Type="http://schemas.openxmlformats.org/officeDocument/2006/relationships/hyperlink" Target="https://hal.science/search/index/?q=*&amp;authFullName_s=Andr&#233;a Blivet"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Marceau Hernandez</dc:title>
  <dc:description>CV</dc:description>
  <dc:subject/>
  <cp:keywords/>
  <cp:category/>
  <cp:lastModifiedBy/>
  <dcterms:created xsi:type="dcterms:W3CDTF">2026-05-25T10:43:49+02:00</dcterms:created>
  <dcterms:modified xsi:type="dcterms:W3CDTF">2026-05-25T10:43:49+02:00</dcterms:modified>
</cp:coreProperties>
</file>

<file path=docProps/custom.xml><?xml version="1.0" encoding="utf-8"?>
<Properties xmlns="http://schemas.openxmlformats.org/officeDocument/2006/custom-properties" xmlns:vt="http://schemas.openxmlformats.org/officeDocument/2006/docPropsVTypes"/>
</file>