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Marchi Francesco </w:t>
      </w:r>
      <w:r>
        <w:rPr>
          <w:color w:val="641e6e"/>
        </w:rPr>
        <w:t xml:space="preserve">Directeur Expertise Négociation - ALTERNEGO, Visiting Professor of International Negotiations at Sciences Po (Paris), Sorbonne-Pantheon (Paris) , College of Europe ( Bruges).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Francesco Marchi est directeur de l’expertise négociation au sein du cabinet de conseil ALTERNEGO basé à Paris. Auparavant, il a été directeur du programme &amp;quot;Négociateurs de l'Europe&amp;quot; à l'Institut de Recherche et d'Enseignement sur la Négociation à l’ESSEC Business School. En tant que team leader d'un consortium européen dispensant des formations sur les techniques de négociation, il a formé et conseillé différentes équipes de négociation de l'UE (task-force Brexit, DG Environnement, DG Regio, DG Santé). Il a formé des diplomates dans plus de 20 pays (Asie, Afrique, Moyen Orient et Europe) ainsi que des managers des entreprises privés. Il enseigne un cours de négociation européenne et internationale à PSIA (Sciences Po, Paris), à l'INSP (ancienne École Nationale d'Administration). Ses recherches portent sur les dynamiques de négociation dans le système institutionnel de l'UE et l'application d'outils pédagogiques innovants pour l'enseignement de la négociation. En 2025 il a été le promoteur de la création de la European Negociation Association qu’il préside. Médiateur certifié auprès du CEDR (Londre), il est titulaire d'un doctorat en sciences politiques de l'Institut d'études politiques de Paris (Sciences Po) et d'un Master en sciences politiques et relations internationales de l'Université de Catane.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Trust: Why Negotiation Needs a Reliability Compass</w:t>
              </w:r>
            </w:hyperlink>
          </w:p>
          <w:p>
            <w:pPr/>
            <w:hyperlink r:id="rId8" w:history="1">
              <w:r>
                <w:rPr>
                  <w:color w:val="#410a8c"/>
                  <w:u w:val="single"/>
                </w:rPr>
                <w:t xml:space="preserve">Francesco Fm Marchi</w:t>
              </w:r>
            </w:hyperlink>
          </w:p>
          <w:p>
            <w:pPr/>
            <w:r>
              <w:rPr/>
              <w:t xml:space="preserve">2025</w:t>
            </w:r>
          </w:p>
          <w:p>
            <w:pPr/>
            <w:r>
              <w:rPr/>
              <w:t xml:space="preserve">Pré-publication, Document de travail</w:t>
            </w:r>
          </w:p>
          <w:p>
            <w:pPr/>
            <w:hyperlink r:id="rId7" w:history="1">
              <w:r>
                <w:rPr>
                  <w:color w:val="#410a8c"/>
                  <w:u w:val="single"/>
                </w:rPr>
                <w:t xml:space="preserve">halshs-05332328v1</w:t>
              </w:r>
            </w:hyperlink>
          </w:p>
        </w:tc>
      </w:tr>
      <w:tr>
        <w:trPr/>
        <w:tc>
          <w:tcPr>
            <w:noWrap/>
          </w:tcPr>
          <w:p>
            <w:pPr>
              <w:spacing w:after="200"/>
            </w:pPr>
            <w:hyperlink r:id="rId9" w:history="1">
              <w:r>
                <w:rPr>
                  <w:color w:val="1e198e"/>
                  <w:b w:val="1"/>
                  <w:bCs w:val="1"/>
                  <w:u w:val="single"/>
                </w:rPr>
                <w:t xml:space="preserve">Employee Representatives in France: Employers' Perceptions and Expectations towards Improved Industrial Relations</w:t>
              </w:r>
            </w:hyperlink>
          </w:p>
          <w:p>
            <w:pPr/>
            <w:hyperlink r:id="rId10" w:history="1">
              <w:r>
                <w:rPr>
                  <w:color w:val="#410a8c"/>
                  <w:u w:val="single"/>
                </w:rPr>
                <w:t xml:space="preserve">Aurélien Colson</w:t>
              </w:r>
            </w:hyperlink>
            <w:r>
              <w:rPr/>
              <w:t xml:space="preserve">,</w:t>
            </w:r>
            <w:hyperlink r:id="rId11" w:history="1">
              <w:r>
                <w:rPr>
                  <w:color w:val="#410a8c"/>
                  <w:u w:val="single"/>
                </w:rPr>
                <w:t xml:space="preserve">Patricia Elgoibar</w:t>
              </w:r>
            </w:hyperlink>
            <w:r>
              <w:rPr/>
              <w:t xml:space="preserve">,</w:t>
            </w:r>
            <w:hyperlink r:id="rId12" w:history="1">
              <w:r>
                <w:rPr>
                  <w:color w:val="#410a8c"/>
                  <w:u w:val="single"/>
                </w:rPr>
                <w:t xml:space="preserve">Francesco Marchi</w:t>
              </w:r>
            </w:hyperlink>
          </w:p>
          <w:p>
            <w:pPr/>
            <w:r>
              <w:rPr/>
              <w:t xml:space="preserve">2014</w:t>
            </w:r>
          </w:p>
          <w:p>
            <w:pPr/>
            <w:r>
              <w:rPr/>
              <w:t xml:space="preserve">Pré-publication, Document de travail</w:t>
            </w:r>
          </w:p>
          <w:p>
            <w:pPr/>
            <w:hyperlink r:id="rId9" w:history="1">
              <w:r>
                <w:rPr>
                  <w:color w:val="#410a8c"/>
                  <w:u w:val="single"/>
                </w:rPr>
                <w:t xml:space="preserve">hal-00987721v1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Employee Representatives in France: Employers’ Perceptions and Expectations Towards Improved Industrial Relations</w:t>
              </w:r>
            </w:hyperlink>
          </w:p>
          <w:p>
            <w:pPr/>
            <w:hyperlink r:id="rId10" w:history="1">
              <w:r>
                <w:rPr>
                  <w:color w:val="#410a8c"/>
                  <w:u w:val="single"/>
                </w:rPr>
                <w:t xml:space="preserve">Aurélien Colson</w:t>
              </w:r>
            </w:hyperlink>
            <w:r>
              <w:rPr/>
              <w:t xml:space="preserve">,</w:t>
            </w:r>
            <w:hyperlink r:id="rId11" w:history="1">
              <w:r>
                <w:rPr>
                  <w:color w:val="#410a8c"/>
                  <w:u w:val="single"/>
                </w:rPr>
                <w:t xml:space="preserve">Patricia Elgoibar</w:t>
              </w:r>
            </w:hyperlink>
            <w:r>
              <w:rPr/>
              <w:t xml:space="preserve">,</w:t>
            </w:r>
            <w:hyperlink r:id="rId12" w:history="1">
              <w:r>
                <w:rPr>
                  <w:color w:val="#410a8c"/>
                  <w:u w:val="single"/>
                </w:rPr>
                <w:t xml:space="preserve">Francesco Marchi</w:t>
              </w:r>
            </w:hyperlink>
          </w:p>
          <w:p>
            <w:pPr/>
            <w:r>
              <w:rPr/>
              <w:t xml:space="preserve">A.B. García (éd.); M.C. Euwema (éd.); P. Elgoibar, (éd.); L. Munduate (éd.); E. Pender (éd.). </w:t>
            </w:r>
            <w:r>
              <w:rPr>
                <w:i w:val="1"/>
                <w:iCs w:val="1"/>
              </w:rPr>
              <w:t xml:space="preserve">Promoting Social Dialogue in European Organizations</w:t>
            </w:r>
            <w:r>
              <w:rPr/>
              <w:t xml:space="preserve">, Springer International Publishing, pp.67-78, 2015, </w:t>
            </w:r>
            <w:hyperlink r:id="rId14" w:history="1">
              <w:r>
                <w:rPr>
                  <w:color w:val="#410a8c"/>
                  <w:u w:val="single"/>
                </w:rPr>
                <w:t xml:space="preserve">⟨10.1007/978-3-319-08605-7_5⟩</w:t>
              </w:r>
            </w:hyperlink>
          </w:p>
          <w:p>
            <w:pPr/>
            <w:r>
              <w:rPr/>
              <w:t xml:space="preserve">Chapitre d'ouvrage</w:t>
            </w:r>
          </w:p>
          <w:p>
            <w:pPr/>
            <w:hyperlink r:id="rId13" w:history="1">
              <w:r>
                <w:rPr>
                  <w:color w:val="#410a8c"/>
                  <w:u w:val="single"/>
                </w:rPr>
                <w:t xml:space="preserve">hal-02635422v1</w:t>
              </w:r>
            </w:hyperlink>
          </w:p>
        </w:tc>
      </w:tr>
      <w:tr>
        <w:trPr/>
        <w:tc>
          <w:tcPr>
            <w:noWrap/>
          </w:tcPr>
          <w:p>
            <w:pPr>
              <w:spacing w:after="200"/>
            </w:pPr>
            <w:hyperlink r:id="rId15" w:history="1">
              <w:r>
                <w:rPr>
                  <w:color w:val="1e198e"/>
                  <w:b w:val="1"/>
                  <w:bCs w:val="1"/>
                  <w:u w:val="single"/>
                </w:rPr>
                <w:t xml:space="preserve">Employee Representatives in France. Which are the perceptions and expectations by employers?</w:t>
              </w:r>
            </w:hyperlink>
          </w:p>
          <w:p>
            <w:pPr/>
            <w:hyperlink r:id="rId10" w:history="1">
              <w:r>
                <w:rPr>
                  <w:color w:val="#410a8c"/>
                  <w:u w:val="single"/>
                </w:rPr>
                <w:t xml:space="preserve">Aurélien Colson</w:t>
              </w:r>
            </w:hyperlink>
            <w:r>
              <w:rPr/>
              <w:t xml:space="preserve">,</w:t>
            </w:r>
            <w:hyperlink r:id="rId11" w:history="1">
              <w:r>
                <w:rPr>
                  <w:color w:val="#410a8c"/>
                  <w:u w:val="single"/>
                </w:rPr>
                <w:t xml:space="preserve">Patricia Elgoibar</w:t>
              </w:r>
            </w:hyperlink>
            <w:r>
              <w:rPr/>
              <w:t xml:space="preserve">,</w:t>
            </w:r>
            <w:hyperlink r:id="rId12" w:history="1">
              <w:r>
                <w:rPr>
                  <w:color w:val="#410a8c"/>
                  <w:u w:val="single"/>
                </w:rPr>
                <w:t xml:space="preserve">Francesco Marchi</w:t>
              </w:r>
            </w:hyperlink>
          </w:p>
          <w:p>
            <w:pPr/>
            <w:r>
              <w:rPr>
                <w:i w:val="1"/>
                <w:iCs w:val="1"/>
              </w:rPr>
              <w:t xml:space="preserve">Promoting Social Dialogue in European Organizations</w:t>
            </w:r>
            <w:r>
              <w:rPr/>
              <w:t xml:space="preserve">, Springer International Publishing, pp.67-78, 2015</w:t>
            </w:r>
          </w:p>
          <w:p>
            <w:pPr/>
            <w:r>
              <w:rPr/>
              <w:t xml:space="preserve">Chapitre d'ouvrage</w:t>
            </w:r>
          </w:p>
          <w:p>
            <w:pPr/>
            <w:hyperlink r:id="rId15" w:history="1">
              <w:r>
                <w:rPr>
                  <w:color w:val="#410a8c"/>
                  <w:u w:val="single"/>
                </w:rPr>
                <w:t xml:space="preserve">hal-01804944v1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32328v1" TargetMode="External"/><Relationship Id="rId8" Type="http://schemas.openxmlformats.org/officeDocument/2006/relationships/hyperlink" Target="https://hal.science/search/index/?q=*&amp;authFullName_s=Francesco Fm Marchi" TargetMode="External"/><Relationship Id="rId9" Type="http://schemas.openxmlformats.org/officeDocument/2006/relationships/hyperlink" Target="https://essec.hal.science/hal-00987721v1" TargetMode="External"/><Relationship Id="rId10" Type="http://schemas.openxmlformats.org/officeDocument/2006/relationships/hyperlink" Target="https://hal.science/search/index/?q=*&amp;authFullName_s=Aur&#233;lien Colson" TargetMode="External"/><Relationship Id="rId11" Type="http://schemas.openxmlformats.org/officeDocument/2006/relationships/hyperlink" Target="https://hal.science/search/index/?q=*&amp;authFullName_s=Patricia Elgoibar" TargetMode="External"/><Relationship Id="rId12" Type="http://schemas.openxmlformats.org/officeDocument/2006/relationships/hyperlink" Target="https://hal.science/search/index/?q=*&amp;authFullName_s=Francesco Marchi" TargetMode="External"/><Relationship Id="rId13" Type="http://schemas.openxmlformats.org/officeDocument/2006/relationships/hyperlink" Target="https://hal.science/hal-02635422v1" TargetMode="External"/><Relationship Id="rId14" Type="http://schemas.openxmlformats.org/officeDocument/2006/relationships/hyperlink" Target="https://dx.doi.org/10.1007/978-3-319-08605-7_5" TargetMode="External"/><Relationship Id="rId15" Type="http://schemas.openxmlformats.org/officeDocument/2006/relationships/hyperlink" Target="https://hal.science/hal-01804944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Marchi Francesco</dc:title>
  <dc:description>CV</dc:description>
  <dc:subject/>
  <cp:keywords/>
  <cp:category/>
  <cp:lastModifiedBy/>
  <dcterms:created xsi:type="dcterms:W3CDTF">2026-04-07T08:17:54+02:00</dcterms:created>
  <dcterms:modified xsi:type="dcterms:W3CDTF">2026-04-07T08:17:54+02:00</dcterms:modified>
</cp:coreProperties>
</file>

<file path=docProps/custom.xml><?xml version="1.0" encoding="utf-8"?>
<Properties xmlns="http://schemas.openxmlformats.org/officeDocument/2006/custom-properties" xmlns:vt="http://schemas.openxmlformats.org/officeDocument/2006/docPropsVTypes"/>
</file>