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Nagels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sont ancrées au croisement de la théorie sociale cognitive et de la conceptualisation dans l’action et mes terrains sont localisés en santé publique, sans pour autant exclure d’autres terrains. Mon approche pluridisciplinaire vise à conforter la place du sujet et de son « pouvoir d’agir » au sein de la perspective essentiellement ergonomique et cognitive qui est celle de l’analyse de l’activité.</w:t>
      </w:r>
    </w:p>
    <w:p>
      <w:pPr/>
      <w:r>
        <w:rPr/>
        <w:t xml:space="preserve">Depuis ma thèse, je construis progressivement un modèle sociocognitif de la compétence : « la maîtrise des usages professionnels ». Je cherche à rendre compte d’une phénoménologie de la compétence à travers ses dimensions individuelles, comportementales et sociales. Le sujet dispose de ressources cognitives, auto-efficacité et clairvoyance normative, pour se positionner stratégiquement dans son environnement et construire son pouvoir d’agir.</w:t>
      </w:r>
    </w:p>
    <w:p>
      <w:pPr/>
      <w:r>
        <w:rPr/>
        <w:t xml:space="preserve">Plus récemment, j’ai pu constater combien les milieux du soin évoluent face aux problématiques d’éducation et d’émancipation des patients. L’éducation thérapeutique du patient (ETP) constitue un terrain d’observation privilégié de ces tendances. Je note que le Nord-Pas-de-Calais a toujours été un précurseur en matière de promotion et d’éducation à la santé et que l’ETP y est largement développée. Considérant que l’ETP est une sorte d’archétype de ce que l’ergonomie désigne sous le terme de relation de service, je propose de faire évoluer les méthodes d’analyse de l’activité. Il s’agit de solliciter le patient, conjointement avec le professionnel, pour mieux comprendre la relation de service, ses déterminants interactionnels, ses processus langagiers et ses effets éducatifs en termes d’auto-soins.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Auto-efficacité à la pratique d’une activité physique de la personne.</w:t>
              </w:r>
            </w:hyperlink>
          </w:p>
          <w:p>
            <w:pPr/>
            <w:hyperlink r:id="rId9" w:history="1">
              <w:r>
                <w:rPr>
                  <w:color w:val="#410a8c"/>
                  <w:u w:val="single"/>
                </w:rPr>
                <w:t xml:space="preserve">Emmanuelle Martin</w:t>
              </w:r>
            </w:hyperlink>
            <w:r>
              <w:rPr/>
              <w:t xml:space="preserve">,</w:t>
            </w:r>
            <w:hyperlink r:id="rId10" w:history="1">
              <w:r>
                <w:rPr>
                  <w:color w:val="#410a8c"/>
                  <w:u w:val="single"/>
                </w:rPr>
                <w:t xml:space="preserve">Marc Nagels</w:t>
              </w:r>
            </w:hyperlink>
          </w:p>
          <w:p>
            <w:pPr/>
            <w:r>
              <w:rPr>
                <w:i w:val="1"/>
                <w:iCs w:val="1"/>
              </w:rPr>
              <w:t xml:space="preserve">Recherche en soins infirmiers</w:t>
            </w:r>
            <w:r>
              <w:rPr/>
              <w:t xml:space="preserve">, 2022, N° 150 (3), pp.23-41. </w:t>
            </w:r>
            <w:hyperlink r:id="rId11" w:history="1">
              <w:r>
                <w:rPr>
                  <w:color w:val="#410a8c"/>
                  <w:u w:val="single"/>
                </w:rPr>
                <w:t xml:space="preserve">⟨10.3917/rsi.150.0023⟩</w:t>
              </w:r>
            </w:hyperlink>
          </w:p>
          <w:p>
            <w:pPr/>
            <w:r>
              <w:rPr/>
              <w:t xml:space="preserve">Article dans une revue</w:t>
            </w:r>
          </w:p>
          <w:p>
            <w:pPr/>
            <w:hyperlink r:id="rId8" w:history="1">
              <w:r>
                <w:rPr>
                  <w:color w:val="#410a8c"/>
                  <w:u w:val="single"/>
                </w:rPr>
                <w:t xml:space="preserve">hal-03935890v1</w:t>
              </w:r>
            </w:hyperlink>
          </w:p>
        </w:tc>
      </w:tr>
      <w:tr>
        <w:trPr/>
        <w:tc>
          <w:tcPr>
            <w:noWrap/>
          </w:tcPr>
          <w:p>
            <w:pPr>
              <w:spacing w:after="200"/>
            </w:pPr>
            <w:hyperlink r:id="rId12" w:history="1">
              <w:r>
                <w:rPr>
                  <w:color w:val="1e198e"/>
                  <w:b w:val="1"/>
                  <w:bCs w:val="1"/>
                  <w:u w:val="single"/>
                </w:rPr>
                <w:t xml:space="preserve">Insérer les nouvelles générations</w:t>
              </w:r>
            </w:hyperlink>
          </w:p>
          <w:p>
            <w:pPr/>
            <w:hyperlink r:id="rId10" w:history="1">
              <w:r>
                <w:rPr>
                  <w:color w:val="#410a8c"/>
                  <w:u w:val="single"/>
                </w:rPr>
                <w:t xml:space="preserve">Marc Nagels</w:t>
              </w:r>
            </w:hyperlink>
            <w:r>
              <w:rPr/>
              <w:t xml:space="preserve">,</w:t>
            </w:r>
            <w:hyperlink r:id="rId13" w:history="1">
              <w:r>
                <w:rPr>
                  <w:color w:val="#410a8c"/>
                  <w:u w:val="single"/>
                </w:rPr>
                <w:t xml:space="preserve">Uta Schade</w:t>
              </w:r>
            </w:hyperlink>
            <w:r>
              <w:rPr/>
              <w:t xml:space="preserve">,</w:t>
            </w:r>
            <w:hyperlink r:id="rId14" w:history="1">
              <w:r>
                <w:rPr>
                  <w:color w:val="#410a8c"/>
                  <w:u w:val="single"/>
                </w:rPr>
                <w:t xml:space="preserve">Marthe Nagels</w:t>
              </w:r>
            </w:hyperlink>
          </w:p>
          <w:p>
            <w:pPr/>
            <w:r>
              <w:rPr>
                <w:i w:val="1"/>
                <w:iCs w:val="1"/>
              </w:rPr>
              <w:t xml:space="preserve">Bildungsforschung</w:t>
            </w:r>
            <w:r>
              <w:rPr/>
              <w:t xml:space="preserve">, 2018, Nous n’avons pas fini d’apprendre ! Wir lernen immer weiter!, 2017 (1), </w:t>
            </w:r>
            <w:hyperlink r:id="rId15" w:history="1">
              <w:r>
                <w:rPr>
                  <w:color w:val="#410a8c"/>
                  <w:u w:val="single"/>
                </w:rPr>
                <w:t xml:space="preserve">⟨10.25539/bildungsforschun.v0i1.225⟩</w:t>
              </w:r>
            </w:hyperlink>
          </w:p>
          <w:p>
            <w:pPr/>
            <w:r>
              <w:rPr/>
              <w:t xml:space="preserve">Article dans une revue</w:t>
            </w:r>
          </w:p>
          <w:p>
            <w:pPr/>
            <w:hyperlink r:id="rId12" w:history="1">
              <w:r>
                <w:rPr>
                  <w:color w:val="#410a8c"/>
                  <w:u w:val="single"/>
                </w:rPr>
                <w:t xml:space="preserve">hal-01713900v1</w:t>
              </w:r>
            </w:hyperlink>
          </w:p>
        </w:tc>
      </w:tr>
      <w:tr>
        <w:trPr/>
        <w:tc>
          <w:tcPr>
            <w:noWrap/>
          </w:tcPr>
          <w:p>
            <w:pPr>
              <w:spacing w:after="200"/>
            </w:pPr>
            <w:hyperlink r:id="rId16" w:history="1">
              <w:r>
                <w:rPr>
                  <w:color w:val="1e198e"/>
                  <w:b w:val="1"/>
                  <w:bCs w:val="1"/>
                  <w:u w:val="single"/>
                </w:rPr>
                <w:t xml:space="preserve">Société numérique de l'accélération et autoformation. De nouvelles modalités d'autorégulation de ses apprentissages ?</w:t>
              </w:r>
            </w:hyperlink>
          </w:p>
          <w:p>
            <w:pPr/>
            <w:hyperlink r:id="rId10" w:history="1">
              <w:r>
                <w:rPr>
                  <w:color w:val="#410a8c"/>
                  <w:u w:val="single"/>
                </w:rPr>
                <w:t xml:space="preserve">Marc Nagels</w:t>
              </w:r>
            </w:hyperlink>
          </w:p>
          <w:p>
            <w:pPr/>
            <w:r>
              <w:rPr>
                <w:i w:val="1"/>
                <w:iCs w:val="1"/>
              </w:rPr>
              <w:t xml:space="preserve">Éducation permanente</w:t>
            </w:r>
            <w:r>
              <w:rPr/>
              <w:t xml:space="preserve">, 2018, Autoformation et société de l'accélération, 215, pp.47-56</w:t>
            </w:r>
          </w:p>
          <w:p>
            <w:pPr/>
            <w:r>
              <w:rPr/>
              <w:t xml:space="preserve">Article dans une revue</w:t>
            </w:r>
          </w:p>
          <w:p>
            <w:pPr/>
            <w:hyperlink r:id="rId16" w:history="1">
              <w:r>
                <w:rPr>
                  <w:color w:val="#410a8c"/>
                  <w:u w:val="single"/>
                </w:rPr>
                <w:t xml:space="preserve">hal-01819394v1</w:t>
              </w:r>
            </w:hyperlink>
          </w:p>
        </w:tc>
      </w:tr>
      <w:tr>
        <w:trPr/>
        <w:tc>
          <w:tcPr>
            <w:noWrap/>
          </w:tcPr>
          <w:p>
            <w:pPr>
              <w:spacing w:after="200"/>
            </w:pPr>
            <w:hyperlink r:id="rId17" w:history="1">
              <w:r>
                <w:rPr>
                  <w:color w:val="1e198e"/>
                  <w:b w:val="1"/>
                  <w:bCs w:val="1"/>
                  <w:u w:val="single"/>
                </w:rPr>
                <w:t xml:space="preserve">Niveau de stress perçu par les doctorants et stratégies de coping dysfonctionnelles</w:t>
              </w:r>
            </w:hyperlink>
          </w:p>
          <w:p>
            <w:pPr/>
            <w:hyperlink r:id="rId18" w:history="1">
              <w:r>
                <w:rPr>
                  <w:color w:val="#410a8c"/>
                  <w:u w:val="single"/>
                </w:rPr>
                <w:t xml:space="preserve">Laetitia Gerard</w:t>
              </w:r>
            </w:hyperlink>
            <w:r>
              <w:rPr/>
              <w:t xml:space="preserve">,</w:t>
            </w:r>
            <w:hyperlink r:id="rId10" w:history="1">
              <w:r>
                <w:rPr>
                  <w:color w:val="#410a8c"/>
                  <w:u w:val="single"/>
                </w:rPr>
                <w:t xml:space="preserve">Marc Nagels</w:t>
              </w:r>
            </w:hyperlink>
          </w:p>
          <w:p>
            <w:pPr/>
            <w:r>
              <w:rPr>
                <w:i w:val="1"/>
                <w:iCs w:val="1"/>
              </w:rPr>
              <w:t xml:space="preserve">Recherches en éducation</w:t>
            </w:r>
            <w:r>
              <w:rPr/>
              <w:t xml:space="preserve">, 2017, 29, pp.134-148. </w:t>
            </w:r>
            <w:hyperlink r:id="rId19" w:history="1">
              <w:r>
                <w:rPr>
                  <w:color w:val="#410a8c"/>
                  <w:u w:val="single"/>
                </w:rPr>
                <w:t xml:space="preserve">⟨10.4000/ree.3013⟩</w:t>
              </w:r>
            </w:hyperlink>
          </w:p>
          <w:p>
            <w:pPr/>
            <w:r>
              <w:rPr/>
              <w:t xml:space="preserve">Article dans une revue</w:t>
            </w:r>
          </w:p>
          <w:p>
            <w:pPr/>
            <w:hyperlink r:id="rId17" w:history="1">
              <w:r>
                <w:rPr>
                  <w:color w:val="#410a8c"/>
                  <w:u w:val="single"/>
                </w:rPr>
                <w:t xml:space="preserve">hal-01560666v1</w:t>
              </w:r>
            </w:hyperlink>
          </w:p>
        </w:tc>
      </w:tr>
      <w:tr>
        <w:trPr/>
        <w:tc>
          <w:tcPr>
            <w:noWrap/>
          </w:tcPr>
          <w:p>
            <w:pPr>
              <w:spacing w:after="200"/>
            </w:pPr>
            <w:hyperlink r:id="rId20" w:history="1">
              <w:r>
                <w:rPr>
                  <w:color w:val="1e198e"/>
                  <w:b w:val="1"/>
                  <w:bCs w:val="1"/>
                  <w:u w:val="single"/>
                </w:rPr>
                <w:t xml:space="preserve">Le jugement clinique est un schème</w:t>
              </w:r>
            </w:hyperlink>
          </w:p>
          <w:p>
            <w:pPr/>
            <w:hyperlink r:id="rId10" w:history="1">
              <w:r>
                <w:rPr>
                  <w:color w:val="#410a8c"/>
                  <w:u w:val="single"/>
                </w:rPr>
                <w:t xml:space="preserve">Marc Nagels</w:t>
              </w:r>
            </w:hyperlink>
          </w:p>
          <w:p>
            <w:pPr/>
            <w:r>
              <w:rPr>
                <w:i w:val="1"/>
                <w:iCs w:val="1"/>
              </w:rPr>
              <w:t xml:space="preserve">Recherche en soins infirmiers</w:t>
            </w:r>
            <w:r>
              <w:rPr/>
              <w:t xml:space="preserve">, 2017, 129, pp.6-17</w:t>
            </w:r>
          </w:p>
          <w:p>
            <w:pPr/>
            <w:r>
              <w:rPr/>
              <w:t xml:space="preserve">Article dans une revue</w:t>
            </w:r>
          </w:p>
          <w:p>
            <w:pPr/>
            <w:hyperlink r:id="rId20" w:history="1">
              <w:r>
                <w:rPr>
                  <w:color w:val="#410a8c"/>
                  <w:u w:val="single"/>
                </w:rPr>
                <w:t xml:space="preserve">hal-01574310v1</w:t>
              </w:r>
            </w:hyperlink>
          </w:p>
        </w:tc>
      </w:tr>
      <w:tr>
        <w:trPr/>
        <w:tc>
          <w:tcPr>
            <w:noWrap/>
          </w:tcPr>
          <w:p>
            <w:pPr>
              <w:spacing w:after="200"/>
            </w:pPr>
            <w:hyperlink r:id="rId21" w:history="1">
              <w:r>
                <w:rPr>
                  <w:color w:val="1e198e"/>
                  <w:b w:val="1"/>
                  <w:bCs w:val="1"/>
                  <w:u w:val="single"/>
                </w:rPr>
                <w:t xml:space="preserve">Analyse des pratiques versus analyse de l'activité</w:t>
              </w:r>
            </w:hyperlink>
          </w:p>
          <w:p>
            <w:pPr/>
            <w:hyperlink r:id="rId10" w:history="1">
              <w:r>
                <w:rPr>
                  <w:color w:val="#410a8c"/>
                  <w:u w:val="single"/>
                </w:rPr>
                <w:t xml:space="preserve">Marc Nagels</w:t>
              </w:r>
            </w:hyperlink>
          </w:p>
          <w:p>
            <w:pPr/>
            <w:r>
              <w:rPr>
                <w:i w:val="1"/>
                <w:iCs w:val="1"/>
              </w:rPr>
              <w:t xml:space="preserve">Annales de philosophie et des sciences humaines</w:t>
            </w:r>
            <w:r>
              <w:rPr/>
              <w:t xml:space="preserve">, 2016, Actes du colloque international 2015. Gérer et enseigner autrement : des enjeux pour l’école d’aujourd’hui, 36, pp.279-303</w:t>
            </w:r>
          </w:p>
          <w:p>
            <w:pPr/>
            <w:r>
              <w:rPr/>
              <w:t xml:space="preserve">Article dans une revue</w:t>
            </w:r>
          </w:p>
          <w:p>
            <w:pPr/>
            <w:hyperlink r:id="rId21" w:history="1">
              <w:r>
                <w:rPr>
                  <w:color w:val="#410a8c"/>
                  <w:u w:val="single"/>
                </w:rPr>
                <w:t xml:space="preserve">hal-01516037v1</w:t>
              </w:r>
            </w:hyperlink>
          </w:p>
        </w:tc>
      </w:tr>
      <w:tr>
        <w:trPr/>
        <w:tc>
          <w:tcPr>
            <w:noWrap/>
          </w:tcPr>
          <w:p>
            <w:pPr>
              <w:spacing w:after="200"/>
            </w:pPr>
            <w:hyperlink r:id="rId22" w:history="1">
              <w:r>
                <w:rPr>
                  <w:color w:val="1e198e"/>
                  <w:b w:val="1"/>
                  <w:bCs w:val="1"/>
                  <w:u w:val="single"/>
                </w:rPr>
                <w:t xml:space="preserve">L’autoformation comme activité</w:t>
              </w:r>
            </w:hyperlink>
          </w:p>
          <w:p>
            <w:pPr/>
            <w:hyperlink r:id="rId23" w:history="1">
              <w:r>
                <w:rPr>
                  <w:color w:val="#410a8c"/>
                  <w:u w:val="single"/>
                </w:rPr>
                <w:t xml:space="preserve">Sophie Pécaud</w:t>
              </w:r>
            </w:hyperlink>
            <w:r>
              <w:rPr/>
              <w:t xml:space="preserve">,</w:t>
            </w:r>
            <w:hyperlink r:id="rId10" w:history="1">
              <w:r>
                <w:rPr>
                  <w:color w:val="#410a8c"/>
                  <w:u w:val="single"/>
                </w:rPr>
                <w:t xml:space="preserve">Marc Nagels</w:t>
              </w:r>
            </w:hyperlink>
          </w:p>
          <w:p>
            <w:pPr/>
            <w:r>
              <w:rPr>
                <w:i w:val="1"/>
                <w:iCs w:val="1"/>
              </w:rPr>
              <w:t xml:space="preserve">Savoirs : Revue internationale de recherches en éducation et formation des adultes</w:t>
            </w:r>
            <w:r>
              <w:rPr/>
              <w:t xml:space="preserve">, 2016, 39, </w:t>
            </w:r>
            <w:hyperlink r:id="rId24" w:history="1">
              <w:r>
                <w:rPr>
                  <w:color w:val="#410a8c"/>
                  <w:u w:val="single"/>
                </w:rPr>
                <w:t xml:space="preserve">⟨10.3917/savo.039.0089⟩</w:t>
              </w:r>
            </w:hyperlink>
          </w:p>
          <w:p>
            <w:pPr/>
            <w:r>
              <w:rPr/>
              <w:t xml:space="preserve">Article dans une revue</w:t>
            </w:r>
          </w:p>
          <w:p>
            <w:pPr/>
            <w:hyperlink r:id="rId22" w:history="1">
              <w:r>
                <w:rPr>
                  <w:color w:val="#410a8c"/>
                  <w:u w:val="single"/>
                </w:rPr>
                <w:t xml:space="preserve">halshs-01232726v1</w:t>
              </w:r>
            </w:hyperlink>
          </w:p>
        </w:tc>
      </w:tr>
      <w:tr>
        <w:trPr/>
        <w:tc>
          <w:tcPr>
            <w:noWrap/>
          </w:tcPr>
          <w:p>
            <w:pPr>
              <w:spacing w:after="200"/>
            </w:pPr>
            <w:hyperlink r:id="rId25" w:history="1">
              <w:r>
                <w:rPr>
                  <w:color w:val="1e198e"/>
                  <w:b w:val="1"/>
                  <w:bCs w:val="1"/>
                  <w:u w:val="single"/>
                </w:rPr>
                <w:t xml:space="preserve">L'autoformation comme activité.</w:t>
              </w:r>
            </w:hyperlink>
          </w:p>
          <w:p>
            <w:pPr/>
            <w:hyperlink r:id="rId23" w:history="1">
              <w:r>
                <w:rPr>
                  <w:color w:val="#410a8c"/>
                  <w:u w:val="single"/>
                </w:rPr>
                <w:t xml:space="preserve">Sophie Pécaud</w:t>
              </w:r>
            </w:hyperlink>
            <w:r>
              <w:rPr/>
              <w:t xml:space="preserve">,</w:t>
            </w:r>
            <w:hyperlink r:id="rId10" w:history="1">
              <w:r>
                <w:rPr>
                  <w:color w:val="#410a8c"/>
                  <w:u w:val="single"/>
                </w:rPr>
                <w:t xml:space="preserve">Marc Nagels</w:t>
              </w:r>
            </w:hyperlink>
          </w:p>
          <w:p>
            <w:pPr/>
            <w:r>
              <w:rPr>
                <w:i w:val="1"/>
                <w:iCs w:val="1"/>
              </w:rPr>
              <w:t xml:space="preserve">Savoirs : Revue internationale de recherches en éducation et formation des adultes</w:t>
            </w:r>
            <w:r>
              <w:rPr/>
              <w:t xml:space="preserve">, 2016</w:t>
            </w:r>
          </w:p>
          <w:p>
            <w:pPr/>
            <w:r>
              <w:rPr/>
              <w:t xml:space="preserve">Article dans une revue</w:t>
            </w:r>
          </w:p>
          <w:p>
            <w:pPr/>
            <w:hyperlink r:id="rId25" w:history="1">
              <w:r>
                <w:rPr>
                  <w:color w:val="#410a8c"/>
                  <w:u w:val="single"/>
                </w:rPr>
                <w:t xml:space="preserve">halshs-02174181v1</w:t>
              </w:r>
            </w:hyperlink>
          </w:p>
        </w:tc>
      </w:tr>
      <w:tr>
        <w:trPr/>
        <w:tc>
          <w:tcPr>
            <w:noWrap/>
          </w:tcPr>
          <w:p>
            <w:pPr>
              <w:spacing w:after="200"/>
            </w:pPr>
            <w:hyperlink r:id="rId26" w:history="1">
              <w:r>
                <w:rPr>
                  <w:color w:val="1e198e"/>
                  <w:b w:val="1"/>
                  <w:bCs w:val="1"/>
                  <w:u w:val="single"/>
                </w:rPr>
                <w:t xml:space="preserve">Comprendre et apprendre le soin à travers les sériées télévisées, en France et au Liban</w:t>
              </w:r>
            </w:hyperlink>
          </w:p>
          <w:p>
            <w:pPr/>
            <w:hyperlink r:id="rId10" w:history="1">
              <w:r>
                <w:rPr>
                  <w:color w:val="#410a8c"/>
                  <w:u w:val="single"/>
                </w:rPr>
                <w:t xml:space="preserve">Marc Nagels</w:t>
              </w:r>
            </w:hyperlink>
            <w:r>
              <w:rPr/>
              <w:t xml:space="preserve">,</w:t>
            </w:r>
            <w:hyperlink r:id="rId27" w:history="1">
              <w:r>
                <w:rPr>
                  <w:color w:val="#410a8c"/>
                  <w:u w:val="single"/>
                </w:rPr>
                <w:t xml:space="preserve">Rose Nagels</w:t>
              </w:r>
            </w:hyperlink>
          </w:p>
          <w:p>
            <w:pPr/>
            <w:r>
              <w:rPr>
                <w:i w:val="1"/>
                <w:iCs w:val="1"/>
              </w:rPr>
              <w:t xml:space="preserve">Revue Phronesis</w:t>
            </w:r>
            <w:r>
              <w:rPr/>
              <w:t xml:space="preserve">, 2015, 4 (3), pp.35-49</w:t>
            </w:r>
          </w:p>
          <w:p>
            <w:pPr/>
            <w:r>
              <w:rPr/>
              <w:t xml:space="preserve">Article dans une revue</w:t>
            </w:r>
          </w:p>
          <w:p>
            <w:pPr/>
            <w:hyperlink r:id="rId26" w:history="1">
              <w:r>
                <w:rPr>
                  <w:color w:val="#410a8c"/>
                  <w:u w:val="single"/>
                </w:rPr>
                <w:t xml:space="preserve">hal-01248669v1</w:t>
              </w:r>
            </w:hyperlink>
          </w:p>
        </w:tc>
      </w:tr>
      <w:tr>
        <w:trPr/>
        <w:tc>
          <w:tcPr>
            <w:noWrap/>
          </w:tcPr>
          <w:p>
            <w:pPr>
              <w:spacing w:after="200"/>
            </w:pPr>
            <w:hyperlink r:id="rId28" w:history="1">
              <w:r>
                <w:rPr>
                  <w:color w:val="1e198e"/>
                  <w:b w:val="1"/>
                  <w:bCs w:val="1"/>
                  <w:u w:val="single"/>
                </w:rPr>
                <w:t xml:space="preserve">Construire l'auto-efficacité par l'analyse de l'activité Le cas des étudiants infirmiers libanais.</w:t>
              </w:r>
            </w:hyperlink>
          </w:p>
          <w:p>
            <w:pPr/>
            <w:hyperlink r:id="rId29" w:history="1">
              <w:r>
                <w:rPr>
                  <w:color w:val="#410a8c"/>
                  <w:u w:val="single"/>
                </w:rPr>
                <w:t xml:space="preserve">Ghada Khawand Aylé</w:t>
              </w:r>
            </w:hyperlink>
            <w:r>
              <w:rPr/>
              <w:t xml:space="preserve">,</w:t>
            </w:r>
            <w:hyperlink r:id="rId10" w:history="1">
              <w:r>
                <w:rPr>
                  <w:color w:val="#410a8c"/>
                  <w:u w:val="single"/>
                </w:rPr>
                <w:t xml:space="preserve">Marc Nagels</w:t>
              </w:r>
            </w:hyperlink>
          </w:p>
          <w:p>
            <w:pPr/>
            <w:r>
              <w:rPr>
                <w:i w:val="1"/>
                <w:iCs w:val="1"/>
              </w:rPr>
              <w:t xml:space="preserve">Éducation, Santé, Sociétés</w:t>
            </w:r>
            <w:r>
              <w:rPr/>
              <w:t xml:space="preserve">, 2015, 1 (2), pp.177-196</w:t>
            </w:r>
          </w:p>
          <w:p>
            <w:pPr/>
            <w:r>
              <w:rPr/>
              <w:t xml:space="preserve">Article dans une revue</w:t>
            </w:r>
          </w:p>
          <w:p>
            <w:pPr/>
            <w:hyperlink r:id="rId28" w:history="1">
              <w:r>
                <w:rPr>
                  <w:color w:val="#410a8c"/>
                  <w:u w:val="single"/>
                </w:rPr>
                <w:t xml:space="preserve">hal-01670059v1</w:t>
              </w:r>
            </w:hyperlink>
          </w:p>
        </w:tc>
      </w:tr>
      <w:tr>
        <w:trPr/>
        <w:tc>
          <w:tcPr>
            <w:noWrap/>
          </w:tcPr>
          <w:p>
            <w:pPr>
              <w:spacing w:after="200"/>
            </w:pPr>
            <w:hyperlink r:id="rId30" w:history="1">
              <w:r>
                <w:rPr>
                  <w:color w:val="1e198e"/>
                  <w:b w:val="1"/>
                  <w:bCs w:val="1"/>
                  <w:u w:val="single"/>
                </w:rPr>
                <w:t xml:space="preserve">Développement professionnel infirmier en promotion de la santé</w:t>
              </w:r>
            </w:hyperlink>
          </w:p>
          <w:p>
            <w:pPr/>
            <w:hyperlink r:id="rId31" w:history="1">
              <w:r>
                <w:rPr>
                  <w:color w:val="#410a8c"/>
                  <w:u w:val="single"/>
                </w:rPr>
                <w:t xml:space="preserve">Anne-France Hardy</w:t>
              </w:r>
            </w:hyperlink>
            <w:r>
              <w:rPr/>
              <w:t xml:space="preserve">,</w:t>
            </w:r>
            <w:hyperlink r:id="rId32" w:history="1">
              <w:r>
                <w:rPr>
                  <w:color w:val="#410a8c"/>
                  <w:u w:val="single"/>
                </w:rPr>
                <w:t xml:space="preserve">Jérôme Eneau</w:t>
              </w:r>
            </w:hyperlink>
            <w:r>
              <w:rPr/>
              <w:t xml:space="preserve">,</w:t>
            </w:r>
            <w:hyperlink r:id="rId10" w:history="1">
              <w:r>
                <w:rPr>
                  <w:color w:val="#410a8c"/>
                  <w:u w:val="single"/>
                </w:rPr>
                <w:t xml:space="preserve">Marc Nagels</w:t>
              </w:r>
            </w:hyperlink>
          </w:p>
          <w:p>
            <w:pPr/>
            <w:r>
              <w:rPr>
                <w:i w:val="1"/>
                <w:iCs w:val="1"/>
              </w:rPr>
              <w:t xml:space="preserve">Recherche en soins infirmiers</w:t>
            </w:r>
            <w:r>
              <w:rPr/>
              <w:t xml:space="preserve">, 2014, 118 (118), pp.74-83. </w:t>
            </w:r>
            <w:hyperlink r:id="rId33" w:history="1">
              <w:r>
                <w:rPr>
                  <w:color w:val="#410a8c"/>
                  <w:u w:val="single"/>
                </w:rPr>
                <w:t xml:space="preserve">⟨10.3917/rsi.118.0075⟩</w:t>
              </w:r>
            </w:hyperlink>
          </w:p>
          <w:p>
            <w:pPr/>
            <w:r>
              <w:rPr/>
              <w:t xml:space="preserve">Article dans une revue</w:t>
            </w:r>
          </w:p>
          <w:p>
            <w:pPr/>
            <w:hyperlink r:id="rId30" w:history="1">
              <w:r>
                <w:rPr>
                  <w:color w:val="#410a8c"/>
                  <w:u w:val="single"/>
                </w:rPr>
                <w:t xml:space="preserve">hal-01162836v1</w:t>
              </w:r>
            </w:hyperlink>
          </w:p>
        </w:tc>
      </w:tr>
      <w:tr>
        <w:trPr/>
        <w:tc>
          <w:tcPr>
            <w:noWrap/>
          </w:tcPr>
          <w:p>
            <w:pPr>
              <w:spacing w:after="200"/>
            </w:pPr>
            <w:hyperlink r:id="rId34" w:history="1">
              <w:r>
                <w:rPr>
                  <w:color w:val="1e198e"/>
                  <w:b w:val="1"/>
                  <w:bCs w:val="1"/>
                  <w:u w:val="single"/>
                </w:rPr>
                <w:t xml:space="preserve">L'entretien de corégulation en éducation thérapeutique du patient</w:t>
              </w:r>
            </w:hyperlink>
          </w:p>
          <w:p>
            <w:pPr/>
            <w:hyperlink r:id="rId10" w:history="1">
              <w:r>
                <w:rPr>
                  <w:color w:val="#410a8c"/>
                  <w:u w:val="single"/>
                </w:rPr>
                <w:t xml:space="preserve">Marc Nagels</w:t>
              </w:r>
            </w:hyperlink>
          </w:p>
          <w:p>
            <w:pPr/>
            <w:r>
              <w:rPr>
                <w:i w:val="1"/>
                <w:iCs w:val="1"/>
              </w:rPr>
              <w:t xml:space="preserve">Éducation, Santé, Sociétés</w:t>
            </w:r>
            <w:r>
              <w:rPr/>
              <w:t xml:space="preserve">, 2014, 1 (1), pp.123-131</w:t>
            </w:r>
          </w:p>
          <w:p>
            <w:pPr/>
            <w:r>
              <w:rPr/>
              <w:t xml:space="preserve">Article dans une revue</w:t>
            </w:r>
          </w:p>
          <w:p>
            <w:pPr/>
            <w:hyperlink r:id="rId34" w:history="1">
              <w:r>
                <w:rPr>
                  <w:color w:val="#410a8c"/>
                  <w:u w:val="single"/>
                </w:rPr>
                <w:t xml:space="preserve">hal-01104621v1</w:t>
              </w:r>
            </w:hyperlink>
          </w:p>
        </w:tc>
      </w:tr>
      <w:tr>
        <w:trPr/>
        <w:tc>
          <w:tcPr>
            <w:noWrap/>
          </w:tcPr>
          <w:p>
            <w:pPr>
              <w:spacing w:after="200"/>
            </w:pPr>
            <w:hyperlink r:id="rId35" w:history="1">
              <w:r>
                <w:rPr>
                  <w:color w:val="1e198e"/>
                  <w:b w:val="1"/>
                  <w:bCs w:val="1"/>
                  <w:u w:val="single"/>
                </w:rPr>
                <w:t xml:space="preserve">Réflexions critiques sur la conception d'un référentiel de compétences en éducation thérapeutique du patient</w:t>
              </w:r>
            </w:hyperlink>
          </w:p>
          <w:p>
            <w:pPr/>
            <w:hyperlink r:id="rId10" w:history="1">
              <w:r>
                <w:rPr>
                  <w:color w:val="#410a8c"/>
                  <w:u w:val="single"/>
                </w:rPr>
                <w:t xml:space="preserve">Marc Nagels</w:t>
              </w:r>
            </w:hyperlink>
            <w:r>
              <w:rPr/>
              <w:t xml:space="preserve">,</w:t>
            </w:r>
            <w:hyperlink r:id="rId36" w:history="1">
              <w:r>
                <w:rPr>
                  <w:color w:val="#410a8c"/>
                  <w:u w:val="single"/>
                </w:rPr>
                <w:t xml:space="preserve">Aline Lasserre Moutet</w:t>
              </w:r>
            </w:hyperlink>
          </w:p>
          <w:p>
            <w:pPr/>
            <w:r>
              <w:rPr>
                <w:i w:val="1"/>
                <w:iCs w:val="1"/>
              </w:rPr>
              <w:t xml:space="preserve">Recherches &amp; éducations</w:t>
            </w:r>
            <w:r>
              <w:rPr/>
              <w:t xml:space="preserve">, 2013, 9, pp.99‑115</w:t>
            </w:r>
          </w:p>
          <w:p>
            <w:pPr/>
            <w:r>
              <w:rPr/>
              <w:t xml:space="preserve">Article dans une revue</w:t>
            </w:r>
          </w:p>
          <w:p>
            <w:pPr/>
            <w:hyperlink r:id="rId35" w:history="1">
              <w:r>
                <w:rPr>
                  <w:color w:val="#410a8c"/>
                  <w:u w:val="single"/>
                </w:rPr>
                <w:t xml:space="preserve">hal-01104620v1</w:t>
              </w:r>
            </w:hyperlink>
          </w:p>
        </w:tc>
      </w:tr>
      <w:tr>
        <w:trPr/>
        <w:tc>
          <w:tcPr>
            <w:noWrap/>
          </w:tcPr>
          <w:p>
            <w:pPr>
              <w:spacing w:after="200"/>
            </w:pPr>
            <w:hyperlink r:id="rId37" w:history="1">
              <w:r>
                <w:rPr>
                  <w:color w:val="1e198e"/>
                  <w:b w:val="1"/>
                  <w:bCs w:val="1"/>
                  <w:u w:val="single"/>
                </w:rPr>
                <w:t xml:space="preserve">Le brancardier, un manager ?</w:t>
              </w:r>
            </w:hyperlink>
          </w:p>
          <w:p>
            <w:pPr/>
            <w:hyperlink r:id="rId10" w:history="1">
              <w:r>
                <w:rPr>
                  <w:color w:val="#410a8c"/>
                  <w:u w:val="single"/>
                </w:rPr>
                <w:t xml:space="preserve">Marc Nagels</w:t>
              </w:r>
            </w:hyperlink>
            <w:r>
              <w:rPr/>
              <w:t xml:space="preserve">,</w:t>
            </w:r>
            <w:hyperlink r:id="rId38" w:history="1">
              <w:r>
                <w:rPr>
                  <w:color w:val="#410a8c"/>
                  <w:u w:val="single"/>
                </w:rPr>
                <w:t xml:space="preserve">Madhi Benshimi</w:t>
              </w:r>
            </w:hyperlink>
          </w:p>
          <w:p>
            <w:pPr/>
            <w:r>
              <w:rPr>
                <w:i w:val="1"/>
                <w:iCs w:val="1"/>
              </w:rPr>
              <w:t xml:space="preserve">Soins Cadres</w:t>
            </w:r>
            <w:r>
              <w:rPr/>
              <w:t xml:space="preserve">, 2013, 86</w:t>
            </w:r>
          </w:p>
          <w:p>
            <w:pPr/>
            <w:r>
              <w:rPr/>
              <w:t xml:space="preserve">Article dans une revue</w:t>
            </w:r>
          </w:p>
          <w:p>
            <w:pPr/>
            <w:hyperlink r:id="rId37" w:history="1">
              <w:r>
                <w:rPr>
                  <w:color w:val="#410a8c"/>
                  <w:u w:val="single"/>
                </w:rPr>
                <w:t xml:space="preserve">hal-01248937v1</w:t>
              </w:r>
            </w:hyperlink>
          </w:p>
        </w:tc>
      </w:tr>
      <w:tr>
        <w:trPr/>
        <w:tc>
          <w:tcPr>
            <w:noWrap/>
          </w:tcPr>
          <w:p>
            <w:pPr>
              <w:spacing w:after="200"/>
            </w:pPr>
            <w:hyperlink r:id="rId39" w:history="1">
              <w:r>
                <w:rPr>
                  <w:color w:val="1e198e"/>
                  <w:b w:val="1"/>
                  <w:bCs w:val="1"/>
                  <w:u w:val="single"/>
                </w:rPr>
                <w:t xml:space="preserve">Vers une typologie des dispositifs hybrides de formation en enseignement supérieur</w:t>
              </w:r>
            </w:hyperlink>
          </w:p>
          <w:p>
            <w:pPr/>
            <w:hyperlink r:id="rId40" w:history="1">
              <w:r>
                <w:rPr>
                  <w:color w:val="#410a8c"/>
                  <w:u w:val="single"/>
                </w:rPr>
                <w:t xml:space="preserve">R. Burton</w:t>
              </w:r>
            </w:hyperlink>
            <w:r>
              <w:rPr/>
              <w:t xml:space="preserve">,</w:t>
            </w:r>
            <w:hyperlink r:id="rId41" w:history="1">
              <w:r>
                <w:rPr>
                  <w:color w:val="#410a8c"/>
                  <w:u w:val="single"/>
                </w:rPr>
                <w:t xml:space="preserve">S. Borruat</w:t>
              </w:r>
            </w:hyperlink>
            <w:r>
              <w:rPr/>
              <w:t xml:space="preserve">,</w:t>
            </w:r>
            <w:hyperlink r:id="rId42" w:history="1">
              <w:r>
                <w:rPr>
                  <w:color w:val="#410a8c"/>
                  <w:u w:val="single"/>
                </w:rPr>
                <w:t xml:space="preserve">Bernadette Charlier</w:t>
              </w:r>
            </w:hyperlink>
            <w:r>
              <w:rPr/>
              <w:t xml:space="preserve">,</w:t>
            </w:r>
            <w:hyperlink r:id="rId43" w:history="1">
              <w:r>
                <w:rPr>
                  <w:color w:val="#410a8c"/>
                  <w:u w:val="single"/>
                </w:rPr>
                <w:t xml:space="preserve">Nicolas Coltice</w:t>
              </w:r>
            </w:hyperlink>
            <w:r>
              <w:rPr/>
              <w:t xml:space="preserve">,</w:t>
            </w:r>
            <w:hyperlink r:id="rId44" w:history="1">
              <w:r>
                <w:rPr>
                  <w:color w:val="#410a8c"/>
                  <w:u w:val="single"/>
                </w:rPr>
                <w:t xml:space="preserve">Nathalie Deschryver</w:t>
              </w:r>
            </w:hyperlink>
            <w:r>
              <w:rPr/>
              <w:t xml:space="preserve">et al.</w:t>
            </w:r>
          </w:p>
          <w:p>
            <w:pPr/>
            <w:r>
              <w:rPr>
                <w:i w:val="1"/>
                <w:iCs w:val="1"/>
              </w:rPr>
              <w:t xml:space="preserve">Distances et savoirs</w:t>
            </w:r>
            <w:r>
              <w:rPr/>
              <w:t xml:space="preserve">, 2011, 9 (1), pp.69-96. </w:t>
            </w:r>
            <w:hyperlink r:id="rId45" w:history="1">
              <w:r>
                <w:rPr>
                  <w:color w:val="#410a8c"/>
                  <w:u w:val="single"/>
                </w:rPr>
                <w:t xml:space="preserve">⟨10.3166/DS.9.69-96⟩</w:t>
              </w:r>
            </w:hyperlink>
          </w:p>
          <w:p>
            <w:pPr/>
            <w:r>
              <w:rPr/>
              <w:t xml:space="preserve">Article dans une revue</w:t>
            </w:r>
          </w:p>
          <w:p>
            <w:pPr/>
            <w:hyperlink r:id="rId46" w:history="1">
              <w:r>
                <w:rPr>
                  <w:color w:val="#410a8c"/>
                  <w:u w:val="single"/>
                </w:rPr>
                <w:t xml:space="preserve">istex</w:t>
              </w:r>
            </w:hyperlink>
          </w:p>
          <w:p>
            <w:pPr/>
            <w:hyperlink r:id="rId39" w:history="1">
              <w:r>
                <w:rPr>
                  <w:color w:val="#410a8c"/>
                  <w:u w:val="single"/>
                </w:rPr>
                <w:t xml:space="preserve">halshs-00633714v1</w:t>
              </w:r>
            </w:hyperlink>
          </w:p>
        </w:tc>
      </w:tr>
      <w:tr>
        <w:trPr/>
        <w:tc>
          <w:tcPr>
            <w:noWrap/>
          </w:tcPr>
          <w:p>
            <w:pPr>
              <w:spacing w:after="200"/>
            </w:pPr>
            <w:hyperlink r:id="rId47" w:history="1">
              <w:r>
                <w:rPr>
                  <w:color w:val="1e198e"/>
                  <w:b w:val="1"/>
                  <w:bCs w:val="1"/>
                  <w:u w:val="single"/>
                </w:rPr>
                <w:t xml:space="preserve">La compétence en formation</w:t>
              </w:r>
            </w:hyperlink>
          </w:p>
          <w:p>
            <w:pPr/>
            <w:hyperlink r:id="rId48" w:history="1">
              <w:r>
                <w:rPr>
                  <w:color w:val="#410a8c"/>
                  <w:u w:val="single"/>
                </w:rPr>
                <w:t xml:space="preserve">Brigitte Albero</w:t>
              </w:r>
            </w:hyperlink>
            <w:r>
              <w:rPr/>
              <w:t xml:space="preserve">,</w:t>
            </w:r>
            <w:hyperlink r:id="rId10" w:history="1">
              <w:r>
                <w:rPr>
                  <w:color w:val="#410a8c"/>
                  <w:u w:val="single"/>
                </w:rPr>
                <w:t xml:space="preserve">Marc Nagels</w:t>
              </w:r>
            </w:hyperlink>
          </w:p>
          <w:p>
            <w:pPr/>
            <w:r>
              <w:rPr>
                <w:i w:val="1"/>
                <w:iCs w:val="1"/>
              </w:rPr>
              <w:t xml:space="preserve">Education &amp; Formation</w:t>
            </w:r>
            <w:r>
              <w:rPr/>
              <w:t xml:space="preserve">, 2011, 296, pp.13-30</w:t>
            </w:r>
          </w:p>
          <w:p>
            <w:pPr/>
            <w:r>
              <w:rPr/>
              <w:t xml:space="preserve">Article dans une revue</w:t>
            </w:r>
          </w:p>
          <w:p>
            <w:pPr/>
            <w:hyperlink r:id="rId47" w:history="1">
              <w:r>
                <w:rPr>
                  <w:color w:val="#410a8c"/>
                  <w:u w:val="single"/>
                </w:rPr>
                <w:t xml:space="preserve">hal-00655464v1</w:t>
              </w:r>
            </w:hyperlink>
          </w:p>
        </w:tc>
      </w:tr>
      <w:tr>
        <w:trPr/>
        <w:tc>
          <w:tcPr>
            <w:noWrap/>
          </w:tcPr>
          <w:p>
            <w:pPr>
              <w:spacing w:after="200"/>
            </w:pPr>
            <w:hyperlink r:id="rId49" w:history="1">
              <w:r>
                <w:rPr>
                  <w:color w:val="1e198e"/>
                  <w:b w:val="1"/>
                  <w:bCs w:val="1"/>
                  <w:u w:val="single"/>
                </w:rPr>
                <w:t xml:space="preserve">Améliorer l'auto-efficacité collective des équipes de cadres formateurs en IFSI par la didactique professionnelle</w:t>
              </w:r>
            </w:hyperlink>
          </w:p>
          <w:p>
            <w:pPr/>
            <w:hyperlink r:id="rId10" w:history="1">
              <w:r>
                <w:rPr>
                  <w:color w:val="#410a8c"/>
                  <w:u w:val="single"/>
                </w:rPr>
                <w:t xml:space="preserve">Marc Nagels</w:t>
              </w:r>
            </w:hyperlink>
          </w:p>
          <w:p>
            <w:pPr/>
            <w:r>
              <w:rPr>
                <w:i w:val="1"/>
                <w:iCs w:val="1"/>
              </w:rPr>
              <w:t xml:space="preserve">Recherche en soins infirmiers</w:t>
            </w:r>
            <w:r>
              <w:rPr/>
              <w:t xml:space="preserve">, 2011, 104, pp.0</w:t>
            </w:r>
          </w:p>
          <w:p>
            <w:pPr/>
            <w:r>
              <w:rPr/>
              <w:t xml:space="preserve">Article dans une revue</w:t>
            </w:r>
          </w:p>
          <w:p>
            <w:pPr/>
            <w:hyperlink r:id="rId49" w:history="1">
              <w:r>
                <w:rPr>
                  <w:color w:val="#410a8c"/>
                  <w:u w:val="single"/>
                </w:rPr>
                <w:t xml:space="preserve">hal-00565412v1</w:t>
              </w:r>
            </w:hyperlink>
          </w:p>
        </w:tc>
      </w:tr>
      <w:tr>
        <w:trPr/>
        <w:tc>
          <w:tcPr>
            <w:noWrap/>
          </w:tcPr>
          <w:p>
            <w:pPr>
              <w:spacing w:after="200"/>
            </w:pPr>
            <w:hyperlink r:id="rId50" w:history="1">
              <w:r>
                <w:rPr>
                  <w:color w:val="1e198e"/>
                  <w:b w:val="1"/>
                  <w:bCs w:val="1"/>
                  <w:u w:val="single"/>
                </w:rPr>
                <w:t xml:space="preserve">Construire l'auto-efficacité par l'analyse de l'activité en formation des cadres et dirigeants de la santé publique</w:t>
              </w:r>
            </w:hyperlink>
          </w:p>
          <w:p>
            <w:pPr/>
            <w:hyperlink r:id="rId10" w:history="1">
              <w:r>
                <w:rPr>
                  <w:color w:val="#410a8c"/>
                  <w:u w:val="single"/>
                </w:rPr>
                <w:t xml:space="preserve">Marc Nagels</w:t>
              </w:r>
            </w:hyperlink>
          </w:p>
          <w:p>
            <w:pPr/>
            <w:r>
              <w:rPr>
                <w:i w:val="1"/>
                <w:iCs w:val="1"/>
              </w:rPr>
              <w:t xml:space="preserve">Savoirs : Revue internationale de recherches en éducation et formation des adultes</w:t>
            </w:r>
            <w:r>
              <w:rPr/>
              <w:t xml:space="preserve">, 2010, 2010/1 (22), pp.69 - 88</w:t>
            </w:r>
          </w:p>
          <w:p>
            <w:pPr/>
            <w:r>
              <w:rPr/>
              <w:t xml:space="preserve">Article dans une revue</w:t>
            </w:r>
          </w:p>
          <w:p>
            <w:pPr/>
            <w:hyperlink r:id="rId50" w:history="1">
              <w:r>
                <w:rPr>
                  <w:color w:val="#410a8c"/>
                  <w:u w:val="single"/>
                </w:rPr>
                <w:t xml:space="preserve">hal-00516291v1</w:t>
              </w:r>
            </w:hyperlink>
          </w:p>
        </w:tc>
      </w:tr>
      <w:tr>
        <w:trPr/>
        <w:tc>
          <w:tcPr>
            <w:noWrap/>
          </w:tcPr>
          <w:p>
            <w:pPr>
              <w:spacing w:after="200"/>
            </w:pPr>
            <w:hyperlink r:id="rId51" w:history="1">
              <w:r>
                <w:rPr>
                  <w:color w:val="1e198e"/>
                  <w:b w:val="1"/>
                  <w:bCs w:val="1"/>
                  <w:u w:val="single"/>
                </w:rPr>
                <w:t xml:space="preserve">Analyser les compétences en protection maternelle et infantile pour piloter le changement</w:t>
              </w:r>
            </w:hyperlink>
          </w:p>
          <w:p>
            <w:pPr/>
            <w:hyperlink r:id="rId10" w:history="1">
              <w:r>
                <w:rPr>
                  <w:color w:val="#410a8c"/>
                  <w:u w:val="single"/>
                </w:rPr>
                <w:t xml:space="preserve">Marc Nagels</w:t>
              </w:r>
            </w:hyperlink>
            <w:r>
              <w:rPr/>
              <w:t xml:space="preserve">,</w:t>
            </w:r>
            <w:hyperlink r:id="rId52" w:history="1">
              <w:r>
                <w:rPr>
                  <w:color w:val="#410a8c"/>
                  <w:u w:val="single"/>
                </w:rPr>
                <w:t xml:space="preserve">Anne Letoret</w:t>
              </w:r>
            </w:hyperlink>
          </w:p>
          <w:p>
            <w:pPr/>
            <w:r>
              <w:rPr>
                <w:i w:val="1"/>
                <w:iCs w:val="1"/>
              </w:rPr>
              <w:t xml:space="preserve">Santé Publique</w:t>
            </w:r>
            <w:r>
              <w:rPr/>
              <w:t xml:space="preserve">, 2010, 1, pp.63-78</w:t>
            </w:r>
          </w:p>
          <w:p>
            <w:pPr/>
            <w:r>
              <w:rPr/>
              <w:t xml:space="preserve">Article dans une revue</w:t>
            </w:r>
          </w:p>
          <w:p>
            <w:pPr/>
            <w:hyperlink r:id="rId51" w:history="1">
              <w:r>
                <w:rPr>
                  <w:color w:val="#410a8c"/>
                  <w:u w:val="single"/>
                </w:rPr>
                <w:t xml:space="preserve">hal-00464262v1</w:t>
              </w:r>
            </w:hyperlink>
          </w:p>
        </w:tc>
      </w:tr>
      <w:tr>
        <w:trPr/>
        <w:tc>
          <w:tcPr>
            <w:noWrap/>
          </w:tcPr>
          <w:p>
            <w:pPr>
              <w:spacing w:after="200"/>
            </w:pPr>
            <w:hyperlink r:id="rId53" w:history="1">
              <w:r>
                <w:rPr>
                  <w:color w:val="1e198e"/>
                  <w:b w:val="1"/>
                  <w:bCs w:val="1"/>
                  <w:u w:val="single"/>
                </w:rPr>
                <w:t xml:space="preserve">De l'évaluation, considérée comme une relation de service</w:t>
              </w:r>
            </w:hyperlink>
          </w:p>
          <w:p>
            <w:pPr/>
            <w:hyperlink r:id="rId10" w:history="1">
              <w:r>
                <w:rPr>
                  <w:color w:val="#410a8c"/>
                  <w:u w:val="single"/>
                </w:rPr>
                <w:t xml:space="preserve">Marc Nagels</w:t>
              </w:r>
            </w:hyperlink>
            <w:r>
              <w:rPr/>
              <w:t xml:space="preserve">,</w:t>
            </w:r>
            <w:hyperlink r:id="rId54" w:history="1">
              <w:r>
                <w:rPr>
                  <w:color w:val="#410a8c"/>
                  <w:u w:val="single"/>
                </w:rPr>
                <w:t xml:space="preserve">Cécile Vourc'H</w:t>
              </w:r>
            </w:hyperlink>
          </w:p>
          <w:p>
            <w:pPr/>
            <w:r>
              <w:rPr>
                <w:i w:val="1"/>
                <w:iCs w:val="1"/>
              </w:rPr>
              <w:t xml:space="preserve">Questions Vives, recherches en éducation </w:t>
            </w:r>
            <w:r>
              <w:rPr/>
              <w:t xml:space="preserve">, 2010, 6 (12), p 45 - 59</w:t>
            </w:r>
          </w:p>
          <w:p>
            <w:pPr/>
            <w:r>
              <w:rPr/>
              <w:t xml:space="preserve">Article dans une revue</w:t>
            </w:r>
          </w:p>
          <w:p>
            <w:pPr/>
            <w:hyperlink r:id="rId53" w:history="1">
              <w:r>
                <w:rPr>
                  <w:color w:val="#410a8c"/>
                  <w:u w:val="single"/>
                </w:rPr>
                <w:t xml:space="preserve">hal-00486829v1</w:t>
              </w:r>
            </w:hyperlink>
          </w:p>
        </w:tc>
      </w:tr>
      <w:tr>
        <w:trPr/>
        <w:tc>
          <w:tcPr>
            <w:noWrap/>
          </w:tcPr>
          <w:p>
            <w:pPr>
              <w:spacing w:after="200"/>
            </w:pPr>
            <w:hyperlink r:id="rId55" w:history="1">
              <w:r>
                <w:rPr>
                  <w:color w:val="1e198e"/>
                  <w:b w:val="1"/>
                  <w:bCs w:val="1"/>
                  <w:u w:val="single"/>
                </w:rPr>
                <w:t xml:space="preserve">L'écriture du mémoire professionnel, un dispositif insu</w:t>
              </w:r>
            </w:hyperlink>
          </w:p>
          <w:p>
            <w:pPr/>
            <w:hyperlink r:id="rId10" w:history="1">
              <w:r>
                <w:rPr>
                  <w:color w:val="#410a8c"/>
                  <w:u w:val="single"/>
                </w:rPr>
                <w:t xml:space="preserve">Marc Nagels</w:t>
              </w:r>
            </w:hyperlink>
          </w:p>
          <w:p>
            <w:pPr/>
            <w:r>
              <w:rPr>
                <w:i w:val="1"/>
                <w:iCs w:val="1"/>
              </w:rPr>
              <w:t xml:space="preserve">Éducation permanente</w:t>
            </w:r>
            <w:r>
              <w:rPr/>
              <w:t xml:space="preserve">, 2008, 2008 - 4 (177), pp.179-187</w:t>
            </w:r>
          </w:p>
          <w:p>
            <w:pPr/>
            <w:r>
              <w:rPr/>
              <w:t xml:space="preserve">Article dans une revue</w:t>
            </w:r>
          </w:p>
          <w:p>
            <w:pPr/>
            <w:hyperlink r:id="rId55" w:history="1">
              <w:r>
                <w:rPr>
                  <w:color w:val="#410a8c"/>
                  <w:u w:val="single"/>
                </w:rPr>
                <w:t xml:space="preserve">hal-00358159v1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Renforcer l’auto-efficacité des professeurs des écoles débutants en tutorat grâce à l’analyse de leur activité</w:t>
              </w:r>
            </w:hyperlink>
          </w:p>
          <w:p>
            <w:pPr/>
            <w:hyperlink r:id="rId57" w:history="1">
              <w:r>
                <w:rPr>
                  <w:color w:val="#410a8c"/>
                  <w:u w:val="single"/>
                </w:rPr>
                <w:t xml:space="preserve">Marie Bouchet</w:t>
              </w:r>
            </w:hyperlink>
            <w:r>
              <w:rPr/>
              <w:t xml:space="preserve">,</w:t>
            </w:r>
            <w:hyperlink r:id="rId10" w:history="1">
              <w:r>
                <w:rPr>
                  <w:color w:val="#410a8c"/>
                  <w:u w:val="single"/>
                </w:rPr>
                <w:t xml:space="preserve">Marc Nagels</w:t>
              </w:r>
            </w:hyperlink>
          </w:p>
          <w:p>
            <w:pPr/>
            <w:r>
              <w:rPr>
                <w:i w:val="1"/>
                <w:iCs w:val="1"/>
              </w:rPr>
              <w:t xml:space="preserve">32ème colloque international annuel de l’ADMEE-Europe. Les dispositifs et des méthodologies émergents dans l’évaluation</w:t>
            </w:r>
            <w:r>
              <w:rPr/>
              <w:t xml:space="preserve">, Jan 2020, Casablanca, Maroc</w:t>
            </w:r>
          </w:p>
          <w:p>
            <w:pPr/>
            <w:r>
              <w:rPr/>
              <w:t xml:space="preserve">Communication dans un congrès</w:t>
            </w:r>
          </w:p>
          <w:p>
            <w:pPr/>
            <w:hyperlink r:id="rId56" w:history="1">
              <w:r>
                <w:rPr>
                  <w:color w:val="#410a8c"/>
                  <w:u w:val="single"/>
                </w:rPr>
                <w:t xml:space="preserve">hal-02453819v1</w:t>
              </w:r>
            </w:hyperlink>
          </w:p>
        </w:tc>
      </w:tr>
      <w:tr>
        <w:trPr/>
        <w:tc>
          <w:tcPr>
            <w:noWrap/>
          </w:tcPr>
          <w:p>
            <w:pPr>
              <w:spacing w:after="200"/>
            </w:pPr>
            <w:hyperlink r:id="rId58" w:history="1">
              <w:r>
                <w:rPr>
                  <w:color w:val="1e198e"/>
                  <w:b w:val="1"/>
                  <w:bCs w:val="1"/>
                  <w:u w:val="single"/>
                </w:rPr>
                <w:t xml:space="preserve">Les forums en ligne en formation de sages-femmes au Maroc. Leur effet sur l’auto-efficacité professionnelle mesuré par des méthodes mixtes</w:t>
              </w:r>
            </w:hyperlink>
          </w:p>
          <w:p>
            <w:pPr/>
            <w:hyperlink r:id="rId59" w:history="1">
              <w:r>
                <w:rPr>
                  <w:color w:val="#410a8c"/>
                  <w:u w:val="single"/>
                </w:rPr>
                <w:t xml:space="preserve">Hayat Iziki</w:t>
              </w:r>
            </w:hyperlink>
            <w:r>
              <w:rPr/>
              <w:t xml:space="preserve">,</w:t>
            </w:r>
            <w:hyperlink r:id="rId10" w:history="1">
              <w:r>
                <w:rPr>
                  <w:color w:val="#410a8c"/>
                  <w:u w:val="single"/>
                </w:rPr>
                <w:t xml:space="preserve">Marc Nagels</w:t>
              </w:r>
            </w:hyperlink>
            <w:r>
              <w:rPr/>
              <w:t xml:space="preserve">,</w:t>
            </w:r>
            <w:hyperlink r:id="rId60" w:history="1">
              <w:r>
                <w:rPr>
                  <w:color w:val="#410a8c"/>
                  <w:u w:val="single"/>
                </w:rPr>
                <w:t xml:space="preserve">El Hassanne Khouya</w:t>
              </w:r>
            </w:hyperlink>
          </w:p>
          <w:p>
            <w:pPr/>
            <w:r>
              <w:rPr>
                <w:i w:val="1"/>
                <w:iCs w:val="1"/>
              </w:rPr>
              <w:t xml:space="preserve">32ème colloque international annuel de l’ADMEE-Europe. Dispositifs et méthodologies émergents en évaluation</w:t>
            </w:r>
            <w:r>
              <w:rPr/>
              <w:t xml:space="preserve">, Jan 2020, Casablanca, Maroc</w:t>
            </w:r>
          </w:p>
          <w:p>
            <w:pPr/>
            <w:r>
              <w:rPr/>
              <w:t xml:space="preserve">Communication dans un congrès</w:t>
            </w:r>
          </w:p>
          <w:p>
            <w:pPr/>
            <w:hyperlink r:id="rId58" w:history="1">
              <w:r>
                <w:rPr>
                  <w:color w:val="#410a8c"/>
                  <w:u w:val="single"/>
                </w:rPr>
                <w:t xml:space="preserve">hal-02453837v1</w:t>
              </w:r>
            </w:hyperlink>
          </w:p>
        </w:tc>
      </w:tr>
      <w:tr>
        <w:trPr/>
        <w:tc>
          <w:tcPr>
            <w:noWrap/>
          </w:tcPr>
          <w:p>
            <w:pPr>
              <w:spacing w:after="200"/>
            </w:pPr>
            <w:hyperlink r:id="rId61" w:history="1">
              <w:r>
                <w:rPr>
                  <w:color w:val="1e198e"/>
                  <w:b w:val="1"/>
                  <w:bCs w:val="1"/>
                  <w:u w:val="single"/>
                </w:rPr>
                <w:t xml:space="preserve">Plaisir et anxiété en formation paramédicale</w:t>
              </w:r>
            </w:hyperlink>
          </w:p>
          <w:p>
            <w:pPr/>
            <w:hyperlink r:id="rId10" w:history="1">
              <w:r>
                <w:rPr>
                  <w:color w:val="#410a8c"/>
                  <w:u w:val="single"/>
                </w:rPr>
                <w:t xml:space="preserve">Marc Nagels</w:t>
              </w:r>
            </w:hyperlink>
          </w:p>
          <w:p>
            <w:pPr/>
            <w:r>
              <w:rPr>
                <w:i w:val="1"/>
                <w:iCs w:val="1"/>
              </w:rPr>
              <w:t xml:space="preserve">Entre normalisation, contrôle et développement formatif. Évaluations sources de synergies?</w:t>
            </w:r>
            <w:r>
              <w:rPr/>
              <w:t xml:space="preserve">, Jan 2019, Lausanne, Suisse</w:t>
            </w:r>
          </w:p>
          <w:p>
            <w:pPr/>
            <w:r>
              <w:rPr/>
              <w:t xml:space="preserve">Communication dans un congrès</w:t>
            </w:r>
          </w:p>
          <w:p>
            <w:pPr/>
            <w:hyperlink r:id="rId61" w:history="1">
              <w:r>
                <w:rPr>
                  <w:color w:val="#410a8c"/>
                  <w:u w:val="single"/>
                </w:rPr>
                <w:t xml:space="preserve">hal-01981113v1</w:t>
              </w:r>
            </w:hyperlink>
          </w:p>
        </w:tc>
      </w:tr>
      <w:tr>
        <w:trPr/>
        <w:tc>
          <w:tcPr>
            <w:noWrap/>
          </w:tcPr>
          <w:p>
            <w:pPr>
              <w:spacing w:after="200"/>
            </w:pPr>
            <w:hyperlink r:id="rId62" w:history="1">
              <w:r>
                <w:rPr>
                  <w:color w:val="1e198e"/>
                  <w:b w:val="1"/>
                  <w:bCs w:val="1"/>
                  <w:u w:val="single"/>
                </w:rPr>
                <w:t xml:space="preserve">Pouvoir d’agir - pouvoir d’apprendre</w:t>
              </w:r>
            </w:hyperlink>
          </w:p>
          <w:p>
            <w:pPr/>
            <w:hyperlink r:id="rId10" w:history="1">
              <w:r>
                <w:rPr>
                  <w:color w:val="#410a8c"/>
                  <w:u w:val="single"/>
                </w:rPr>
                <w:t xml:space="preserve">Marc Nagels</w:t>
              </w:r>
            </w:hyperlink>
          </w:p>
          <w:p>
            <w:pPr/>
            <w:r>
              <w:rPr>
                <w:i w:val="1"/>
                <w:iCs w:val="1"/>
              </w:rPr>
              <w:t xml:space="preserve">Conférence invitée</w:t>
            </w:r>
            <w:r>
              <w:rPr/>
              <w:t xml:space="preserve">, Université Sophia Antipolis, 2019, Nice, France</w:t>
            </w:r>
          </w:p>
          <w:p>
            <w:pPr/>
            <w:r>
              <w:rPr/>
              <w:t xml:space="preserve">Communication dans un congrès</w:t>
            </w:r>
          </w:p>
          <w:p>
            <w:pPr/>
            <w:hyperlink r:id="rId62" w:history="1">
              <w:r>
                <w:rPr>
                  <w:color w:val="#410a8c"/>
                  <w:u w:val="single"/>
                </w:rPr>
                <w:t xml:space="preserve">hal-02495601v1</w:t>
              </w:r>
            </w:hyperlink>
          </w:p>
        </w:tc>
      </w:tr>
      <w:tr>
        <w:trPr/>
        <w:tc>
          <w:tcPr>
            <w:noWrap/>
          </w:tcPr>
          <w:p>
            <w:pPr>
              <w:spacing w:after="200"/>
            </w:pPr>
            <w:hyperlink r:id="rId63" w:history="1">
              <w:r>
                <w:rPr>
                  <w:color w:val="1e198e"/>
                  <w:b w:val="1"/>
                  <w:bCs w:val="1"/>
                  <w:u w:val="single"/>
                </w:rPr>
                <w:t xml:space="preserve">Les plateformes de formation à distance, des environnements capacitants ?</w:t>
              </w:r>
            </w:hyperlink>
          </w:p>
          <w:p>
            <w:pPr/>
            <w:hyperlink r:id="rId10" w:history="1">
              <w:r>
                <w:rPr>
                  <w:color w:val="#410a8c"/>
                  <w:u w:val="single"/>
                </w:rPr>
                <w:t xml:space="preserve">Marc Nagels</w:t>
              </w:r>
            </w:hyperlink>
            <w:r>
              <w:rPr/>
              <w:t xml:space="preserve">,</w:t>
            </w:r>
            <w:hyperlink r:id="rId64" w:history="1">
              <w:r>
                <w:rPr>
                  <w:color w:val="#410a8c"/>
                  <w:u w:val="single"/>
                </w:rPr>
                <w:t xml:space="preserve">Fatiha Tali</w:t>
              </w:r>
            </w:hyperlink>
            <w:r>
              <w:rPr/>
              <w:t xml:space="preserve">,</w:t>
            </w:r>
            <w:hyperlink r:id="rId65" w:history="1">
              <w:r>
                <w:rPr>
                  <w:color w:val="#410a8c"/>
                  <w:u w:val="single"/>
                </w:rPr>
                <w:t xml:space="preserve">Marie-Hélène Abel</w:t>
              </w:r>
            </w:hyperlink>
          </w:p>
          <w:p>
            <w:pPr/>
            <w:r>
              <w:rPr>
                <w:i w:val="1"/>
                <w:iCs w:val="1"/>
              </w:rPr>
              <w:t xml:space="preserve">9ème Conférence sur les Environnements Informatiques pour l’Apprentissage Humain (EIAH 2019)</w:t>
            </w:r>
            <w:r>
              <w:rPr/>
              <w:t xml:space="preserve">, Jun 2019, Paris, France</w:t>
            </w:r>
          </w:p>
          <w:p>
            <w:pPr/>
            <w:r>
              <w:rPr/>
              <w:t xml:space="preserve">Communication dans un congrès</w:t>
            </w:r>
          </w:p>
          <w:p>
            <w:pPr/>
            <w:hyperlink r:id="rId63" w:history="1">
              <w:r>
                <w:rPr>
                  <w:color w:val="#410a8c"/>
                  <w:u w:val="single"/>
                </w:rPr>
                <w:t xml:space="preserve">hal-02151704v1</w:t>
              </w:r>
            </w:hyperlink>
          </w:p>
        </w:tc>
      </w:tr>
      <w:tr>
        <w:trPr/>
        <w:tc>
          <w:tcPr>
            <w:noWrap/>
          </w:tcPr>
          <w:p>
            <w:pPr>
              <w:spacing w:after="200"/>
            </w:pPr>
            <w:hyperlink r:id="rId66" w:history="1">
              <w:r>
                <w:rPr>
                  <w:color w:val="1e198e"/>
                  <w:b w:val="1"/>
                  <w:bCs w:val="1"/>
                  <w:u w:val="single"/>
                </w:rPr>
                <w:t xml:space="preserve">Former des radicaux libres. Relire Saul Alinsky, cinquante ans après le « Manuel de l'animateur social »</w:t>
              </w:r>
            </w:hyperlink>
          </w:p>
          <w:p>
            <w:pPr/>
            <w:hyperlink r:id="rId10" w:history="1">
              <w:r>
                <w:rPr>
                  <w:color w:val="#410a8c"/>
                  <w:u w:val="single"/>
                </w:rPr>
                <w:t xml:space="preserve">Marc Nagels</w:t>
              </w:r>
            </w:hyperlink>
          </w:p>
          <w:p>
            <w:pPr/>
            <w:r>
              <w:rPr>
                <w:i w:val="1"/>
                <w:iCs w:val="1"/>
              </w:rPr>
              <w:t xml:space="preserve">Éducations critiques et épistémologies des Suds : Paulo Freire et les pédagogies alternatives, libertaires, transformatrices..</w:t>
            </w:r>
            <w:r>
              <w:rPr/>
              <w:t xml:space="preserve">, May 2018, Saint-Denis, France</w:t>
            </w:r>
          </w:p>
          <w:p>
            <w:pPr/>
            <w:r>
              <w:rPr/>
              <w:t xml:space="preserve">Communication dans un congrès</w:t>
            </w:r>
          </w:p>
          <w:p>
            <w:pPr/>
            <w:hyperlink r:id="rId66" w:history="1">
              <w:r>
                <w:rPr>
                  <w:color w:val="#410a8c"/>
                  <w:u w:val="single"/>
                </w:rPr>
                <w:t xml:space="preserve">hal-01794813v1</w:t>
              </w:r>
            </w:hyperlink>
          </w:p>
        </w:tc>
      </w:tr>
      <w:tr>
        <w:trPr/>
        <w:tc>
          <w:tcPr>
            <w:noWrap/>
          </w:tcPr>
          <w:p>
            <w:pPr>
              <w:spacing w:after="200"/>
            </w:pPr>
            <w:hyperlink r:id="rId67" w:history="1">
              <w:r>
                <w:rPr>
                  <w:color w:val="1e198e"/>
                  <w:b w:val="1"/>
                  <w:bCs w:val="1"/>
                  <w:u w:val="single"/>
                </w:rPr>
                <w:t xml:space="preserve">Pour une qualité ouverte et dynamique</w:t>
              </w:r>
            </w:hyperlink>
          </w:p>
          <w:p>
            <w:pPr/>
            <w:hyperlink r:id="rId10" w:history="1">
              <w:r>
                <w:rPr>
                  <w:color w:val="#410a8c"/>
                  <w:u w:val="single"/>
                </w:rPr>
                <w:t xml:space="preserve">Marc Nagels</w:t>
              </w:r>
            </w:hyperlink>
          </w:p>
          <w:p>
            <w:pPr/>
            <w:r>
              <w:rPr>
                <w:i w:val="1"/>
                <w:iCs w:val="1"/>
              </w:rPr>
              <w:t xml:space="preserve">72èmes Journées nationales</w:t>
            </w:r>
            <w:r>
              <w:rPr/>
              <w:t xml:space="preserve">, CEFIEC, 2017, Arles, France</w:t>
            </w:r>
          </w:p>
          <w:p>
            <w:pPr/>
            <w:r>
              <w:rPr/>
              <w:t xml:space="preserve">Communication dans un congrès</w:t>
            </w:r>
          </w:p>
          <w:p>
            <w:pPr/>
            <w:hyperlink r:id="rId67" w:history="1">
              <w:r>
                <w:rPr>
                  <w:color w:val="#410a8c"/>
                  <w:u w:val="single"/>
                </w:rPr>
                <w:t xml:space="preserve">hal-02495604v1</w:t>
              </w:r>
            </w:hyperlink>
          </w:p>
        </w:tc>
      </w:tr>
      <w:tr>
        <w:trPr/>
        <w:tc>
          <w:tcPr>
            <w:noWrap/>
          </w:tcPr>
          <w:p>
            <w:pPr>
              <w:spacing w:after="200"/>
            </w:pPr>
            <w:hyperlink r:id="rId68" w:history="1">
              <w:r>
                <w:rPr>
                  <w:color w:val="1e198e"/>
                  <w:b w:val="1"/>
                  <w:bCs w:val="1"/>
                  <w:u w:val="single"/>
                </w:rPr>
                <w:t xml:space="preserve">Pour une approche intégrative de l’activité humaine au travail</w:t>
              </w:r>
            </w:hyperlink>
          </w:p>
          <w:p>
            <w:pPr/>
            <w:hyperlink r:id="rId10" w:history="1">
              <w:r>
                <w:rPr>
                  <w:color w:val="#410a8c"/>
                  <w:u w:val="single"/>
                </w:rPr>
                <w:t xml:space="preserve">Marc Nagels</w:t>
              </w:r>
            </w:hyperlink>
          </w:p>
          <w:p>
            <w:pPr/>
            <w:r>
              <w:rPr>
                <w:i w:val="1"/>
                <w:iCs w:val="1"/>
              </w:rPr>
              <w:t xml:space="preserve">Orphée Rendez-vous 2017</w:t>
            </w:r>
            <w:r>
              <w:rPr/>
              <w:t xml:space="preserve">, Jan 2017, Font-Romeu, France. https://aapptlv.wordpress.com/actes/</w:t>
            </w:r>
          </w:p>
          <w:p>
            <w:pPr/>
            <w:r>
              <w:rPr/>
              <w:t xml:space="preserve">Communication dans un congrès</w:t>
            </w:r>
          </w:p>
          <w:p>
            <w:pPr/>
            <w:hyperlink r:id="rId68" w:history="1">
              <w:r>
                <w:rPr>
                  <w:color w:val="#410a8c"/>
                  <w:u w:val="single"/>
                </w:rPr>
                <w:t xml:space="preserve">hal-01464049v1</w:t>
              </w:r>
            </w:hyperlink>
          </w:p>
        </w:tc>
      </w:tr>
      <w:tr>
        <w:trPr/>
        <w:tc>
          <w:tcPr>
            <w:noWrap/>
          </w:tcPr>
          <w:p>
            <w:pPr>
              <w:spacing w:after="200"/>
            </w:pPr>
            <w:hyperlink r:id="rId69" w:history="1">
              <w:r>
                <w:rPr>
                  <w:color w:val="1e198e"/>
                  <w:b w:val="1"/>
                  <w:bCs w:val="1"/>
                  <w:u w:val="single"/>
                </w:rPr>
                <w:t xml:space="preserve">Comment créer des environnements d'apprentissage formels, non formels, informels au service des apprenants pour accroître leur pouvoir d'agir ?</w:t>
              </w:r>
            </w:hyperlink>
          </w:p>
          <w:p>
            <w:pPr/>
            <w:hyperlink r:id="rId70" w:history="1">
              <w:r>
                <w:rPr>
                  <w:color w:val="#410a8c"/>
                  <w:u w:val="single"/>
                </w:rPr>
                <w:t xml:space="preserve">Jean-Marie Gilliot</w:t>
              </w:r>
            </w:hyperlink>
            <w:r>
              <w:rPr/>
              <w:t xml:space="preserve">,</w:t>
            </w:r>
            <w:hyperlink r:id="rId10" w:history="1">
              <w:r>
                <w:rPr>
                  <w:color w:val="#410a8c"/>
                  <w:u w:val="single"/>
                </w:rPr>
                <w:t xml:space="preserve">Marc Nagels</w:t>
              </w:r>
            </w:hyperlink>
            <w:r>
              <w:rPr/>
              <w:t xml:space="preserve">,</w:t>
            </w:r>
            <w:hyperlink r:id="rId65" w:history="1">
              <w:r>
                <w:rPr>
                  <w:color w:val="#410a8c"/>
                  <w:u w:val="single"/>
                </w:rPr>
                <w:t xml:space="preserve">Marie-Hélène Abel</w:t>
              </w:r>
            </w:hyperlink>
            <w:r>
              <w:rPr/>
              <w:t xml:space="preserve">,</w:t>
            </w:r>
            <w:hyperlink r:id="rId71" w:history="1">
              <w:r>
                <w:rPr>
                  <w:color w:val="#410a8c"/>
                  <w:u w:val="single"/>
                </w:rPr>
                <w:t xml:space="preserve">Laurie Acensio</w:t>
              </w:r>
            </w:hyperlink>
            <w:r>
              <w:rPr/>
              <w:t xml:space="preserve">,</w:t>
            </w:r>
            <w:hyperlink r:id="rId72" w:history="1">
              <w:r>
                <w:rPr>
                  <w:color w:val="#410a8c"/>
                  <w:u w:val="single"/>
                </w:rPr>
                <w:t xml:space="preserve">Nathalie Algave</w:t>
              </w:r>
            </w:hyperlink>
            <w:r>
              <w:rPr/>
              <w:t xml:space="preserve">et al.</w:t>
            </w:r>
          </w:p>
          <w:p>
            <w:pPr/>
            <w:r>
              <w:rPr>
                <w:i w:val="1"/>
                <w:iCs w:val="1"/>
              </w:rPr>
              <w:t xml:space="preserve">Orphée Rendez-vous réseau d' e-Education (ORPHEE RDV 2017)</w:t>
            </w:r>
            <w:r>
              <w:rPr/>
              <w:t xml:space="preserve">, Jan 2017, Font Romeu, France. pp.1-4</w:t>
            </w:r>
          </w:p>
          <w:p>
            <w:pPr/>
            <w:r>
              <w:rPr/>
              <w:t xml:space="preserve">Communication dans un congrès</w:t>
            </w:r>
          </w:p>
          <w:p>
            <w:pPr/>
            <w:hyperlink r:id="rId69" w:history="1">
              <w:r>
                <w:rPr>
                  <w:color w:val="#410a8c"/>
                  <w:u w:val="single"/>
                </w:rPr>
                <w:t xml:space="preserve">hal-01522956v1</w:t>
              </w:r>
            </w:hyperlink>
          </w:p>
        </w:tc>
      </w:tr>
      <w:tr>
        <w:trPr/>
        <w:tc>
          <w:tcPr>
            <w:noWrap/>
          </w:tcPr>
          <w:p>
            <w:pPr>
              <w:spacing w:after="200"/>
            </w:pPr>
            <w:hyperlink r:id="rId73" w:history="1">
              <w:r>
                <w:rPr>
                  <w:color w:val="1e198e"/>
                  <w:b w:val="1"/>
                  <w:bCs w:val="1"/>
                  <w:u w:val="single"/>
                </w:rPr>
                <w:t xml:space="preserve">La qualité ouverte et dynamique, une opportunité d’apprendre</w:t>
              </w:r>
            </w:hyperlink>
          </w:p>
          <w:p>
            <w:pPr/>
            <w:hyperlink r:id="rId10" w:history="1">
              <w:r>
                <w:rPr>
                  <w:color w:val="#410a8c"/>
                  <w:u w:val="single"/>
                </w:rPr>
                <w:t xml:space="preserve">Marc Nagels</w:t>
              </w:r>
            </w:hyperlink>
          </w:p>
          <w:p>
            <w:pPr/>
            <w:r>
              <w:rPr>
                <w:i w:val="1"/>
                <w:iCs w:val="1"/>
              </w:rPr>
              <w:t xml:space="preserve">Pratiques sociales et apprentissages</w:t>
            </w:r>
            <w:r>
              <w:rPr/>
              <w:t xml:space="preserve">, Jun 2017, Saint-Denis, France</w:t>
            </w:r>
          </w:p>
          <w:p>
            <w:pPr/>
            <w:r>
              <w:rPr/>
              <w:t xml:space="preserve">Communication dans un congrès</w:t>
            </w:r>
          </w:p>
          <w:p>
            <w:pPr/>
            <w:hyperlink r:id="rId73" w:history="1">
              <w:r>
                <w:rPr>
                  <w:color w:val="#410a8c"/>
                  <w:u w:val="single"/>
                </w:rPr>
                <w:t xml:space="preserve">hal-01651655v1</w:t>
              </w:r>
            </w:hyperlink>
          </w:p>
        </w:tc>
      </w:tr>
      <w:tr>
        <w:trPr/>
        <w:tc>
          <w:tcPr>
            <w:noWrap/>
          </w:tcPr>
          <w:p>
            <w:pPr>
              <w:spacing w:after="200"/>
            </w:pPr>
            <w:hyperlink r:id="rId74" w:history="1">
              <w:r>
                <w:rPr>
                  <w:color w:val="1e198e"/>
                  <w:b w:val="1"/>
                  <w:bCs w:val="1"/>
                  <w:u w:val="single"/>
                </w:rPr>
                <w:t xml:space="preserve">Le vécu émotionnel en formation des adultes : l’exemple des formations paramédicales.</w:t>
              </w:r>
            </w:hyperlink>
          </w:p>
          <w:p>
            <w:pPr/>
            <w:hyperlink r:id="rId10" w:history="1">
              <w:r>
                <w:rPr>
                  <w:color w:val="#410a8c"/>
                  <w:u w:val="single"/>
                </w:rPr>
                <w:t xml:space="preserve">Marc Nagels</w:t>
              </w:r>
            </w:hyperlink>
          </w:p>
          <w:p>
            <w:pPr/>
            <w:r>
              <w:rPr>
                <w:i w:val="1"/>
                <w:iCs w:val="1"/>
              </w:rPr>
              <w:t xml:space="preserve">Enjeux, débats et perspectives : 50 ans de sciences de l’éducation.</w:t>
            </w:r>
            <w:r>
              <w:rPr/>
              <w:t xml:space="preserve">, Oct 2017, Caen, France</w:t>
            </w:r>
          </w:p>
          <w:p>
            <w:pPr/>
            <w:r>
              <w:rPr/>
              <w:t xml:space="preserve">Communication dans un congrès</w:t>
            </w:r>
          </w:p>
          <w:p>
            <w:pPr/>
            <w:hyperlink r:id="rId74" w:history="1">
              <w:r>
                <w:rPr>
                  <w:color w:val="#410a8c"/>
                  <w:u w:val="single"/>
                </w:rPr>
                <w:t xml:space="preserve">hal-01620645v1</w:t>
              </w:r>
            </w:hyperlink>
          </w:p>
        </w:tc>
      </w:tr>
      <w:tr>
        <w:trPr/>
        <w:tc>
          <w:tcPr>
            <w:noWrap/>
          </w:tcPr>
          <w:p>
            <w:pPr>
              <w:spacing w:after="200"/>
            </w:pPr>
            <w:hyperlink r:id="rId75" w:history="1">
              <w:r>
                <w:rPr>
                  <w:color w:val="1e198e"/>
                  <w:b w:val="1"/>
                  <w:bCs w:val="1"/>
                  <w:u w:val="single"/>
                </w:rPr>
                <w:t xml:space="preserve">Les traces laissées par l’auto-efficacité dans les écrits réflexifs en formation.</w:t>
              </w:r>
            </w:hyperlink>
          </w:p>
          <w:p>
            <w:pPr/>
            <w:hyperlink r:id="rId64" w:history="1">
              <w:r>
                <w:rPr>
                  <w:color w:val="#410a8c"/>
                  <w:u w:val="single"/>
                </w:rPr>
                <w:t xml:space="preserve">Fatiha Tali</w:t>
              </w:r>
            </w:hyperlink>
            <w:r>
              <w:rPr/>
              <w:t xml:space="preserve">,</w:t>
            </w:r>
            <w:hyperlink r:id="rId10" w:history="1">
              <w:r>
                <w:rPr>
                  <w:color w:val="#410a8c"/>
                  <w:u w:val="single"/>
                </w:rPr>
                <w:t xml:space="preserve">Marc Nagels</w:t>
              </w:r>
            </w:hyperlink>
          </w:p>
          <w:p>
            <w:pPr/>
            <w:r>
              <w:rPr>
                <w:i w:val="1"/>
                <w:iCs w:val="1"/>
              </w:rPr>
              <w:t xml:space="preserve">Colloque ORPHÉE RDV 2017</w:t>
            </w:r>
            <w:r>
              <w:rPr/>
              <w:t xml:space="preserve">, Jan 2017, Fon Romeu, France</w:t>
            </w:r>
          </w:p>
          <w:p>
            <w:pPr/>
            <w:r>
              <w:rPr/>
              <w:t xml:space="preserve">Communication dans un congrès</w:t>
            </w:r>
          </w:p>
          <w:p>
            <w:pPr/>
            <w:hyperlink r:id="rId75" w:history="1">
              <w:r>
                <w:rPr>
                  <w:color w:val="#410a8c"/>
                  <w:u w:val="single"/>
                </w:rPr>
                <w:t xml:space="preserve">halshs-01465234v1</w:t>
              </w:r>
            </w:hyperlink>
          </w:p>
        </w:tc>
      </w:tr>
      <w:tr>
        <w:trPr/>
        <w:tc>
          <w:tcPr>
            <w:noWrap/>
          </w:tcPr>
          <w:p>
            <w:pPr>
              <w:spacing w:after="200"/>
            </w:pPr>
            <w:hyperlink r:id="rId76" w:history="1">
              <w:r>
                <w:rPr>
                  <w:color w:val="1e198e"/>
                  <w:b w:val="1"/>
                  <w:bCs w:val="1"/>
                  <w:u w:val="single"/>
                </w:rPr>
                <w:t xml:space="preserve">Oser saisir toutes les opportunités en situation réelle pour enseigner ou apprendre</w:t>
              </w:r>
            </w:hyperlink>
          </w:p>
          <w:p>
            <w:pPr/>
            <w:hyperlink r:id="rId10" w:history="1">
              <w:r>
                <w:rPr>
                  <w:color w:val="#410a8c"/>
                  <w:u w:val="single"/>
                </w:rPr>
                <w:t xml:space="preserve">Marc Nagels</w:t>
              </w:r>
            </w:hyperlink>
          </w:p>
          <w:p>
            <w:pPr/>
            <w:r>
              <w:rPr>
                <w:i w:val="1"/>
                <w:iCs w:val="1"/>
              </w:rPr>
              <w:t xml:space="preserve">27eme colloque national des CESU</w:t>
            </w:r>
            <w:r>
              <w:rPr/>
              <w:t xml:space="preserve">, 2017, Nantes, France</w:t>
            </w:r>
          </w:p>
          <w:p>
            <w:pPr/>
            <w:r>
              <w:rPr/>
              <w:t xml:space="preserve">Communication dans un congrès</w:t>
            </w:r>
          </w:p>
          <w:p>
            <w:pPr/>
            <w:hyperlink r:id="rId76" w:history="1">
              <w:r>
                <w:rPr>
                  <w:color w:val="#410a8c"/>
                  <w:u w:val="single"/>
                </w:rPr>
                <w:t xml:space="preserve">hal-02495602v1</w:t>
              </w:r>
            </w:hyperlink>
          </w:p>
        </w:tc>
      </w:tr>
      <w:tr>
        <w:trPr/>
        <w:tc>
          <w:tcPr>
            <w:noWrap/>
          </w:tcPr>
          <w:p>
            <w:pPr>
              <w:spacing w:after="200"/>
            </w:pPr>
            <w:hyperlink r:id="rId77" w:history="1">
              <w:r>
                <w:rPr>
                  <w:color w:val="1e198e"/>
                  <w:b w:val="1"/>
                  <w:bCs w:val="1"/>
                  <w:u w:val="single"/>
                </w:rPr>
                <w:t xml:space="preserve">Retour d’expériences sur l'usage du numérique en formation d 'adultes</w:t>
              </w:r>
            </w:hyperlink>
          </w:p>
          <w:p>
            <w:pPr/>
            <w:hyperlink r:id="rId10" w:history="1">
              <w:r>
                <w:rPr>
                  <w:color w:val="#410a8c"/>
                  <w:u w:val="single"/>
                </w:rPr>
                <w:t xml:space="preserve">Marc Nagels</w:t>
              </w:r>
            </w:hyperlink>
          </w:p>
          <w:p>
            <w:pPr/>
            <w:r>
              <w:rPr>
                <w:i w:val="1"/>
                <w:iCs w:val="1"/>
              </w:rPr>
              <w:t xml:space="preserve">Conférence invitée</w:t>
            </w:r>
            <w:r>
              <w:rPr/>
              <w:t xml:space="preserve">, Institut régional d'administration, 2016, Nantes, France</w:t>
            </w:r>
          </w:p>
          <w:p>
            <w:pPr/>
            <w:r>
              <w:rPr/>
              <w:t xml:space="preserve">Communication dans un congrès</w:t>
            </w:r>
          </w:p>
          <w:p>
            <w:pPr/>
            <w:hyperlink r:id="rId77" w:history="1">
              <w:r>
                <w:rPr>
                  <w:color w:val="#410a8c"/>
                  <w:u w:val="single"/>
                </w:rPr>
                <w:t xml:space="preserve">hal-02495606v1</w:t>
              </w:r>
            </w:hyperlink>
          </w:p>
        </w:tc>
      </w:tr>
      <w:tr>
        <w:trPr/>
        <w:tc>
          <w:tcPr>
            <w:noWrap/>
          </w:tcPr>
          <w:p>
            <w:pPr>
              <w:spacing w:after="200"/>
            </w:pPr>
            <w:hyperlink r:id="rId78" w:history="1">
              <w:r>
                <w:rPr>
                  <w:color w:val="1e198e"/>
                  <w:b w:val="1"/>
                  <w:bCs w:val="1"/>
                  <w:u w:val="single"/>
                </w:rPr>
                <w:t xml:space="preserve">Qu’apprenons-nous de l’activité de soin à travers les séries télévisées ?</w:t>
              </w:r>
            </w:hyperlink>
          </w:p>
          <w:p>
            <w:pPr/>
            <w:hyperlink r:id="rId10" w:history="1">
              <w:r>
                <w:rPr>
                  <w:color w:val="#410a8c"/>
                  <w:u w:val="single"/>
                </w:rPr>
                <w:t xml:space="preserve">Marc Nagels</w:t>
              </w:r>
            </w:hyperlink>
            <w:r>
              <w:rPr/>
              <w:t xml:space="preserve">,</w:t>
            </w:r>
            <w:hyperlink r:id="rId27" w:history="1">
              <w:r>
                <w:rPr>
                  <w:color w:val="#410a8c"/>
                  <w:u w:val="single"/>
                </w:rPr>
                <w:t xml:space="preserve">Rose Nagels</w:t>
              </w:r>
            </w:hyperlink>
          </w:p>
          <w:p>
            <w:pPr/>
            <w:r>
              <w:rPr>
                <w:i w:val="1"/>
                <w:iCs w:val="1"/>
              </w:rPr>
              <w:t xml:space="preserve">Biennale internationale de l'Éducation, de la Formation et des Pratiques professionnelles</w:t>
            </w:r>
            <w:r>
              <w:rPr/>
              <w:t xml:space="preserve">, Jun 2015, Paris, France</w:t>
            </w:r>
          </w:p>
          <w:p>
            <w:pPr/>
            <w:r>
              <w:rPr/>
              <w:t xml:space="preserve">Communication dans un congrès</w:t>
            </w:r>
          </w:p>
          <w:p>
            <w:pPr/>
            <w:hyperlink r:id="rId78" w:history="1">
              <w:r>
                <w:rPr>
                  <w:color w:val="#410a8c"/>
                  <w:u w:val="single"/>
                </w:rPr>
                <w:t xml:space="preserve">hal-01353529v1</w:t>
              </w:r>
            </w:hyperlink>
          </w:p>
        </w:tc>
      </w:tr>
      <w:tr>
        <w:trPr/>
        <w:tc>
          <w:tcPr>
            <w:noWrap/>
          </w:tcPr>
          <w:p>
            <w:pPr>
              <w:spacing w:after="200"/>
            </w:pPr>
            <w:hyperlink r:id="rId79" w:history="1">
              <w:r>
                <w:rPr>
                  <w:color w:val="1e198e"/>
                  <w:b w:val="1"/>
                  <w:bCs w:val="1"/>
                  <w:u w:val="single"/>
                </w:rPr>
                <w:t xml:space="preserve">Analyse de l'activité et développement de l'auto-efficacité</w:t>
              </w:r>
            </w:hyperlink>
          </w:p>
          <w:p>
            <w:pPr/>
            <w:hyperlink r:id="rId80" w:history="1">
              <w:r>
                <w:rPr>
                  <w:color w:val="#410a8c"/>
                  <w:u w:val="single"/>
                </w:rPr>
                <w:t xml:space="preserve">Ghada Khawand Ayle</w:t>
              </w:r>
            </w:hyperlink>
            <w:r>
              <w:rPr/>
              <w:t xml:space="preserve">,</w:t>
            </w:r>
            <w:hyperlink r:id="rId10" w:history="1">
              <w:r>
                <w:rPr>
                  <w:color w:val="#410a8c"/>
                  <w:u w:val="single"/>
                </w:rPr>
                <w:t xml:space="preserve">Marc Nagels</w:t>
              </w:r>
            </w:hyperlink>
          </w:p>
          <w:p>
            <w:pPr/>
            <w:r>
              <w:rPr>
                <w:i w:val="1"/>
                <w:iCs w:val="1"/>
              </w:rPr>
              <w:t xml:space="preserve">Troisième Colloque International de didactique professionnelle. Conception et formation</w:t>
            </w:r>
            <w:r>
              <w:rPr/>
              <w:t xml:space="preserve">, Association RPDP en partenariat avec le Laboratoire CERSE (EA 965), Oct 2014, Caen, France</w:t>
            </w:r>
          </w:p>
          <w:p>
            <w:pPr/>
            <w:r>
              <w:rPr/>
              <w:t xml:space="preserve">Communication dans un congrès</w:t>
            </w:r>
          </w:p>
          <w:p>
            <w:pPr/>
            <w:hyperlink r:id="rId79" w:history="1">
              <w:r>
                <w:rPr>
                  <w:color w:val="#410a8c"/>
                  <w:u w:val="single"/>
                </w:rPr>
                <w:t xml:space="preserve">hal-01146732v1</w:t>
              </w:r>
            </w:hyperlink>
          </w:p>
        </w:tc>
      </w:tr>
      <w:tr>
        <w:trPr/>
        <w:tc>
          <w:tcPr>
            <w:noWrap/>
          </w:tcPr>
          <w:p>
            <w:pPr>
              <w:spacing w:after="200"/>
            </w:pPr>
            <w:hyperlink r:id="rId81" w:history="1">
              <w:r>
                <w:rPr>
                  <w:color w:val="1e198e"/>
                  <w:b w:val="1"/>
                  <w:bCs w:val="1"/>
                  <w:u w:val="single"/>
                </w:rPr>
                <w:t xml:space="preserve">Les entretiens de corégulaton</w:t>
              </w:r>
            </w:hyperlink>
          </w:p>
          <w:p>
            <w:pPr/>
            <w:hyperlink r:id="rId10" w:history="1">
              <w:r>
                <w:rPr>
                  <w:color w:val="#410a8c"/>
                  <w:u w:val="single"/>
                </w:rPr>
                <w:t xml:space="preserve">Marc Nagels</w:t>
              </w:r>
            </w:hyperlink>
          </w:p>
          <w:p>
            <w:pPr/>
            <w:r>
              <w:rPr>
                <w:i w:val="1"/>
                <w:iCs w:val="1"/>
              </w:rPr>
              <w:t xml:space="preserve">Troisième Colloque International de didactique professionnelle. Conception et formation</w:t>
            </w:r>
            <w:r>
              <w:rPr/>
              <w:t xml:space="preserve">, Association RPDP en partenariat avec le Laboratoire CERSE (EA 965), Oct 2014, Caen, France</w:t>
            </w:r>
          </w:p>
          <w:p>
            <w:pPr/>
            <w:r>
              <w:rPr/>
              <w:t xml:space="preserve">Communication dans un congrès</w:t>
            </w:r>
          </w:p>
          <w:p>
            <w:pPr/>
            <w:hyperlink r:id="rId81" w:history="1">
              <w:r>
                <w:rPr>
                  <w:color w:val="#410a8c"/>
                  <w:u w:val="single"/>
                </w:rPr>
                <w:t xml:space="preserve">hal-01146733v1</w:t>
              </w:r>
            </w:hyperlink>
          </w:p>
        </w:tc>
      </w:tr>
      <w:tr>
        <w:trPr/>
        <w:tc>
          <w:tcPr>
            <w:noWrap/>
          </w:tcPr>
          <w:p>
            <w:pPr>
              <w:spacing w:after="200"/>
            </w:pPr>
            <w:hyperlink r:id="rId82" w:history="1">
              <w:r>
                <w:rPr>
                  <w:color w:val="1e198e"/>
                  <w:b w:val="1"/>
                  <w:bCs w:val="1"/>
                  <w:u w:val="single"/>
                </w:rPr>
                <w:t xml:space="preserve">L'autoformation comme activité</w:t>
              </w:r>
            </w:hyperlink>
          </w:p>
          <w:p>
            <w:pPr/>
            <w:hyperlink r:id="rId23" w:history="1">
              <w:r>
                <w:rPr>
                  <w:color w:val="#410a8c"/>
                  <w:u w:val="single"/>
                </w:rPr>
                <w:t xml:space="preserve">Sophie Pécaud</w:t>
              </w:r>
            </w:hyperlink>
            <w:r>
              <w:rPr/>
              <w:t xml:space="preserve">,</w:t>
            </w:r>
            <w:hyperlink r:id="rId10" w:history="1">
              <w:r>
                <w:rPr>
                  <w:color w:val="#410a8c"/>
                  <w:u w:val="single"/>
                </w:rPr>
                <w:t xml:space="preserve">Marc Nagels</w:t>
              </w:r>
            </w:hyperlink>
          </w:p>
          <w:p>
            <w:pPr/>
            <w:r>
              <w:rPr>
                <w:i w:val="1"/>
                <w:iCs w:val="1"/>
              </w:rPr>
              <w:t xml:space="preserve">Huitième colloque sur l'autoformation</w:t>
            </w:r>
            <w:r>
              <w:rPr/>
              <w:t xml:space="preserve">, Oct 2014, Strasbourg, France</w:t>
            </w:r>
          </w:p>
          <w:p>
            <w:pPr/>
            <w:r>
              <w:rPr/>
              <w:t xml:space="preserve">Communication dans un congrès</w:t>
            </w:r>
          </w:p>
          <w:p>
            <w:pPr/>
            <w:hyperlink r:id="rId82" w:history="1">
              <w:r>
                <w:rPr>
                  <w:color w:val="#410a8c"/>
                  <w:u w:val="single"/>
                </w:rPr>
                <w:t xml:space="preserve">hal-01146717v1</w:t>
              </w:r>
            </w:hyperlink>
          </w:p>
        </w:tc>
      </w:tr>
      <w:tr>
        <w:trPr/>
        <w:tc>
          <w:tcPr>
            <w:noWrap/>
          </w:tcPr>
          <w:p>
            <w:pPr>
              <w:spacing w:after="200"/>
            </w:pPr>
            <w:hyperlink r:id="rId83" w:history="1">
              <w:r>
                <w:rPr>
                  <w:color w:val="1e198e"/>
                  <w:b w:val="1"/>
                  <w:bCs w:val="1"/>
                  <w:u w:val="single"/>
                </w:rPr>
                <w:t xml:space="preserve">« Tenez-bon ». Le lâcher-prise du tutorat entre pairs</w:t>
              </w:r>
            </w:hyperlink>
          </w:p>
          <w:p>
            <w:pPr/>
            <w:hyperlink r:id="rId10" w:history="1">
              <w:r>
                <w:rPr>
                  <w:color w:val="#410a8c"/>
                  <w:u w:val="single"/>
                </w:rPr>
                <w:t xml:space="preserve">Marc Nagels</w:t>
              </w:r>
            </w:hyperlink>
          </w:p>
          <w:p>
            <w:pPr/>
            <w:r>
              <w:rPr>
                <w:i w:val="1"/>
                <w:iCs w:val="1"/>
              </w:rPr>
              <w:t xml:space="preserve">Huitième colloque sur l'autoformation</w:t>
            </w:r>
            <w:r>
              <w:rPr/>
              <w:t xml:space="preserve">, Oct 2014, Strasbourg, France</w:t>
            </w:r>
          </w:p>
          <w:p>
            <w:pPr/>
            <w:r>
              <w:rPr/>
              <w:t xml:space="preserve">Communication dans un congrès</w:t>
            </w:r>
          </w:p>
          <w:p>
            <w:pPr/>
            <w:hyperlink r:id="rId83" w:history="1">
              <w:r>
                <w:rPr>
                  <w:color w:val="#410a8c"/>
                  <w:u w:val="single"/>
                </w:rPr>
                <w:t xml:space="preserve">hal-01146719v1</w:t>
              </w:r>
            </w:hyperlink>
          </w:p>
        </w:tc>
      </w:tr>
      <w:tr>
        <w:trPr/>
        <w:tc>
          <w:tcPr>
            <w:noWrap/>
          </w:tcPr>
          <w:p>
            <w:pPr>
              <w:spacing w:after="200"/>
            </w:pPr>
            <w:hyperlink r:id="rId84" w:history="1">
              <w:r>
                <w:rPr>
                  <w:color w:val="1e198e"/>
                  <w:b w:val="1"/>
                  <w:bCs w:val="1"/>
                  <w:u w:val="single"/>
                </w:rPr>
                <w:t xml:space="preserve">Mais que font donc les documentalistes ? Les activités métafonctionnelles des documentalistes des secteurs de la santé et de l'agriculture</w:t>
              </w:r>
            </w:hyperlink>
          </w:p>
          <w:p>
            <w:pPr/>
            <w:hyperlink r:id="rId10" w:history="1">
              <w:r>
                <w:rPr>
                  <w:color w:val="#410a8c"/>
                  <w:u w:val="single"/>
                </w:rPr>
                <w:t xml:space="preserve">Marc Nagels</w:t>
              </w:r>
            </w:hyperlink>
          </w:p>
          <w:p>
            <w:pPr/>
            <w:r>
              <w:rPr>
                <w:i w:val="1"/>
                <w:iCs w:val="1"/>
              </w:rPr>
              <w:t xml:space="preserve">Congrès AREF 2013 Actualité de la recherche en éducation et en formation</w:t>
            </w:r>
            <w:r>
              <w:rPr/>
              <w:t xml:space="preserve">, Aug 2013, Montpellier, France. http://www.aref2013.univ-montp2.fr/cod6/?q=content/311-mais-que-font-donc-les-documentalistes-les-ac</w:t>
            </w:r>
          </w:p>
          <w:p>
            <w:pPr/>
            <w:r>
              <w:rPr/>
              <w:t xml:space="preserve">Communication dans un congrès</w:t>
            </w:r>
          </w:p>
          <w:p>
            <w:pPr/>
            <w:hyperlink r:id="rId84" w:history="1">
              <w:r>
                <w:rPr>
                  <w:color w:val="#410a8c"/>
                  <w:u w:val="single"/>
                </w:rPr>
                <w:t xml:space="preserve">hal-00855810v1</w:t>
              </w:r>
            </w:hyperlink>
          </w:p>
        </w:tc>
      </w:tr>
      <w:tr>
        <w:trPr/>
        <w:tc>
          <w:tcPr>
            <w:noWrap/>
          </w:tcPr>
          <w:p>
            <w:pPr>
              <w:spacing w:after="200"/>
            </w:pPr>
            <w:hyperlink r:id="rId85" w:history="1">
              <w:r>
                <w:rPr>
                  <w:color w:val="1e198e"/>
                  <w:b w:val="1"/>
                  <w:bCs w:val="1"/>
                  <w:u w:val="single"/>
                </w:rPr>
                <w:t xml:space="preserve">La gestion du stress chez les doctorants : la surconsommation de certains produits qui pourraient nuire à leur santé</w:t>
              </w:r>
            </w:hyperlink>
          </w:p>
          <w:p>
            <w:pPr/>
            <w:hyperlink r:id="rId86" w:history="1">
              <w:r>
                <w:rPr>
                  <w:color w:val="#410a8c"/>
                  <w:u w:val="single"/>
                </w:rPr>
                <w:t xml:space="preserve">Laetitia Gérard</w:t>
              </w:r>
            </w:hyperlink>
            <w:r>
              <w:rPr/>
              <w:t xml:space="preserve">,</w:t>
            </w:r>
            <w:hyperlink r:id="rId10" w:history="1">
              <w:r>
                <w:rPr>
                  <w:color w:val="#410a8c"/>
                  <w:u w:val="single"/>
                </w:rPr>
                <w:t xml:space="preserve">Marc Nagels</w:t>
              </w:r>
            </w:hyperlink>
          </w:p>
          <w:p>
            <w:pPr/>
            <w:r>
              <w:rPr>
                <w:i w:val="1"/>
                <w:iCs w:val="1"/>
              </w:rPr>
              <w:t xml:space="preserve">Actualité de la recherche en éducation et en formation</w:t>
            </w:r>
            <w:r>
              <w:rPr/>
              <w:t xml:space="preserve">, Aug 2013, Montpellier, France. http://www.aref2013.univ-montp2.fr/cod6/?q=content/083-la-gestion-du-stress-chez-les-doctorants-la-s</w:t>
            </w:r>
          </w:p>
          <w:p>
            <w:pPr/>
            <w:r>
              <w:rPr/>
              <w:t xml:space="preserve">Communication dans un congrès</w:t>
            </w:r>
          </w:p>
          <w:p>
            <w:pPr/>
            <w:hyperlink r:id="rId85" w:history="1">
              <w:r>
                <w:rPr>
                  <w:color w:val="#410a8c"/>
                  <w:u w:val="single"/>
                </w:rPr>
                <w:t xml:space="preserve">hal-00857751v1</w:t>
              </w:r>
            </w:hyperlink>
          </w:p>
        </w:tc>
      </w:tr>
      <w:tr>
        <w:trPr/>
        <w:tc>
          <w:tcPr>
            <w:noWrap/>
          </w:tcPr>
          <w:p>
            <w:pPr>
              <w:spacing w:after="200"/>
            </w:pPr>
            <w:hyperlink r:id="rId87" w:history="1">
              <w:r>
                <w:rPr>
                  <w:color w:val="1e198e"/>
                  <w:b w:val="1"/>
                  <w:bCs w:val="1"/>
                  <w:u w:val="single"/>
                </w:rPr>
                <w:t xml:space="preserve">La formation infirmière à la croisée des chemins</w:t>
              </w:r>
            </w:hyperlink>
          </w:p>
          <w:p>
            <w:pPr/>
            <w:hyperlink r:id="rId10" w:history="1">
              <w:r>
                <w:rPr>
                  <w:color w:val="#410a8c"/>
                  <w:u w:val="single"/>
                </w:rPr>
                <w:t xml:space="preserve">Marc Nagels</w:t>
              </w:r>
            </w:hyperlink>
            <w:r>
              <w:rPr/>
              <w:t xml:space="preserve">,</w:t>
            </w:r>
            <w:hyperlink r:id="rId88" w:history="1">
              <w:r>
                <w:rPr>
                  <w:color w:val="#410a8c"/>
                  <w:u w:val="single"/>
                </w:rPr>
                <w:t xml:space="preserve">Nathalie Alglave</w:t>
              </w:r>
            </w:hyperlink>
          </w:p>
          <w:p>
            <w:pPr/>
            <w:r>
              <w:rPr>
                <w:i w:val="1"/>
                <w:iCs w:val="1"/>
              </w:rPr>
              <w:t xml:space="preserve">Colloque " Efficacité et équité en formation " CREAD, Rennes, 19/21 novembre 2008</w:t>
            </w:r>
            <w:r>
              <w:rPr/>
              <w:t xml:space="preserve">, Nov 2008, Rennes, France. http://python.bretagne.iufm.fr/recace/3E_2008/actes_fichiers/PDF_ateliers/Nagels%20def.pdf</w:t>
            </w:r>
          </w:p>
          <w:p>
            <w:pPr/>
            <w:r>
              <w:rPr/>
              <w:t xml:space="preserve">Communication dans un congrès</w:t>
            </w:r>
          </w:p>
          <w:p>
            <w:pPr/>
            <w:hyperlink r:id="rId87" w:history="1">
              <w:r>
                <w:rPr>
                  <w:color w:val="#410a8c"/>
                  <w:u w:val="single"/>
                </w:rPr>
                <w:t xml:space="preserve">hal-00326911v1</w:t>
              </w:r>
            </w:hyperlink>
          </w:p>
        </w:tc>
      </w:tr>
      <w:tr>
        <w:trPr/>
        <w:tc>
          <w:tcPr>
            <w:noWrap/>
          </w:tcPr>
          <w:p>
            <w:pPr>
              <w:spacing w:after="200"/>
            </w:pPr>
            <w:hyperlink r:id="rId89" w:history="1">
              <w:r>
                <w:rPr>
                  <w:color w:val="1e198e"/>
                  <w:b w:val="1"/>
                  <w:bCs w:val="1"/>
                  <w:u w:val="single"/>
                </w:rPr>
                <w:t xml:space="preserve">L'auto-efficacité au travail, trait d'union entre dispositif de formation professionnelle et compétence du sujet</w:t>
              </w:r>
            </w:hyperlink>
          </w:p>
          <w:p>
            <w:pPr/>
            <w:hyperlink r:id="rId10" w:history="1">
              <w:r>
                <w:rPr>
                  <w:color w:val="#410a8c"/>
                  <w:u w:val="single"/>
                </w:rPr>
                <w:t xml:space="preserve">Marc Nagels</w:t>
              </w:r>
            </w:hyperlink>
          </w:p>
          <w:p>
            <w:pPr/>
            <w:r>
              <w:rPr>
                <w:i w:val="1"/>
                <w:iCs w:val="1"/>
              </w:rPr>
              <w:t xml:space="preserve">Colloque " Efficacité et équité en formation ". CREAD Université de Rennes 2 Symposium : " Dispositif de formation et Dispositions des apprenants : une interface à prendre en compte pour l'efficacité en formation "</w:t>
            </w:r>
            <w:r>
              <w:rPr/>
              <w:t xml:space="preserve">, Nov 2008, Rennes, France. http://python.bretagne.iufm.fr/recace/3E_2008/actes_fichiers/PDF_sympo/symposium_jezegou.pdf</w:t>
            </w:r>
          </w:p>
          <w:p>
            <w:pPr/>
            <w:r>
              <w:rPr/>
              <w:t xml:space="preserve">Communication dans un congrès</w:t>
            </w:r>
          </w:p>
          <w:p>
            <w:pPr/>
            <w:hyperlink r:id="rId89" w:history="1">
              <w:r>
                <w:rPr>
                  <w:color w:val="#410a8c"/>
                  <w:u w:val="single"/>
                </w:rPr>
                <w:t xml:space="preserve">hal-00327592v1</w:t>
              </w:r>
            </w:hyperlink>
          </w:p>
        </w:tc>
      </w:tr>
      <w:tr>
        <w:trPr/>
        <w:tc>
          <w:tcPr>
            <w:noWrap/>
          </w:tcPr>
          <w:p>
            <w:pPr>
              <w:spacing w:after="200"/>
            </w:pPr>
            <w:hyperlink r:id="rId90" w:history="1">
              <w:r>
                <w:rPr>
                  <w:color w:val="1e198e"/>
                  <w:b w:val="1"/>
                  <w:bCs w:val="1"/>
                  <w:u w:val="single"/>
                </w:rPr>
                <w:t xml:space="preserve">Typologie des dispositifs de formation hybrides : configurations et métaphores</w:t>
              </w:r>
            </w:hyperlink>
          </w:p>
          <w:p>
            <w:pPr/>
            <w:hyperlink r:id="rId91" w:history="1">
              <w:r>
                <w:rPr>
                  <w:color w:val="#410a8c"/>
                  <w:u w:val="single"/>
                </w:rPr>
                <w:t xml:space="preserve">Daniel Peraya</w:t>
              </w:r>
            </w:hyperlink>
            <w:r>
              <w:rPr/>
              <w:t xml:space="preserve">,</w:t>
            </w:r>
            <w:hyperlink r:id="rId92" w:history="1">
              <w:r>
                <w:rPr>
                  <w:color w:val="#410a8c"/>
                  <w:u w:val="single"/>
                </w:rPr>
                <w:t xml:space="preserve">Claire Peltier</w:t>
              </w:r>
            </w:hyperlink>
            <w:r>
              <w:rPr/>
              <w:t xml:space="preserve">,</w:t>
            </w:r>
            <w:hyperlink r:id="rId93" w:history="1">
              <w:r>
                <w:rPr>
                  <w:color w:val="#410a8c"/>
                  <w:u w:val="single"/>
                </w:rPr>
                <w:t xml:space="preserve">Emmanuelle Evl Villiot-Leclercq</w:t>
              </w:r>
            </w:hyperlink>
            <w:r>
              <w:rPr/>
              <w:t xml:space="preserve">,</w:t>
            </w:r>
            <w:hyperlink r:id="rId10" w:history="1">
              <w:r>
                <w:rPr>
                  <w:color w:val="#410a8c"/>
                  <w:u w:val="single"/>
                </w:rPr>
                <w:t xml:space="preserve">Marc Nagels</w:t>
              </w:r>
            </w:hyperlink>
            <w:r>
              <w:rPr/>
              <w:t xml:space="preserve">,</w:t>
            </w:r>
            <w:hyperlink r:id="rId94" w:history="1">
              <w:r>
                <w:rPr>
                  <w:color w:val="#410a8c"/>
                  <w:u w:val="single"/>
                </w:rPr>
                <w:t xml:space="preserve">Cyrille Morin</w:t>
              </w:r>
            </w:hyperlink>
            <w:r>
              <w:rPr/>
              <w:t xml:space="preserve">et al.</w:t>
            </w:r>
          </w:p>
          <w:p>
            <w:pPr/>
            <w:r>
              <w:rPr>
                <w:i w:val="1"/>
                <w:iCs w:val="1"/>
              </w:rPr>
              <w:t xml:space="preserve">Quelle université pour demain ?</w:t>
            </w:r>
            <w:r>
              <w:rPr/>
              <w:t xml:space="preserve">, May 2012, Canada. pp.147 - 155</w:t>
            </w:r>
          </w:p>
          <w:p>
            <w:pPr/>
            <w:r>
              <w:rPr/>
              <w:t xml:space="preserve">Communication dans un congrès</w:t>
            </w:r>
          </w:p>
          <w:p>
            <w:pPr/>
            <w:hyperlink r:id="rId90" w:history="1">
              <w:r>
                <w:rPr>
                  <w:color w:val="#410a8c"/>
                  <w:u w:val="single"/>
                </w:rPr>
                <w:t xml:space="preserve">hal-00703589v1</w:t>
              </w:r>
            </w:hyperlink>
          </w:p>
        </w:tc>
      </w:tr>
      <w:tr>
        <w:trPr/>
        <w:tc>
          <w:tcPr>
            <w:noWrap/>
          </w:tcPr>
          <w:p>
            <w:pPr>
              <w:spacing w:after="200"/>
            </w:pPr>
            <w:hyperlink r:id="rId95" w:history="1">
              <w:r>
                <w:rPr>
                  <w:color w:val="1e198e"/>
                  <w:b w:val="1"/>
                  <w:bCs w:val="1"/>
                  <w:u w:val="single"/>
                </w:rPr>
                <w:t xml:space="preserve">Devenir soignant-éducateur en formation en soins infirmiers</w:t>
              </w:r>
            </w:hyperlink>
          </w:p>
          <w:p>
            <w:pPr/>
            <w:hyperlink r:id="rId10" w:history="1">
              <w:r>
                <w:rPr>
                  <w:color w:val="#410a8c"/>
                  <w:u w:val="single"/>
                </w:rPr>
                <w:t xml:space="preserve">Marc Nagels</w:t>
              </w:r>
            </w:hyperlink>
            <w:r>
              <w:rPr/>
              <w:t xml:space="preserve">,</w:t>
            </w:r>
            <w:hyperlink r:id="rId88" w:history="1">
              <w:r>
                <w:rPr>
                  <w:color w:val="#410a8c"/>
                  <w:u w:val="single"/>
                </w:rPr>
                <w:t xml:space="preserve">Nathalie Alglave</w:t>
              </w:r>
            </w:hyperlink>
          </w:p>
          <w:p>
            <w:pPr/>
            <w:r>
              <w:rPr>
                <w:i w:val="1"/>
                <w:iCs w:val="1"/>
              </w:rPr>
              <w:t xml:space="preserve">Symposium Éducation et santé : le temps des émancipations ? (2eme partie) aspects méthodologiques et praxéologiques.</w:t>
            </w:r>
            <w:r>
              <w:rPr/>
              <w:t xml:space="preserve">, May 2012, Rennes, France. pp.1-10</w:t>
            </w:r>
          </w:p>
          <w:p>
            <w:pPr/>
            <w:r>
              <w:rPr/>
              <w:t xml:space="preserve">Communication dans un congrès</w:t>
            </w:r>
          </w:p>
          <w:p>
            <w:pPr/>
            <w:hyperlink r:id="rId95" w:history="1">
              <w:r>
                <w:rPr>
                  <w:color w:val="#410a8c"/>
                  <w:u w:val="single"/>
                </w:rPr>
                <w:t xml:space="preserve">hal-00703586v1</w:t>
              </w:r>
            </w:hyperlink>
          </w:p>
        </w:tc>
      </w:tr>
      <w:tr>
        <w:trPr/>
        <w:tc>
          <w:tcPr>
            <w:noWrap/>
          </w:tcPr>
          <w:p>
            <w:pPr>
              <w:spacing w:after="200"/>
            </w:pPr>
            <w:hyperlink r:id="rId96" w:history="1">
              <w:r>
                <w:rPr>
                  <w:color w:val="1e198e"/>
                  <w:b w:val="1"/>
                  <w:bCs w:val="1"/>
                  <w:u w:val="single"/>
                </w:rPr>
                <w:t xml:space="preserve">Les infirmiers seront-ils compétents ?</w:t>
              </w:r>
            </w:hyperlink>
          </w:p>
          <w:p>
            <w:pPr/>
            <w:hyperlink r:id="rId10" w:history="1">
              <w:r>
                <w:rPr>
                  <w:color w:val="#410a8c"/>
                  <w:u w:val="single"/>
                </w:rPr>
                <w:t xml:space="preserve">Marc Nagels</w:t>
              </w:r>
            </w:hyperlink>
            <w:r>
              <w:rPr/>
              <w:t xml:space="preserve">,</w:t>
            </w:r>
            <w:hyperlink r:id="rId88" w:history="1">
              <w:r>
                <w:rPr>
                  <w:color w:val="#410a8c"/>
                  <w:u w:val="single"/>
                </w:rPr>
                <w:t xml:space="preserve">Nathalie Alglave</w:t>
              </w:r>
            </w:hyperlink>
          </w:p>
          <w:p>
            <w:pPr/>
            <w:r>
              <w:rPr>
                <w:i w:val="1"/>
                <w:iCs w:val="1"/>
              </w:rPr>
              <w:t xml:space="preserve">Évaluation et enseignement supérieur</w:t>
            </w:r>
            <w:r>
              <w:rPr/>
              <w:t xml:space="preserve">, Jan 2011, Paris, France. pp.203</w:t>
            </w:r>
          </w:p>
          <w:p>
            <w:pPr/>
            <w:r>
              <w:rPr/>
              <w:t xml:space="preserve">Communication dans un congrès</w:t>
            </w:r>
          </w:p>
          <w:p>
            <w:pPr/>
            <w:hyperlink r:id="rId96" w:history="1">
              <w:r>
                <w:rPr>
                  <w:color w:val="#410a8c"/>
                  <w:u w:val="single"/>
                </w:rPr>
                <w:t xml:space="preserve">hal-00614311v1</w:t>
              </w:r>
            </w:hyperlink>
          </w:p>
        </w:tc>
      </w:tr>
      <w:tr>
        <w:trPr/>
        <w:tc>
          <w:tcPr>
            <w:noWrap/>
          </w:tcPr>
          <w:p>
            <w:pPr>
              <w:spacing w:after="200"/>
            </w:pPr>
            <w:hyperlink r:id="rId97" w:history="1">
              <w:r>
                <w:rPr>
                  <w:color w:val="1e198e"/>
                  <w:b w:val="1"/>
                  <w:bCs w:val="1"/>
                  <w:u w:val="single"/>
                </w:rPr>
                <w:t xml:space="preserve">Un modèle empirique de l'évaluation régulatrice du développement des compétences</w:t>
              </w:r>
            </w:hyperlink>
          </w:p>
          <w:p>
            <w:pPr/>
            <w:hyperlink r:id="rId10" w:history="1">
              <w:r>
                <w:rPr>
                  <w:color w:val="#410a8c"/>
                  <w:u w:val="single"/>
                </w:rPr>
                <w:t xml:space="preserve">Marc Nagels</w:t>
              </w:r>
            </w:hyperlink>
          </w:p>
          <w:p>
            <w:pPr/>
            <w:r>
              <w:rPr>
                <w:i w:val="1"/>
                <w:iCs w:val="1"/>
              </w:rPr>
              <w:t xml:space="preserve">Évaluation et enseignement supérieur</w:t>
            </w:r>
            <w:r>
              <w:rPr/>
              <w:t xml:space="preserve">, Jan 2011, Paris, France. pp.203</w:t>
            </w:r>
          </w:p>
          <w:p>
            <w:pPr/>
            <w:r>
              <w:rPr/>
              <w:t xml:space="preserve">Communication dans un congrès</w:t>
            </w:r>
          </w:p>
          <w:p>
            <w:pPr/>
            <w:hyperlink r:id="rId97" w:history="1">
              <w:r>
                <w:rPr>
                  <w:color w:val="#410a8c"/>
                  <w:u w:val="single"/>
                </w:rPr>
                <w:t xml:space="preserve">hal-00614313v1</w:t>
              </w:r>
            </w:hyperlink>
          </w:p>
        </w:tc>
      </w:tr>
      <w:tr>
        <w:trPr/>
        <w:tc>
          <w:tcPr>
            <w:noWrap/>
          </w:tcPr>
          <w:p>
            <w:pPr>
              <w:spacing w:after="200"/>
            </w:pPr>
            <w:hyperlink r:id="rId98" w:history="1">
              <w:r>
                <w:rPr>
                  <w:color w:val="1e198e"/>
                  <w:b w:val="1"/>
                  <w:bCs w:val="1"/>
                  <w:u w:val="single"/>
                </w:rPr>
                <w:t xml:space="preserve">L'approche par les compétences en formation infirmière</w:t>
              </w:r>
            </w:hyperlink>
          </w:p>
          <w:p>
            <w:pPr/>
            <w:hyperlink r:id="rId88" w:history="1">
              <w:r>
                <w:rPr>
                  <w:color w:val="#410a8c"/>
                  <w:u w:val="single"/>
                </w:rPr>
                <w:t xml:space="preserve">Nathalie Alglave</w:t>
              </w:r>
            </w:hyperlink>
            <w:r>
              <w:rPr/>
              <w:t xml:space="preserve">,</w:t>
            </w:r>
            <w:hyperlink r:id="rId10" w:history="1">
              <w:r>
                <w:rPr>
                  <w:color w:val="#410a8c"/>
                  <w:u w:val="single"/>
                </w:rPr>
                <w:t xml:space="preserve">Marc Nagels</w:t>
              </w:r>
            </w:hyperlink>
          </w:p>
          <w:p>
            <w:pPr/>
            <w:r>
              <w:rPr>
                <w:i w:val="1"/>
                <w:iCs w:val="1"/>
              </w:rPr>
              <w:t xml:space="preserve">Les courants de la professionnalisation : enjeux, attentes, changements</w:t>
            </w:r>
            <w:r>
              <w:rPr/>
              <w:t xml:space="preserve">, Jun 2011, Angers, France. pp.115</w:t>
            </w:r>
          </w:p>
          <w:p>
            <w:pPr/>
            <w:r>
              <w:rPr/>
              <w:t xml:space="preserve">Communication dans un congrès</w:t>
            </w:r>
          </w:p>
          <w:p>
            <w:pPr/>
            <w:hyperlink r:id="rId98" w:history="1">
              <w:r>
                <w:rPr>
                  <w:color w:val="#410a8c"/>
                  <w:u w:val="single"/>
                </w:rPr>
                <w:t xml:space="preserve">hal-00614314v1</w:t>
              </w:r>
            </w:hyperlink>
          </w:p>
        </w:tc>
      </w:tr>
      <w:tr>
        <w:trPr/>
        <w:tc>
          <w:tcPr>
            <w:noWrap/>
          </w:tcPr>
          <w:p>
            <w:pPr>
              <w:spacing w:after="200"/>
            </w:pPr>
            <w:hyperlink r:id="rId99" w:history="1">
              <w:r>
                <w:rPr>
                  <w:color w:val="1e198e"/>
                  <w:b w:val="1"/>
                  <w:bCs w:val="1"/>
                  <w:u w:val="single"/>
                </w:rPr>
                <w:t xml:space="preserve">Construire le sentiment d'efficacité personnelle en formation professionnelle supérieure</w:t>
              </w:r>
            </w:hyperlink>
          </w:p>
          <w:p>
            <w:pPr/>
            <w:hyperlink r:id="rId10" w:history="1">
              <w:r>
                <w:rPr>
                  <w:color w:val="#410a8c"/>
                  <w:u w:val="single"/>
                </w:rPr>
                <w:t xml:space="preserve">Marc Nagels</w:t>
              </w:r>
            </w:hyperlink>
          </w:p>
          <w:p>
            <w:pPr/>
            <w:r>
              <w:rPr>
                <w:i w:val="1"/>
                <w:iCs w:val="1"/>
              </w:rPr>
              <w:t xml:space="preserve">La motivation des apprenants ou comment susciter le désir d'apprendre ? 4eme Colloque scientifique organisé par l'ESIG Casablanca.</w:t>
            </w:r>
            <w:r>
              <w:rPr/>
              <w:t xml:space="preserve">, Apr 2010, Casablanca, Maroc</w:t>
            </w:r>
          </w:p>
          <w:p>
            <w:pPr/>
            <w:r>
              <w:rPr/>
              <w:t xml:space="preserve">Communication dans un congrès</w:t>
            </w:r>
          </w:p>
          <w:p>
            <w:pPr/>
            <w:hyperlink r:id="rId99" w:history="1">
              <w:r>
                <w:rPr>
                  <w:color w:val="#410a8c"/>
                  <w:u w:val="single"/>
                </w:rPr>
                <w:t xml:space="preserve">hal-00479640v1</w:t>
              </w:r>
            </w:hyperlink>
          </w:p>
        </w:tc>
      </w:tr>
      <w:tr>
        <w:trPr/>
        <w:tc>
          <w:tcPr>
            <w:noWrap/>
          </w:tcPr>
          <w:p>
            <w:pPr>
              <w:spacing w:after="200"/>
            </w:pPr>
            <w:hyperlink r:id="rId100" w:history="1">
              <w:r>
                <w:rPr>
                  <w:color w:val="1e198e"/>
                  <w:b w:val="1"/>
                  <w:bCs w:val="1"/>
                  <w:u w:val="single"/>
                </w:rPr>
                <w:t xml:space="preserve">Accroître l'auto-efficacité collective en formation infirmière</w:t>
              </w:r>
            </w:hyperlink>
          </w:p>
          <w:p>
            <w:pPr/>
            <w:hyperlink r:id="rId10" w:history="1">
              <w:r>
                <w:rPr>
                  <w:color w:val="#410a8c"/>
                  <w:u w:val="single"/>
                </w:rPr>
                <w:t xml:space="preserve">Marc Nagels</w:t>
              </w:r>
            </w:hyperlink>
          </w:p>
          <w:p>
            <w:pPr/>
            <w:r>
              <w:rPr>
                <w:i w:val="1"/>
                <w:iCs w:val="1"/>
              </w:rPr>
              <w:t xml:space="preserve">L'expérience</w:t>
            </w:r>
            <w:r>
              <w:rPr/>
              <w:t xml:space="preserve">, Dec 2009, Dijon, France. pp.316</w:t>
            </w:r>
          </w:p>
          <w:p>
            <w:pPr/>
            <w:r>
              <w:rPr/>
              <w:t xml:space="preserve">Communication dans un congrès</w:t>
            </w:r>
          </w:p>
          <w:p>
            <w:pPr/>
            <w:hyperlink r:id="rId100" w:history="1">
              <w:r>
                <w:rPr>
                  <w:color w:val="#410a8c"/>
                  <w:u w:val="single"/>
                </w:rPr>
                <w:t xml:space="preserve">hal-00440816v1</w:t>
              </w:r>
            </w:hyperlink>
          </w:p>
        </w:tc>
      </w:tr>
      <w:tr>
        <w:trPr/>
        <w:tc>
          <w:tcPr>
            <w:noWrap/>
          </w:tcPr>
          <w:p>
            <w:pPr>
              <w:spacing w:after="200"/>
            </w:pPr>
            <w:hyperlink r:id="rId101" w:history="1">
              <w:r>
                <w:rPr>
                  <w:color w:val="1e198e"/>
                  <w:b w:val="1"/>
                  <w:bCs w:val="1"/>
                  <w:u w:val="single"/>
                </w:rPr>
                <w:t xml:space="preserve">Évaluer des compétences ou des performances ?</w:t>
              </w:r>
            </w:hyperlink>
          </w:p>
          <w:p>
            <w:pPr/>
            <w:hyperlink r:id="rId10" w:history="1">
              <w:r>
                <w:rPr>
                  <w:color w:val="#410a8c"/>
                  <w:u w:val="single"/>
                </w:rPr>
                <w:t xml:space="preserve">Marc Nagels</w:t>
              </w:r>
            </w:hyperlink>
          </w:p>
          <w:p>
            <w:pPr/>
            <w:r>
              <w:rPr>
                <w:i w:val="1"/>
                <w:iCs w:val="1"/>
              </w:rPr>
              <w:t xml:space="preserve">Évaluation et développement professionnel</w:t>
            </w:r>
            <w:r>
              <w:rPr/>
              <w:t xml:space="preserve">, Jan 2009, Louvain-La-Neuve, Belgique. pp.C004</w:t>
            </w:r>
          </w:p>
          <w:p>
            <w:pPr/>
            <w:r>
              <w:rPr/>
              <w:t xml:space="preserve">Communication dans un congrès</w:t>
            </w:r>
          </w:p>
          <w:p>
            <w:pPr/>
            <w:hyperlink r:id="rId101" w:history="1">
              <w:r>
                <w:rPr>
                  <w:color w:val="#410a8c"/>
                  <w:u w:val="single"/>
                </w:rPr>
                <w:t xml:space="preserve">hal-00357588v1</w:t>
              </w:r>
            </w:hyperlink>
          </w:p>
        </w:tc>
      </w:tr>
      <w:tr>
        <w:trPr/>
        <w:tc>
          <w:tcPr>
            <w:noWrap/>
          </w:tcPr>
          <w:p>
            <w:pPr>
              <w:spacing w:after="200"/>
            </w:pPr>
            <w:hyperlink r:id="rId102" w:history="1">
              <w:r>
                <w:rPr>
                  <w:color w:val="1e198e"/>
                  <w:b w:val="1"/>
                  <w:bCs w:val="1"/>
                  <w:u w:val="single"/>
                </w:rPr>
                <w:t xml:space="preserve">L'auto-efficacité, la variable oubliée du pilotage de la qualité</w:t>
              </w:r>
            </w:hyperlink>
          </w:p>
          <w:p>
            <w:pPr/>
            <w:hyperlink r:id="rId10" w:history="1">
              <w:r>
                <w:rPr>
                  <w:color w:val="#410a8c"/>
                  <w:u w:val="single"/>
                </w:rPr>
                <w:t xml:space="preserve">Marc Nagels</w:t>
              </w:r>
            </w:hyperlink>
          </w:p>
          <w:p>
            <w:pPr/>
            <w:r>
              <w:rPr>
                <w:i w:val="1"/>
                <w:iCs w:val="1"/>
              </w:rPr>
              <w:t xml:space="preserve">Congrès AIPU 2008. Le défi de la qualité dans l'enseignement supérieur : vers un changement de paradigme..</w:t>
            </w:r>
            <w:r>
              <w:rPr/>
              <w:t xml:space="preserve">, May 2008, Montpellier, France. pp.364-374</w:t>
            </w:r>
          </w:p>
          <w:p>
            <w:pPr/>
            <w:r>
              <w:rPr/>
              <w:t xml:space="preserve">Communication dans un congrès</w:t>
            </w:r>
          </w:p>
          <w:p>
            <w:pPr/>
            <w:hyperlink r:id="rId102" w:history="1">
              <w:r>
                <w:rPr>
                  <w:color w:val="#410a8c"/>
                  <w:u w:val="single"/>
                </w:rPr>
                <w:t xml:space="preserve">hal-00287581v1</w:t>
              </w:r>
            </w:hyperlink>
          </w:p>
        </w:tc>
      </w:tr>
      <w:tr>
        <w:trPr/>
        <w:tc>
          <w:tcPr>
            <w:noWrap/>
          </w:tcPr>
          <w:p>
            <w:pPr>
              <w:spacing w:after="200"/>
            </w:pPr>
            <w:hyperlink r:id="rId103" w:history="1">
              <w:r>
                <w:rPr>
                  <w:color w:val="1e198e"/>
                  <w:b w:val="1"/>
                  <w:bCs w:val="1"/>
                  <w:u w:val="single"/>
                </w:rPr>
                <w:t xml:space="preserve">Dispositif de formation et Dispositions des apprenants : une interface à prendre en compte pour l'efficacité en formation</w:t>
              </w:r>
            </w:hyperlink>
          </w:p>
          <w:p>
            <w:pPr/>
            <w:hyperlink r:id="rId104" w:history="1">
              <w:r>
                <w:rPr>
                  <w:color w:val="#410a8c"/>
                  <w:u w:val="single"/>
                </w:rPr>
                <w:t xml:space="preserve">Annie Jézégou</w:t>
              </w:r>
            </w:hyperlink>
            <w:r>
              <w:rPr/>
              <w:t xml:space="preserve">,</w:t>
            </w:r>
            <w:hyperlink r:id="rId105" w:history="1">
              <w:r>
                <w:rPr>
                  <w:color w:val="#410a8c"/>
                  <w:u w:val="single"/>
                </w:rPr>
                <w:t xml:space="preserve">Geneviève Lameul</w:t>
              </w:r>
            </w:hyperlink>
            <w:r>
              <w:rPr/>
              <w:t xml:space="preserve">,</w:t>
            </w:r>
            <w:hyperlink r:id="rId106" w:history="1">
              <w:r>
                <w:rPr>
                  <w:color w:val="#410a8c"/>
                  <w:u w:val="single"/>
                </w:rPr>
                <w:t xml:space="preserve">Olivier Bataille</w:t>
              </w:r>
            </w:hyperlink>
            <w:r>
              <w:rPr/>
              <w:t xml:space="preserve">,</w:t>
            </w:r>
            <w:hyperlink r:id="rId107" w:history="1">
              <w:r>
                <w:rPr>
                  <w:color w:val="#410a8c"/>
                  <w:u w:val="single"/>
                </w:rPr>
                <w:t xml:space="preserve">Cédric Frétigné</w:t>
              </w:r>
            </w:hyperlink>
            <w:r>
              <w:rPr/>
              <w:t xml:space="preserve">,</w:t>
            </w:r>
            <w:hyperlink r:id="rId10" w:history="1">
              <w:r>
                <w:rPr>
                  <w:color w:val="#410a8c"/>
                  <w:u w:val="single"/>
                </w:rPr>
                <w:t xml:space="preserve">Marc Nagels</w:t>
              </w:r>
            </w:hyperlink>
          </w:p>
          <w:p>
            <w:pPr/>
            <w:r>
              <w:rPr>
                <w:i w:val="1"/>
                <w:iCs w:val="1"/>
              </w:rPr>
              <w:t xml:space="preserve">Colloque international : Efficacité et Equité en formation. </w:t>
            </w:r>
            <w:r>
              <w:rPr/>
              <w:t xml:space="preserve">, 2008, Rennes, France</w:t>
            </w:r>
          </w:p>
          <w:p>
            <w:pPr/>
            <w:r>
              <w:rPr/>
              <w:t xml:space="preserve">Communication dans un congrès</w:t>
            </w:r>
          </w:p>
          <w:p>
            <w:pPr/>
            <w:hyperlink r:id="rId103" w:history="1">
              <w:r>
                <w:rPr>
                  <w:color w:val="#410a8c"/>
                  <w:u w:val="single"/>
                </w:rPr>
                <w:t xml:space="preserve">halshs-01820080v1</w:t>
              </w:r>
            </w:hyperlink>
          </w:p>
        </w:tc>
      </w:tr>
      <w:tr>
        <w:trPr/>
        <w:tc>
          <w:tcPr>
            <w:noWrap/>
          </w:tcPr>
          <w:p>
            <w:pPr>
              <w:spacing w:after="200"/>
            </w:pPr>
            <w:hyperlink r:id="rId108" w:history="1">
              <w:r>
                <w:rPr>
                  <w:color w:val="1e198e"/>
                  <w:b w:val="1"/>
                  <w:bCs w:val="1"/>
                  <w:u w:val="single"/>
                </w:rPr>
                <w:t xml:space="preserve">Construire un référentiel de validation en cohérence avec le référentiel de compétences : enjeux méthodologiques, pédagogiques et organisationnels</w:t>
              </w:r>
            </w:hyperlink>
          </w:p>
          <w:p>
            <w:pPr/>
            <w:hyperlink r:id="rId10" w:history="1">
              <w:r>
                <w:rPr>
                  <w:color w:val="#410a8c"/>
                  <w:u w:val="single"/>
                </w:rPr>
                <w:t xml:space="preserve">Marc Nagels</w:t>
              </w:r>
            </w:hyperlink>
          </w:p>
          <w:p>
            <w:pPr/>
            <w:r>
              <w:rPr>
                <w:i w:val="1"/>
                <w:iCs w:val="1"/>
              </w:rPr>
              <w:t xml:space="preserve">Congrès AIPU 2008. Le défi de la qualité dans l'enseignement supérieur: vers un changement de paradigme..</w:t>
            </w:r>
            <w:r>
              <w:rPr/>
              <w:t xml:space="preserve">, May 2008, Montpellier, France. pp.208 - 217</w:t>
            </w:r>
          </w:p>
          <w:p>
            <w:pPr/>
            <w:r>
              <w:rPr/>
              <w:t xml:space="preserve">Communication dans un congrès</w:t>
            </w:r>
          </w:p>
          <w:p>
            <w:pPr/>
            <w:hyperlink r:id="rId108" w:history="1">
              <w:r>
                <w:rPr>
                  <w:color w:val="#410a8c"/>
                  <w:u w:val="single"/>
                </w:rPr>
                <w:t xml:space="preserve">hal-00287588v1</w:t>
              </w:r>
            </w:hyperlink>
          </w:p>
        </w:tc>
      </w:tr>
      <w:tr>
        <w:trPr/>
        <w:tc>
          <w:tcPr>
            <w:noWrap/>
          </w:tcPr>
          <w:p>
            <w:pPr>
              <w:spacing w:after="200"/>
            </w:pPr>
            <w:hyperlink r:id="rId109" w:history="1">
              <w:r>
                <w:rPr>
                  <w:color w:val="1e198e"/>
                  <w:b w:val="1"/>
                  <w:bCs w:val="1"/>
                  <w:u w:val="single"/>
                </w:rPr>
                <w:t xml:space="preserve">Pour un modèle agentique de la compétence</w:t>
              </w:r>
            </w:hyperlink>
          </w:p>
          <w:p>
            <w:pPr/>
            <w:hyperlink r:id="rId10" w:history="1">
              <w:r>
                <w:rPr>
                  <w:color w:val="#410a8c"/>
                  <w:u w:val="single"/>
                </w:rPr>
                <w:t xml:space="preserve">Marc Nagels</w:t>
              </w:r>
            </w:hyperlink>
          </w:p>
          <w:p>
            <w:pPr/>
            <w:r>
              <w:rPr>
                <w:i w:val="1"/>
                <w:iCs w:val="1"/>
              </w:rPr>
              <w:t xml:space="preserve">Séminaire interuniversitaire de recherche sur l'autoformation. SERIA, octobre 2008. La Sorbonne, Paris. Co-organisation CREF, Université Paris X Nanterre, – Équipe Apprenance et formation des adultes, CERLIS, Université Paris René Descartes, Équipe Éducation et vie associative</w:t>
            </w:r>
            <w:r>
              <w:rPr/>
              <w:t xml:space="preserve">, Oct 2008, Paris, France</w:t>
            </w:r>
          </w:p>
          <w:p>
            <w:pPr/>
            <w:r>
              <w:rPr/>
              <w:t xml:space="preserve">Communication dans un congrès</w:t>
            </w:r>
          </w:p>
          <w:p>
            <w:pPr/>
            <w:hyperlink r:id="rId109" w:history="1">
              <w:r>
                <w:rPr>
                  <w:color w:val="#410a8c"/>
                  <w:u w:val="single"/>
                </w:rPr>
                <w:t xml:space="preserve">hal-00326653v2</w:t>
              </w:r>
            </w:hyperlink>
          </w:p>
        </w:tc>
      </w:tr>
      <w:tr>
        <w:trPr/>
        <w:tc>
          <w:tcPr>
            <w:noWrap/>
          </w:tcPr>
          <w:p>
            <w:pPr>
              <w:spacing w:after="200"/>
            </w:pPr>
            <w:hyperlink r:id="rId110" w:history="1">
              <w:r>
                <w:rPr>
                  <w:color w:val="1e198e"/>
                  <w:b w:val="1"/>
                  <w:bCs w:val="1"/>
                  <w:u w:val="single"/>
                </w:rPr>
                <w:t xml:space="preserve">Des référentiels de compétences innovants : Quelle appropriation par les enseignants ?</w:t>
              </w:r>
            </w:hyperlink>
          </w:p>
          <w:p>
            <w:pPr/>
            <w:hyperlink r:id="rId10" w:history="1">
              <w:r>
                <w:rPr>
                  <w:color w:val="#410a8c"/>
                  <w:u w:val="single"/>
                </w:rPr>
                <w:t xml:space="preserve">Marc Nagels</w:t>
              </w:r>
            </w:hyperlink>
          </w:p>
          <w:p>
            <w:pPr/>
            <w:r>
              <w:rPr>
                <w:i w:val="1"/>
                <w:iCs w:val="1"/>
              </w:rPr>
              <w:t xml:space="preserve">5eme colloque "Questions de pédagogies dans l'enseignement supérieur". Enseigner, étudier dans le supérieur : pratiques pédagogiques et finalités éducatives</w:t>
            </w:r>
            <w:r>
              <w:rPr/>
              <w:t xml:space="preserve">, Jun 2008, Brest, France. pp.207</w:t>
            </w:r>
          </w:p>
          <w:p>
            <w:pPr/>
            <w:r>
              <w:rPr/>
              <w:t xml:space="preserve">Communication dans un congrès</w:t>
            </w:r>
          </w:p>
          <w:p>
            <w:pPr/>
            <w:hyperlink r:id="rId110" w:history="1">
              <w:r>
                <w:rPr>
                  <w:color w:val="#410a8c"/>
                  <w:u w:val="single"/>
                </w:rPr>
                <w:t xml:space="preserve">hal-00287594v1</w:t>
              </w:r>
            </w:hyperlink>
          </w:p>
        </w:tc>
      </w:tr>
      <w:tr>
        <w:trPr/>
        <w:tc>
          <w:tcPr>
            <w:noWrap/>
          </w:tcPr>
          <w:p>
            <w:pPr>
              <w:spacing w:after="200"/>
            </w:pPr>
            <w:hyperlink r:id="rId111" w:history="1">
              <w:r>
                <w:rPr>
                  <w:color w:val="1e198e"/>
                  <w:b w:val="1"/>
                  <w:bCs w:val="1"/>
                  <w:u w:val="single"/>
                </w:rPr>
                <w:t xml:space="preserve">Didactiser l'invisible ?</w:t>
              </w:r>
            </w:hyperlink>
          </w:p>
          <w:p>
            <w:pPr/>
            <w:hyperlink r:id="rId10" w:history="1">
              <w:r>
                <w:rPr>
                  <w:color w:val="#410a8c"/>
                  <w:u w:val="single"/>
                </w:rPr>
                <w:t xml:space="preserve">Marc Nagels</w:t>
              </w:r>
            </w:hyperlink>
          </w:p>
          <w:p>
            <w:pPr/>
            <w:r>
              <w:rPr>
                <w:i w:val="1"/>
                <w:iCs w:val="1"/>
              </w:rPr>
              <w:t xml:space="preserve">Congrès de l'AECSE Actualité de la Recherche en Education et en Formation</w:t>
            </w:r>
            <w:r>
              <w:rPr/>
              <w:t xml:space="preserve">, Aug 2007, Strasbourg, France. http://www.congresintaref.org/actes_pdf/AREF2007_Marc_NAGELS_061.pdf</w:t>
            </w:r>
          </w:p>
          <w:p>
            <w:pPr/>
            <w:r>
              <w:rPr/>
              <w:t xml:space="preserve">Communication dans un congrès</w:t>
            </w:r>
          </w:p>
          <w:p>
            <w:pPr/>
            <w:hyperlink r:id="rId111" w:history="1">
              <w:r>
                <w:rPr>
                  <w:color w:val="#410a8c"/>
                  <w:u w:val="single"/>
                </w:rPr>
                <w:t xml:space="preserve">hal-00174682v1</w:t>
              </w:r>
            </w:hyperlink>
          </w:p>
        </w:tc>
      </w:tr>
      <w:tr>
        <w:trPr/>
        <w:tc>
          <w:tcPr>
            <w:noWrap/>
          </w:tcPr>
          <w:p>
            <w:pPr>
              <w:spacing w:after="200"/>
            </w:pPr>
            <w:hyperlink r:id="rId112" w:history="1">
              <w:r>
                <w:rPr>
                  <w:color w:val="1e198e"/>
                  <w:b w:val="1"/>
                  <w:bCs w:val="1"/>
                  <w:u w:val="single"/>
                </w:rPr>
                <w:t xml:space="preserve">Percevoir ses compétences en formation de dirigeants et de cadres de santé publique</w:t>
              </w:r>
            </w:hyperlink>
          </w:p>
          <w:p>
            <w:pPr/>
            <w:hyperlink r:id="rId10" w:history="1">
              <w:r>
                <w:rPr>
                  <w:color w:val="#410a8c"/>
                  <w:u w:val="single"/>
                </w:rPr>
                <w:t xml:space="preserve">Marc Nagels</w:t>
              </w:r>
            </w:hyperlink>
          </w:p>
          <w:p>
            <w:pPr/>
            <w:r>
              <w:rPr>
                <w:i w:val="1"/>
                <w:iCs w:val="1"/>
              </w:rPr>
              <w:t xml:space="preserve">L'enseignement supérieur prépare-t-il à l'emploi ?</w:t>
            </w:r>
            <w:r>
              <w:rPr/>
              <w:t xml:space="preserve">, Dec 2006, Rennes, France. pp.239</w:t>
            </w:r>
          </w:p>
          <w:p>
            <w:pPr/>
            <w:r>
              <w:rPr/>
              <w:t xml:space="preserve">Communication dans un congrès</w:t>
            </w:r>
          </w:p>
          <w:p>
            <w:pPr/>
            <w:hyperlink r:id="rId112" w:history="1">
              <w:r>
                <w:rPr>
                  <w:color w:val="#410a8c"/>
                  <w:u w:val="single"/>
                </w:rPr>
                <w:t xml:space="preserve">hal-00175575v1</w:t>
              </w:r>
            </w:hyperlink>
          </w:p>
        </w:tc>
      </w:tr>
      <w:tr>
        <w:trPr/>
        <w:tc>
          <w:tcPr>
            <w:noWrap/>
          </w:tcPr>
          <w:p>
            <w:pPr>
              <w:spacing w:after="200"/>
            </w:pPr>
            <w:hyperlink r:id="rId113" w:history="1">
              <w:r>
                <w:rPr>
                  <w:color w:val="1e198e"/>
                  <w:b w:val="1"/>
                  <w:bCs w:val="1"/>
                  <w:u w:val="single"/>
                </w:rPr>
                <w:t xml:space="preserve">Mesure des effets de l'analyse de l'activité sur la construction de l'auto-efficacité au travail</w:t>
              </w:r>
            </w:hyperlink>
          </w:p>
          <w:p>
            <w:pPr/>
            <w:hyperlink r:id="rId10" w:history="1">
              <w:r>
                <w:rPr>
                  <w:color w:val="#410a8c"/>
                  <w:u w:val="single"/>
                </w:rPr>
                <w:t xml:space="preserve">Marc Nagels</w:t>
              </w:r>
            </w:hyperlink>
          </w:p>
          <w:p>
            <w:pPr/>
            <w:r>
              <w:rPr>
                <w:i w:val="1"/>
                <w:iCs w:val="1"/>
              </w:rPr>
              <w:t xml:space="preserve">Conférence internationale de recherche scientifique « Psychologie intégrative : théorie et pratique »</w:t>
            </w:r>
            <w:r>
              <w:rPr/>
              <w:t xml:space="preserve">, May 2007, Iaroslavl, Russie. pp.63</w:t>
            </w:r>
          </w:p>
          <w:p>
            <w:pPr/>
            <w:r>
              <w:rPr/>
              <w:t xml:space="preserve">Communication dans un congrès</w:t>
            </w:r>
          </w:p>
          <w:p>
            <w:pPr/>
            <w:hyperlink r:id="rId113" w:history="1">
              <w:r>
                <w:rPr>
                  <w:color w:val="#410a8c"/>
                  <w:u w:val="single"/>
                </w:rPr>
                <w:t xml:space="preserve">hal-00172374v1</w:t>
              </w:r>
            </w:hyperlink>
          </w:p>
        </w:tc>
      </w:tr>
      <w:tr>
        <w:trPr/>
        <w:tc>
          <w:tcPr>
            <w:noWrap/>
          </w:tcPr>
          <w:p>
            <w:pPr>
              <w:spacing w:after="200"/>
            </w:pPr>
            <w:hyperlink r:id="rId114" w:history="1">
              <w:r>
                <w:rPr>
                  <w:color w:val="1e198e"/>
                  <w:b w:val="1"/>
                  <w:bCs w:val="1"/>
                  <w:u w:val="single"/>
                </w:rPr>
                <w:t xml:space="preserve">Augmenter l'auto-efficacité au travail pour développer les compétences professionnelles</w:t>
              </w:r>
            </w:hyperlink>
          </w:p>
          <w:p>
            <w:pPr/>
            <w:hyperlink r:id="rId10" w:history="1">
              <w:r>
                <w:rPr>
                  <w:color w:val="#410a8c"/>
                  <w:u w:val="single"/>
                </w:rPr>
                <w:t xml:space="preserve">Marc Nagels</w:t>
              </w:r>
            </w:hyperlink>
          </w:p>
          <w:p>
            <w:pPr/>
            <w:r>
              <w:rPr>
                <w:i w:val="1"/>
                <w:iCs w:val="1"/>
              </w:rPr>
              <w:t xml:space="preserve">Vers un changement de culture en enseignement supérieur Regards sur l'innovation, la collaboration et la valorisation</w:t>
            </w:r>
            <w:r>
              <w:rPr/>
              <w:t xml:space="preserve">, May 2007, Montréal, Canada. pp.75</w:t>
            </w:r>
          </w:p>
          <w:p>
            <w:pPr/>
            <w:r>
              <w:rPr/>
              <w:t xml:space="preserve">Communication dans un congrès</w:t>
            </w:r>
          </w:p>
          <w:p>
            <w:pPr/>
            <w:hyperlink r:id="rId114" w:history="1">
              <w:r>
                <w:rPr>
                  <w:color w:val="#410a8c"/>
                  <w:u w:val="single"/>
                </w:rPr>
                <w:t xml:space="preserve">hal-00175585v1</w:t>
              </w:r>
            </w:hyperlink>
          </w:p>
        </w:tc>
      </w:tr>
      <w:tr>
        <w:trPr/>
        <w:tc>
          <w:tcPr>
            <w:noWrap/>
          </w:tcPr>
          <w:p>
            <w:pPr>
              <w:spacing w:after="200"/>
            </w:pPr>
            <w:hyperlink r:id="rId115" w:history="1">
              <w:r>
                <w:rPr>
                  <w:color w:val="1e198e"/>
                  <w:b w:val="1"/>
                  <w:bCs w:val="1"/>
                  <w:u w:val="single"/>
                </w:rPr>
                <w:t xml:space="preserve">L'écriture du mémoire professionnel</w:t>
              </w:r>
            </w:hyperlink>
          </w:p>
          <w:p>
            <w:pPr/>
            <w:hyperlink r:id="rId10" w:history="1">
              <w:r>
                <w:rPr>
                  <w:color w:val="#410a8c"/>
                  <w:u w:val="single"/>
                </w:rPr>
                <w:t xml:space="preserve">Marc Nagels</w:t>
              </w:r>
            </w:hyperlink>
          </w:p>
          <w:p>
            <w:pPr/>
            <w:r>
              <w:rPr>
                <w:i w:val="1"/>
                <w:iCs w:val="1"/>
              </w:rPr>
              <w:t xml:space="preserve">7e colloque européen sur l'autoformation « Faciliter les apprentissages autonomes »</w:t>
            </w:r>
            <w:r>
              <w:rPr/>
              <w:t xml:space="preserve">, May 2006, Auzeville, France. http://www.enfa.fr/autoformation/</w:t>
            </w:r>
          </w:p>
          <w:p>
            <w:pPr/>
            <w:r>
              <w:rPr/>
              <w:t xml:space="preserve">Communication dans un congrès</w:t>
            </w:r>
          </w:p>
          <w:p>
            <w:pPr/>
            <w:hyperlink r:id="rId115" w:history="1">
              <w:r>
                <w:rPr>
                  <w:color w:val="#410a8c"/>
                  <w:u w:val="single"/>
                </w:rPr>
                <w:t xml:space="preserve">hal-00172373v1</w:t>
              </w:r>
            </w:hyperlink>
          </w:p>
        </w:tc>
      </w:tr>
      <w:tr>
        <w:trPr/>
        <w:tc>
          <w:tcPr>
            <w:noWrap/>
          </w:tcPr>
          <w:p>
            <w:pPr>
              <w:spacing w:after="200"/>
            </w:pPr>
            <w:hyperlink r:id="rId116" w:history="1">
              <w:r>
                <w:rPr>
                  <w:color w:val="1e198e"/>
                  <w:b w:val="1"/>
                  <w:bCs w:val="1"/>
                  <w:u w:val="single"/>
                </w:rPr>
                <w:t xml:space="preserve">Le positionnement à l'entrée en formation : source d'engagement en formation</w:t>
              </w:r>
            </w:hyperlink>
          </w:p>
          <w:p>
            <w:pPr/>
            <w:hyperlink r:id="rId10" w:history="1">
              <w:r>
                <w:rPr>
                  <w:color w:val="#410a8c"/>
                  <w:u w:val="single"/>
                </w:rPr>
                <w:t xml:space="preserve">Marc Nagels</w:t>
              </w:r>
            </w:hyperlink>
          </w:p>
          <w:p>
            <w:pPr/>
            <w:r>
              <w:rPr>
                <w:i w:val="1"/>
                <w:iCs w:val="1"/>
              </w:rPr>
              <w:t xml:space="preserve">7e colloque européen sur l'Autoformation « Faciliter les apprentissages autonomes »</w:t>
            </w:r>
            <w:r>
              <w:rPr/>
              <w:t xml:space="preserve">, May 2006, Auzeville, France. http://www.enfa.fr/autoformation/</w:t>
            </w:r>
          </w:p>
          <w:p>
            <w:pPr/>
            <w:r>
              <w:rPr/>
              <w:t xml:space="preserve">Communication dans un congrès</w:t>
            </w:r>
          </w:p>
          <w:p>
            <w:pPr/>
            <w:hyperlink r:id="rId116" w:history="1">
              <w:r>
                <w:rPr>
                  <w:color w:val="#410a8c"/>
                  <w:u w:val="single"/>
                </w:rPr>
                <w:t xml:space="preserve">hal-00174671v1</w:t>
              </w:r>
            </w:hyperlink>
          </w:p>
        </w:tc>
      </w:tr>
      <w:tr>
        <w:trPr/>
        <w:tc>
          <w:tcPr>
            <w:noWrap/>
          </w:tcPr>
          <w:p>
            <w:pPr>
              <w:spacing w:after="200"/>
            </w:pPr>
            <w:hyperlink r:id="rId117" w:history="1">
              <w:r>
                <w:rPr>
                  <w:color w:val="1e198e"/>
                  <w:b w:val="1"/>
                  <w:bCs w:val="1"/>
                  <w:u w:val="single"/>
                </w:rPr>
                <w:t xml:space="preserve">Le sentiment d'efficacité : approche empirique auprès de professionnels de la santé en France et en Suisse</w:t>
              </w:r>
            </w:hyperlink>
          </w:p>
          <w:p>
            <w:pPr/>
            <w:hyperlink r:id="rId118" w:history="1">
              <w:r>
                <w:rPr>
                  <w:color w:val="#410a8c"/>
                  <w:u w:val="single"/>
                </w:rPr>
                <w:t xml:space="preserve">Catherine Piguet</w:t>
              </w:r>
            </w:hyperlink>
            <w:r>
              <w:rPr/>
              <w:t xml:space="preserve">,</w:t>
            </w:r>
            <w:hyperlink r:id="rId10" w:history="1">
              <w:r>
                <w:rPr>
                  <w:color w:val="#410a8c"/>
                  <w:u w:val="single"/>
                </w:rPr>
                <w:t xml:space="preserve">Marc Nagels</w:t>
              </w:r>
            </w:hyperlink>
          </w:p>
          <w:p>
            <w:pPr/>
            <w:r>
              <w:rPr>
                <w:i w:val="1"/>
                <w:iCs w:val="1"/>
              </w:rPr>
              <w:t xml:space="preserve">7e colloque européen sur l'Autoformation « Faciliter les apprentissages autonomes »</w:t>
            </w:r>
            <w:r>
              <w:rPr/>
              <w:t xml:space="preserve">, May 2006, Auzeville, France. http://www.enfa.fr/autoformation/</w:t>
            </w:r>
          </w:p>
          <w:p>
            <w:pPr/>
            <w:r>
              <w:rPr/>
              <w:t xml:space="preserve">Communication dans un congrès</w:t>
            </w:r>
          </w:p>
          <w:p>
            <w:pPr/>
            <w:hyperlink r:id="rId117" w:history="1">
              <w:r>
                <w:rPr>
                  <w:color w:val="#410a8c"/>
                  <w:u w:val="single"/>
                </w:rPr>
                <w:t xml:space="preserve">hal-00174685v1</w:t>
              </w:r>
            </w:hyperlink>
          </w:p>
        </w:tc>
      </w:tr>
      <w:tr>
        <w:trPr/>
        <w:tc>
          <w:tcPr>
            <w:noWrap/>
          </w:tcPr>
          <w:p>
            <w:pPr>
              <w:spacing w:after="200"/>
            </w:pPr>
            <w:hyperlink r:id="rId119" w:history="1">
              <w:r>
                <w:rPr>
                  <w:color w:val="1e198e"/>
                  <w:b w:val="1"/>
                  <w:bCs w:val="1"/>
                  <w:u w:val="single"/>
                </w:rPr>
                <w:t xml:space="preserve">L'auto-efficacité des apprenants. Pour une ingénierie de l'acquisition des compétences professionnelles</w:t>
              </w:r>
            </w:hyperlink>
          </w:p>
          <w:p>
            <w:pPr/>
            <w:hyperlink r:id="rId10" w:history="1">
              <w:r>
                <w:rPr>
                  <w:color w:val="#410a8c"/>
                  <w:u w:val="single"/>
                </w:rPr>
                <w:t xml:space="preserve">Marc Nagels</w:t>
              </w:r>
            </w:hyperlink>
          </w:p>
          <w:p>
            <w:pPr/>
            <w:r>
              <w:rPr>
                <w:i w:val="1"/>
                <w:iCs w:val="1"/>
              </w:rPr>
              <w:t xml:space="preserve">8e Biennale de l'éducation et de la formation</w:t>
            </w:r>
            <w:r>
              <w:rPr/>
              <w:t xml:space="preserve">, Apr 2006, Lyon, France. pp.319</w:t>
            </w:r>
          </w:p>
          <w:p>
            <w:pPr/>
            <w:r>
              <w:rPr/>
              <w:t xml:space="preserve">Communication dans un congrès</w:t>
            </w:r>
          </w:p>
          <w:p>
            <w:pPr/>
            <w:hyperlink r:id="rId119" w:history="1">
              <w:r>
                <w:rPr>
                  <w:color w:val="#410a8c"/>
                  <w:u w:val="single"/>
                </w:rPr>
                <w:t xml:space="preserve">hal-00175562v1</w:t>
              </w:r>
            </w:hyperlink>
          </w:p>
        </w:tc>
      </w:tr>
      <w:tr>
        <w:trPr/>
        <w:tc>
          <w:tcPr>
            <w:noWrap/>
          </w:tcPr>
          <w:p>
            <w:pPr>
              <w:spacing w:after="200"/>
            </w:pPr>
            <w:hyperlink r:id="rId120" w:history="1">
              <w:r>
                <w:rPr>
                  <w:color w:val="1e198e"/>
                  <w:b w:val="1"/>
                  <w:bCs w:val="1"/>
                  <w:u w:val="single"/>
                </w:rPr>
                <w:t xml:space="preserve">Construire le sentiment d'efficacité personnelle en formation professionnelle supérieure</w:t>
              </w:r>
            </w:hyperlink>
          </w:p>
          <w:p>
            <w:pPr/>
            <w:hyperlink r:id="rId10" w:history="1">
              <w:r>
                <w:rPr>
                  <w:color w:val="#410a8c"/>
                  <w:u w:val="single"/>
                </w:rPr>
                <w:t xml:space="preserve">Marc Nagels</w:t>
              </w:r>
            </w:hyperlink>
          </w:p>
          <w:p>
            <w:pPr/>
            <w:r>
              <w:rPr>
                <w:i w:val="1"/>
                <w:iCs w:val="1"/>
              </w:rPr>
              <w:t xml:space="preserve">Questions de Pédagogie dans l'Enseignement Supérieur : Nouveaux contextes, nouvelles compétences</w:t>
            </w:r>
            <w:r>
              <w:rPr/>
              <w:t xml:space="preserve">, Jun 2005, Villeneuve dAscq, France. pp.120</w:t>
            </w:r>
          </w:p>
          <w:p>
            <w:pPr/>
            <w:r>
              <w:rPr/>
              <w:t xml:space="preserve">Communication dans un congrès</w:t>
            </w:r>
          </w:p>
          <w:p>
            <w:pPr/>
            <w:hyperlink r:id="rId120" w:history="1">
              <w:r>
                <w:rPr>
                  <w:color w:val="#410a8c"/>
                  <w:u w:val="single"/>
                </w:rPr>
                <w:t xml:space="preserve">hal-00175641v1</w:t>
              </w:r>
            </w:hyperlink>
          </w:p>
        </w:tc>
      </w:tr>
      <w:tr>
        <w:trPr/>
        <w:tc>
          <w:tcPr>
            <w:noWrap/>
          </w:tcPr>
          <w:p>
            <w:pPr>
              <w:spacing w:after="200"/>
            </w:pPr>
            <w:hyperlink r:id="rId121" w:history="1">
              <w:r>
                <w:rPr>
                  <w:color w:val="1e198e"/>
                  <w:b w:val="1"/>
                  <w:bCs w:val="1"/>
                  <w:u w:val="single"/>
                </w:rPr>
                <w:t xml:space="preserve">Les conditions de l'auto-efficacité des apprenants à acquérir des compétences professionnelles en FOAD</w:t>
              </w:r>
            </w:hyperlink>
          </w:p>
          <w:p>
            <w:pPr/>
            <w:hyperlink r:id="rId10" w:history="1">
              <w:r>
                <w:rPr>
                  <w:color w:val="#410a8c"/>
                  <w:u w:val="single"/>
                </w:rPr>
                <w:t xml:space="preserve">Marc Nagels</w:t>
              </w:r>
            </w:hyperlink>
          </w:p>
          <w:p>
            <w:pPr/>
            <w:r>
              <w:rPr>
                <w:i w:val="1"/>
                <w:iCs w:val="1"/>
              </w:rPr>
              <w:t xml:space="preserve">L'usage des TIC pour l'enseignement, la formation et l'apprentissage – retour d'expériences</w:t>
            </w:r>
            <w:r>
              <w:rPr/>
              <w:t xml:space="preserve">, Nov 2005, Algérie. pp.50</w:t>
            </w:r>
          </w:p>
          <w:p>
            <w:pPr/>
            <w:r>
              <w:rPr/>
              <w:t xml:space="preserve">Communication dans un congrès</w:t>
            </w:r>
          </w:p>
          <w:p>
            <w:pPr/>
            <w:hyperlink r:id="rId121" w:history="1">
              <w:r>
                <w:rPr>
                  <w:color w:val="#410a8c"/>
                  <w:u w:val="single"/>
                </w:rPr>
                <w:t xml:space="preserve">hal-00175573v1</w:t>
              </w:r>
            </w:hyperlink>
          </w:p>
        </w:tc>
      </w:tr>
      <w:tr>
        <w:trPr/>
        <w:tc>
          <w:tcPr>
            <w:noWrap/>
          </w:tcPr>
          <w:p>
            <w:pPr>
              <w:spacing w:after="200"/>
            </w:pPr>
            <w:hyperlink r:id="rId122" w:history="1">
              <w:r>
                <w:rPr>
                  <w:color w:val="1e198e"/>
                  <w:b w:val="1"/>
                  <w:bCs w:val="1"/>
                  <w:u w:val="single"/>
                </w:rPr>
                <w:t xml:space="preserve">L'acquisition de compétences critiques repose-t-elle sur le développement du sentiment d'efficacité personnelle et des pratiques autoformatives ?</w:t>
              </w:r>
            </w:hyperlink>
          </w:p>
          <w:p>
            <w:pPr/>
            <w:hyperlink r:id="rId10" w:history="1">
              <w:r>
                <w:rPr>
                  <w:color w:val="#410a8c"/>
                  <w:u w:val="single"/>
                </w:rPr>
                <w:t xml:space="preserve">Marc Nagels</w:t>
              </w:r>
            </w:hyperlink>
          </w:p>
          <w:p>
            <w:pPr/>
            <w:r>
              <w:rPr>
                <w:i w:val="1"/>
                <w:iCs w:val="1"/>
              </w:rPr>
              <w:t xml:space="preserve">5e congrès d'actualité de la recherche en éducation et formation</w:t>
            </w:r>
            <w:r>
              <w:rPr/>
              <w:t xml:space="preserve">, Aug 2004, Paris, France. pp.140</w:t>
            </w:r>
          </w:p>
          <w:p>
            <w:pPr/>
            <w:r>
              <w:rPr/>
              <w:t xml:space="preserve">Communication dans un congrès</w:t>
            </w:r>
          </w:p>
          <w:p>
            <w:pPr/>
            <w:hyperlink r:id="rId122" w:history="1">
              <w:r>
                <w:rPr>
                  <w:color w:val="#410a8c"/>
                  <w:u w:val="single"/>
                </w:rPr>
                <w:t xml:space="preserve">hal-00175642v1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Apprendre par soi-même aujourd'hui : les nouvelles modalités de l'autoformation dans la société digitale</w:t>
              </w:r>
            </w:hyperlink>
          </w:p>
          <w:p>
            <w:pPr/>
            <w:hyperlink r:id="rId10" w:history="1">
              <w:r>
                <w:rPr>
                  <w:color w:val="#410a8c"/>
                  <w:u w:val="single"/>
                </w:rPr>
                <w:t xml:space="preserve">Marc Nagels</w:t>
              </w:r>
            </w:hyperlink>
            <w:r>
              <w:rPr/>
              <w:t xml:space="preserve">,</w:t>
            </w:r>
            <w:hyperlink r:id="rId124" w:history="1">
              <w:r>
                <w:rPr>
                  <w:color w:val="#410a8c"/>
                  <w:u w:val="single"/>
                </w:rPr>
                <w:t xml:space="preserve">Philippe Carré</w:t>
              </w:r>
            </w:hyperlink>
          </w:p>
          <w:p>
            <w:pPr/>
            <w:r>
              <w:rPr/>
              <w:t xml:space="preserve">Nagels, Marc; Carré, Philippe. Éditions des Archives contemporaines, 2016, 978-2-8130-0221-1</w:t>
            </w:r>
          </w:p>
          <w:p>
            <w:pPr/>
            <w:r>
              <w:rPr/>
              <w:t xml:space="preserve">Ouvrages</w:t>
            </w:r>
          </w:p>
          <w:p>
            <w:pPr/>
            <w:hyperlink r:id="rId123" w:history="1">
              <w:r>
                <w:rPr>
                  <w:color w:val="#410a8c"/>
                  <w:u w:val="single"/>
                </w:rPr>
                <w:t xml:space="preserve">hal-01410792v1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Les méthodes mixtes, une perspective pragmatique en recherche</w:t>
              </w:r>
            </w:hyperlink>
          </w:p>
          <w:p>
            <w:pPr/>
            <w:hyperlink r:id="rId10" w:history="1">
              <w:r>
                <w:rPr>
                  <w:color w:val="#410a8c"/>
                  <w:u w:val="single"/>
                </w:rPr>
                <w:t xml:space="preserve">Marc Nagels</w:t>
              </w:r>
            </w:hyperlink>
          </w:p>
          <w:p>
            <w:pPr/>
            <w:r>
              <w:rPr>
                <w:i w:val="1"/>
                <w:iCs w:val="1"/>
              </w:rPr>
              <w:t xml:space="preserve">Traité de méthodologie de la recherche en Sciences de l’éducation et de la formation. Enquêter dans les métiers de l’humain</w:t>
            </w:r>
            <w:r>
              <w:rPr/>
              <w:t xml:space="preserve">, 2022</w:t>
            </w:r>
          </w:p>
          <w:p>
            <w:pPr/>
            <w:r>
              <w:rPr/>
              <w:t xml:space="preserve">Chapitre d'ouvrage</w:t>
            </w:r>
          </w:p>
          <w:p>
            <w:pPr/>
            <w:hyperlink r:id="rId125" w:history="1">
              <w:r>
                <w:rPr>
                  <w:color w:val="#410a8c"/>
                  <w:u w:val="single"/>
                </w:rPr>
                <w:t xml:space="preserve">hal-03857724v1</w:t>
              </w:r>
            </w:hyperlink>
          </w:p>
        </w:tc>
      </w:tr>
      <w:tr>
        <w:trPr/>
        <w:tc>
          <w:tcPr>
            <w:noWrap/>
          </w:tcPr>
          <w:p>
            <w:pPr>
              <w:spacing w:after="200"/>
            </w:pPr>
            <w:hyperlink r:id="rId126" w:history="1">
              <w:r>
                <w:rPr>
                  <w:color w:val="1e198e"/>
                  <w:b w:val="1"/>
                  <w:bCs w:val="1"/>
                  <w:u w:val="single"/>
                </w:rPr>
                <w:t xml:space="preserve">Pour une éthique de la responsabilité. Le creuset du modèle Hélices</w:t>
              </w:r>
            </w:hyperlink>
          </w:p>
          <w:p>
            <w:pPr/>
            <w:hyperlink r:id="rId10" w:history="1">
              <w:r>
                <w:rPr>
                  <w:color w:val="#410a8c"/>
                  <w:u w:val="single"/>
                </w:rPr>
                <w:t xml:space="preserve">Marc Nagels</w:t>
              </w:r>
            </w:hyperlink>
          </w:p>
          <w:p>
            <w:pPr/>
            <w:r>
              <w:rPr>
                <w:i w:val="1"/>
                <w:iCs w:val="1"/>
              </w:rPr>
              <w:t xml:space="preserve">Activité humaine et numérique. Hommage aux travaux d’une exploratrice</w:t>
            </w:r>
            <w:r>
              <w:rPr/>
              <w:t xml:space="preserve">, Editions Raison et passions, pp.183-193, 2019, 978 2 917645 69 7</w:t>
            </w:r>
          </w:p>
          <w:p>
            <w:pPr/>
            <w:r>
              <w:rPr/>
              <w:t xml:space="preserve">Chapitre d'ouvrage</w:t>
            </w:r>
          </w:p>
          <w:p>
            <w:pPr/>
            <w:hyperlink r:id="rId126" w:history="1">
              <w:r>
                <w:rPr>
                  <w:color w:val="#410a8c"/>
                  <w:u w:val="single"/>
                </w:rPr>
                <w:t xml:space="preserve">hal-02174199v1</w:t>
              </w:r>
            </w:hyperlink>
          </w:p>
        </w:tc>
      </w:tr>
      <w:tr>
        <w:trPr/>
        <w:tc>
          <w:tcPr>
            <w:noWrap/>
          </w:tcPr>
          <w:p>
            <w:pPr>
              <w:spacing w:after="200"/>
            </w:pPr>
            <w:hyperlink r:id="rId127" w:history="1">
              <w:r>
                <w:rPr>
                  <w:color w:val="1e198e"/>
                  <w:b w:val="1"/>
                  <w:bCs w:val="1"/>
                  <w:u w:val="single"/>
                </w:rPr>
                <w:t xml:space="preserve">Le focus sur l'agentivité des apprenants pour innover en pédagogie</w:t>
              </w:r>
            </w:hyperlink>
          </w:p>
          <w:p>
            <w:pPr/>
            <w:hyperlink r:id="rId10" w:history="1">
              <w:r>
                <w:rPr>
                  <w:color w:val="#410a8c"/>
                  <w:u w:val="single"/>
                </w:rPr>
                <w:t xml:space="preserve">Marc Nagels</w:t>
              </w:r>
            </w:hyperlink>
            <w:r>
              <w:rPr/>
              <w:t xml:space="preserve">,</w:t>
            </w:r>
            <w:hyperlink r:id="rId65" w:history="1">
              <w:r>
                <w:rPr>
                  <w:color w:val="#410a8c"/>
                  <w:u w:val="single"/>
                </w:rPr>
                <w:t xml:space="preserve">Marie-Hélène Abel</w:t>
              </w:r>
            </w:hyperlink>
            <w:r>
              <w:rPr/>
              <w:t xml:space="preserve">,</w:t>
            </w:r>
            <w:hyperlink r:id="rId64" w:history="1">
              <w:r>
                <w:rPr>
                  <w:color w:val="#410a8c"/>
                  <w:u w:val="single"/>
                </w:rPr>
                <w:t xml:space="preserve">Fatiha Tali</w:t>
              </w:r>
            </w:hyperlink>
          </w:p>
          <w:p>
            <w:pPr/>
            <w:r>
              <w:rPr>
                <w:i w:val="1"/>
                <w:iCs w:val="1"/>
              </w:rPr>
              <w:t xml:space="preserve">The Future of Innovation and Technology in Education: Policies and Practices for Teaching and Learning Excellence</w:t>
            </w:r>
            <w:r>
              <w:rPr/>
              <w:t xml:space="preserve">, Emerald Publishing Limited, 2018, </w:t>
            </w:r>
            <w:hyperlink r:id="rId128" w:history="1">
              <w:r>
                <w:rPr>
                  <w:color w:val="#410a8c"/>
                  <w:u w:val="single"/>
                </w:rPr>
                <w:t xml:space="preserve">⟨10.1108/978-1-78756-555-520181004⟩</w:t>
              </w:r>
            </w:hyperlink>
          </w:p>
          <w:p>
            <w:pPr/>
            <w:r>
              <w:rPr/>
              <w:t xml:space="preserve">Chapitre d'ouvrage</w:t>
            </w:r>
          </w:p>
          <w:p>
            <w:pPr/>
            <w:hyperlink r:id="rId127" w:history="1">
              <w:r>
                <w:rPr>
                  <w:color w:val="#410a8c"/>
                  <w:u w:val="single"/>
                </w:rPr>
                <w:t xml:space="preserve">hal-01864542v1</w:t>
              </w:r>
            </w:hyperlink>
          </w:p>
        </w:tc>
      </w:tr>
      <w:tr>
        <w:trPr/>
        <w:tc>
          <w:tcPr>
            <w:noWrap/>
          </w:tcPr>
          <w:p>
            <w:pPr>
              <w:spacing w:after="200"/>
            </w:pPr>
            <w:hyperlink r:id="rId129" w:history="1">
              <w:r>
                <w:rPr>
                  <w:color w:val="1e198e"/>
                  <w:b w:val="1"/>
                  <w:bCs w:val="1"/>
                  <w:u w:val="single"/>
                </w:rPr>
                <w:t xml:space="preserve">Introduction</w:t>
              </w:r>
            </w:hyperlink>
          </w:p>
          <w:p>
            <w:pPr/>
            <w:hyperlink r:id="rId124" w:history="1">
              <w:r>
                <w:rPr>
                  <w:color w:val="#410a8c"/>
                  <w:u w:val="single"/>
                </w:rPr>
                <w:t xml:space="preserve">Philippe Carré</w:t>
              </w:r>
            </w:hyperlink>
            <w:r>
              <w:rPr/>
              <w:t xml:space="preserve">,</w:t>
            </w:r>
            <w:hyperlink r:id="rId10" w:history="1">
              <w:r>
                <w:rPr>
                  <w:color w:val="#410a8c"/>
                  <w:u w:val="single"/>
                </w:rPr>
                <w:t xml:space="preserve">Marc Nagels</w:t>
              </w:r>
            </w:hyperlink>
          </w:p>
          <w:p>
            <w:pPr/>
            <w:r>
              <w:rPr/>
              <w:t xml:space="preserve">Nagels, Marc ; Carré, Philippe. </w:t>
            </w:r>
            <w:r>
              <w:rPr>
                <w:i w:val="1"/>
                <w:iCs w:val="1"/>
              </w:rPr>
              <w:t xml:space="preserve">Apprendre par soi-même aujourd'hui : les nouvelles modalités de l'autoformation dans la société digitale</w:t>
            </w:r>
            <w:r>
              <w:rPr/>
              <w:t xml:space="preserve">, Éditions des Archives contemporaines, pp.i--x, 2016, 978-2-8130-0221-1</w:t>
            </w:r>
          </w:p>
          <w:p>
            <w:pPr/>
            <w:r>
              <w:rPr/>
              <w:t xml:space="preserve">Chapitre d'ouvrage</w:t>
            </w:r>
          </w:p>
          <w:p>
            <w:pPr/>
            <w:hyperlink r:id="rId129" w:history="1">
              <w:r>
                <w:rPr>
                  <w:color w:val="#410a8c"/>
                  <w:u w:val="single"/>
                </w:rPr>
                <w:t xml:space="preserve">hal-01410789v1</w:t>
              </w:r>
            </w:hyperlink>
          </w:p>
        </w:tc>
      </w:tr>
      <w:tr>
        <w:trPr/>
        <w:tc>
          <w:tcPr>
            <w:noWrap/>
          </w:tcPr>
          <w:p>
            <w:pPr>
              <w:spacing w:after="200"/>
            </w:pPr>
            <w:hyperlink r:id="rId130" w:history="1">
              <w:r>
                <w:rPr>
                  <w:color w:val="1e198e"/>
                  <w:b w:val="1"/>
                  <w:bCs w:val="1"/>
                  <w:u w:val="single"/>
                </w:rPr>
                <w:t xml:space="preserve">Les nouveaux mondes de l'autoformation</w:t>
              </w:r>
            </w:hyperlink>
          </w:p>
          <w:p>
            <w:pPr/>
            <w:hyperlink r:id="rId124" w:history="1">
              <w:r>
                <w:rPr>
                  <w:color w:val="#410a8c"/>
                  <w:u w:val="single"/>
                </w:rPr>
                <w:t xml:space="preserve">Philippe Carré</w:t>
              </w:r>
            </w:hyperlink>
            <w:r>
              <w:rPr/>
              <w:t xml:space="preserve">,</w:t>
            </w:r>
            <w:hyperlink r:id="rId10" w:history="1">
              <w:r>
                <w:rPr>
                  <w:color w:val="#410a8c"/>
                  <w:u w:val="single"/>
                </w:rPr>
                <w:t xml:space="preserve">Marc Nagels</w:t>
              </w:r>
            </w:hyperlink>
          </w:p>
          <w:p>
            <w:pPr/>
            <w:r>
              <w:rPr/>
              <w:t xml:space="preserve">Nagels, Marc ; Carré, Philippe. </w:t>
            </w:r>
            <w:r>
              <w:rPr>
                <w:i w:val="1"/>
                <w:iCs w:val="1"/>
              </w:rPr>
              <w:t xml:space="preserve">Apprendre par soi-même aujourd'hui : les nouvelles modalités de l'autoformation dans la société digitale</w:t>
            </w:r>
            <w:r>
              <w:rPr/>
              <w:t xml:space="preserve">, Éditions des Archives contemporaines, pp.121-128, 2016, 978-2-8130-0221-1</w:t>
            </w:r>
          </w:p>
          <w:p>
            <w:pPr/>
            <w:r>
              <w:rPr/>
              <w:t xml:space="preserve">Chapitre d'ouvrage</w:t>
            </w:r>
          </w:p>
          <w:p>
            <w:pPr/>
            <w:hyperlink r:id="rId130" w:history="1">
              <w:r>
                <w:rPr>
                  <w:color w:val="#410a8c"/>
                  <w:u w:val="single"/>
                </w:rPr>
                <w:t xml:space="preserve">hal-01410791v1</w:t>
              </w:r>
            </w:hyperlink>
          </w:p>
        </w:tc>
      </w:tr>
      <w:tr>
        <w:trPr/>
        <w:tc>
          <w:tcPr>
            <w:noWrap/>
          </w:tcPr>
          <w:p>
            <w:pPr>
              <w:spacing w:after="200"/>
            </w:pPr>
            <w:hyperlink r:id="rId131" w:history="1">
              <w:r>
                <w:rPr>
                  <w:color w:val="1e198e"/>
                  <w:b w:val="1"/>
                  <w:bCs w:val="1"/>
                  <w:u w:val="single"/>
                </w:rPr>
                <w:t xml:space="preserve">L’auto-efficacité, une ressource personnelle pour s’autoformer</w:t>
              </w:r>
            </w:hyperlink>
          </w:p>
          <w:p>
            <w:pPr/>
            <w:hyperlink r:id="rId10" w:history="1">
              <w:r>
                <w:rPr>
                  <w:color w:val="#410a8c"/>
                  <w:u w:val="single"/>
                </w:rPr>
                <w:t xml:space="preserve">Marc Nagels</w:t>
              </w:r>
            </w:hyperlink>
          </w:p>
          <w:p>
            <w:pPr/>
            <w:r>
              <w:rPr/>
              <w:t xml:space="preserve">Editions des archives contemporaines. </w:t>
            </w:r>
            <w:r>
              <w:rPr>
                <w:i w:val="1"/>
                <w:iCs w:val="1"/>
              </w:rPr>
              <w:t xml:space="preserve"> Apprendre par soi-même aujourd’hui. Les nouvelles modalités de l’autoformation dans la société digitale</w:t>
            </w:r>
            <w:r>
              <w:rPr/>
              <w:t xml:space="preserve">, pp.65-79, 2016, 9782813002211</w:t>
            </w:r>
          </w:p>
          <w:p>
            <w:pPr/>
            <w:r>
              <w:rPr/>
              <w:t xml:space="preserve">Chapitre d'ouvrage</w:t>
            </w:r>
          </w:p>
          <w:p>
            <w:pPr/>
            <w:hyperlink r:id="rId131" w:history="1">
              <w:r>
                <w:rPr>
                  <w:color w:val="#410a8c"/>
                  <w:u w:val="single"/>
                </w:rPr>
                <w:t xml:space="preserve">hal-01297031v1</w:t>
              </w:r>
            </w:hyperlink>
          </w:p>
        </w:tc>
      </w:tr>
      <w:tr>
        <w:trPr/>
        <w:tc>
          <w:tcPr>
            <w:noWrap/>
          </w:tcPr>
          <w:p>
            <w:pPr>
              <w:spacing w:after="200"/>
            </w:pPr>
            <w:hyperlink r:id="rId132" w:history="1">
              <w:r>
                <w:rPr>
                  <w:color w:val="1e198e"/>
                  <w:b w:val="1"/>
                  <w:bCs w:val="1"/>
                  <w:u w:val="single"/>
                </w:rPr>
                <w:t xml:space="preserve">Regards sur l'activité, ou comment descendre vers le cognitif</w:t>
              </w:r>
            </w:hyperlink>
          </w:p>
          <w:p>
            <w:pPr/>
            <w:hyperlink r:id="rId23" w:history="1">
              <w:r>
                <w:rPr>
                  <w:color w:val="#410a8c"/>
                  <w:u w:val="single"/>
                </w:rPr>
                <w:t xml:space="preserve">Sophie Pécaud</w:t>
              </w:r>
            </w:hyperlink>
            <w:r>
              <w:rPr/>
              <w:t xml:space="preserve">,</w:t>
            </w:r>
            <w:hyperlink r:id="rId10" w:history="1">
              <w:r>
                <w:rPr>
                  <w:color w:val="#410a8c"/>
                  <w:u w:val="single"/>
                </w:rPr>
                <w:t xml:space="preserve">Marc Nagels</w:t>
              </w:r>
            </w:hyperlink>
          </w:p>
          <w:p>
            <w:pPr/>
            <w:r>
              <w:rPr/>
              <w:t xml:space="preserve">Nagels, M.; Carré, Ph. </w:t>
            </w:r>
            <w:r>
              <w:rPr>
                <w:i w:val="1"/>
                <w:iCs w:val="1"/>
              </w:rPr>
              <w:t xml:space="preserve">Apprendre par soi-même aujourd’hui. Les nouvelles modalités de l’autoformation dans la société digitale</w:t>
            </w:r>
            <w:r>
              <w:rPr/>
              <w:t xml:space="preserve">, Éditions des archives contemporaines, pp.103-119, 2016</w:t>
            </w:r>
          </w:p>
          <w:p>
            <w:pPr/>
            <w:r>
              <w:rPr/>
              <w:t xml:space="preserve">Chapitre d'ouvrage</w:t>
            </w:r>
          </w:p>
          <w:p>
            <w:pPr/>
            <w:hyperlink r:id="rId132" w:history="1">
              <w:r>
                <w:rPr>
                  <w:color w:val="#410a8c"/>
                  <w:u w:val="single"/>
                </w:rPr>
                <w:t xml:space="preserve">hal-01294074v1</w:t>
              </w:r>
            </w:hyperlink>
          </w:p>
        </w:tc>
      </w:tr>
      <w:tr>
        <w:trPr/>
        <w:tc>
          <w:tcPr>
            <w:noWrap/>
          </w:tcPr>
          <w:p>
            <w:pPr>
              <w:spacing w:after="200"/>
            </w:pPr>
            <w:hyperlink r:id="rId133" w:history="1">
              <w:r>
                <w:rPr>
                  <w:color w:val="1e198e"/>
                  <w:b w:val="1"/>
                  <w:bCs w:val="1"/>
                  <w:u w:val="single"/>
                </w:rPr>
                <w:t xml:space="preserve">Conduire son autoformation. Réajustements, choix et persévérance</w:t>
              </w:r>
            </w:hyperlink>
          </w:p>
          <w:p>
            <w:pPr/>
            <w:hyperlink r:id="rId10" w:history="1">
              <w:r>
                <w:rPr>
                  <w:color w:val="#410a8c"/>
                  <w:u w:val="single"/>
                </w:rPr>
                <w:t xml:space="preserve">Marc Nagels</w:t>
              </w:r>
            </w:hyperlink>
          </w:p>
          <w:p>
            <w:pPr/>
            <w:r>
              <w:rPr/>
              <w:t xml:space="preserve">Editions des archives contemporaines. </w:t>
            </w:r>
            <w:r>
              <w:rPr>
                <w:i w:val="1"/>
                <w:iCs w:val="1"/>
              </w:rPr>
              <w:t xml:space="preserve">Apprendre par soi-même aujourd’hui. Les nouvelles modalités de l’autoformation dans la société digitale</w:t>
            </w:r>
            <w:r>
              <w:rPr/>
              <w:t xml:space="preserve">, pp.81-102, 2016, 9782813002211</w:t>
            </w:r>
          </w:p>
          <w:p>
            <w:pPr/>
            <w:r>
              <w:rPr/>
              <w:t xml:space="preserve">Chapitre d'ouvrage</w:t>
            </w:r>
          </w:p>
          <w:p>
            <w:pPr/>
            <w:hyperlink r:id="rId133" w:history="1">
              <w:r>
                <w:rPr>
                  <w:color w:val="#410a8c"/>
                  <w:u w:val="single"/>
                </w:rPr>
                <w:t xml:space="preserve">hal-01297032v1</w:t>
              </w:r>
            </w:hyperlink>
          </w:p>
        </w:tc>
      </w:tr>
      <w:tr>
        <w:trPr/>
        <w:tc>
          <w:tcPr>
            <w:noWrap/>
          </w:tcPr>
          <w:p>
            <w:pPr>
              <w:spacing w:after="200"/>
            </w:pPr>
            <w:hyperlink r:id="rId134" w:history="1">
              <w:r>
                <w:rPr>
                  <w:color w:val="1e198e"/>
                  <w:b w:val="1"/>
                  <w:bCs w:val="1"/>
                  <w:u w:val="single"/>
                </w:rPr>
                <w:t xml:space="preserve">Pouvoir d'agir et maîtrise des usages professionnels. Le tutorat par les pairs en formation de directeurs des soins.</w:t>
              </w:r>
            </w:hyperlink>
          </w:p>
          <w:p>
            <w:pPr/>
            <w:hyperlink r:id="rId10" w:history="1">
              <w:r>
                <w:rPr>
                  <w:color w:val="#410a8c"/>
                  <w:u w:val="single"/>
                </w:rPr>
                <w:t xml:space="preserve">Marc Nagels</w:t>
              </w:r>
            </w:hyperlink>
          </w:p>
          <w:p>
            <w:pPr/>
            <w:r>
              <w:rPr>
                <w:i w:val="1"/>
                <w:iCs w:val="1"/>
              </w:rPr>
              <w:t xml:space="preserve">Le tutorat de pairs dans l'enseignement supérieur. Enjeux institutionnels, technopédagogiques, psychosociaux et communicationnels</w:t>
            </w:r>
            <w:r>
              <w:rPr/>
              <w:t xml:space="preserve">, L'Harmattan, pp.193-215, 2013, 2343004145</w:t>
            </w:r>
          </w:p>
          <w:p>
            <w:pPr/>
            <w:r>
              <w:rPr/>
              <w:t xml:space="preserve">Chapitre d'ouvrage</w:t>
            </w:r>
          </w:p>
          <w:p>
            <w:pPr/>
            <w:hyperlink r:id="rId134" w:history="1">
              <w:r>
                <w:rPr>
                  <w:color w:val="#410a8c"/>
                  <w:u w:val="single"/>
                </w:rPr>
                <w:t xml:space="preserve">hal-00848602v1</w:t>
              </w:r>
            </w:hyperlink>
          </w:p>
        </w:tc>
      </w:tr>
      <w:tr>
        <w:trPr/>
        <w:tc>
          <w:tcPr>
            <w:noWrap/>
          </w:tcPr>
          <w:p>
            <w:pPr>
              <w:spacing w:after="200"/>
            </w:pPr>
            <w:hyperlink r:id="rId135" w:history="1">
              <w:r>
                <w:rPr>
                  <w:color w:val="1e198e"/>
                  <w:b w:val="1"/>
                  <w:bCs w:val="1"/>
                  <w:u w:val="single"/>
                </w:rPr>
                <w:t xml:space="preserve">L'analyse de l'activité infirmière : ses effets sur l'auto-efficacité collective de cadres formateurs confrontés au changement</w:t>
              </w:r>
            </w:hyperlink>
          </w:p>
          <w:p>
            <w:pPr/>
            <w:hyperlink r:id="rId10" w:history="1">
              <w:r>
                <w:rPr>
                  <w:color w:val="#410a8c"/>
                  <w:u w:val="single"/>
                </w:rPr>
                <w:t xml:space="preserve">Marc Nagels</w:t>
              </w:r>
            </w:hyperlink>
          </w:p>
          <w:p>
            <w:pPr/>
            <w:r>
              <w:rPr>
                <w:i w:val="1"/>
                <w:iCs w:val="1"/>
              </w:rPr>
              <w:t xml:space="preserve">Savoirs et soins infirmiers</w:t>
            </w:r>
            <w:r>
              <w:rPr/>
              <w:t xml:space="preserve">, Elsevier Masson SAS, Paris, pp.9, 2010</w:t>
            </w:r>
          </w:p>
          <w:p>
            <w:pPr/>
            <w:r>
              <w:rPr/>
              <w:t xml:space="preserve">Chapitre d'ouvrage</w:t>
            </w:r>
          </w:p>
          <w:p>
            <w:pPr/>
            <w:hyperlink r:id="rId135" w:history="1">
              <w:r>
                <w:rPr>
                  <w:color w:val="#410a8c"/>
                  <w:u w:val="single"/>
                </w:rPr>
                <w:t xml:space="preserve">hal-00516323v1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Recherche Émotions et apprentissages. Analyse des données sur les émotions perçues pendant les cours en formation paramédicale.</w:t>
              </w:r>
            </w:hyperlink>
          </w:p>
          <w:p>
            <w:pPr/>
            <w:hyperlink r:id="rId10" w:history="1">
              <w:r>
                <w:rPr>
                  <w:color w:val="#410a8c"/>
                  <w:u w:val="single"/>
                </w:rPr>
                <w:t xml:space="preserve">Marc Nagels</w:t>
              </w:r>
            </w:hyperlink>
          </w:p>
          <w:p>
            <w:pPr/>
            <w:r>
              <w:rPr/>
              <w:t xml:space="preserve">2017</w:t>
            </w:r>
          </w:p>
          <w:p>
            <w:pPr/>
            <w:r>
              <w:rPr/>
              <w:t xml:space="preserve">Autre publication scientifique</w:t>
            </w:r>
          </w:p>
          <w:p>
            <w:pPr/>
            <w:hyperlink r:id="rId136" w:history="1">
              <w:r>
                <w:rPr>
                  <w:color w:val="#410a8c"/>
                  <w:u w:val="single"/>
                </w:rPr>
                <w:t xml:space="preserve">hal-01625485v2</w:t>
              </w:r>
            </w:hyperlink>
          </w:p>
        </w:tc>
      </w:tr>
      <w:tr>
        <w:trPr/>
        <w:tc>
          <w:tcPr>
            <w:noWrap/>
          </w:tcPr>
          <w:p>
            <w:pPr>
              <w:spacing w:after="200"/>
            </w:pPr>
            <w:hyperlink r:id="rId137" w:history="1">
              <w:r>
                <w:rPr>
                  <w:color w:val="1e198e"/>
                  <w:b w:val="1"/>
                  <w:bCs w:val="1"/>
                  <w:u w:val="single"/>
                </w:rPr>
                <w:t xml:space="preserve">Renverser la classe inversée</w:t>
              </w:r>
            </w:hyperlink>
          </w:p>
          <w:p>
            <w:pPr/>
            <w:hyperlink r:id="rId10" w:history="1">
              <w:r>
                <w:rPr>
                  <w:color w:val="#410a8c"/>
                  <w:u w:val="single"/>
                </w:rPr>
                <w:t xml:space="preserve">Marc Nagels</w:t>
              </w:r>
            </w:hyperlink>
          </w:p>
          <w:p>
            <w:pPr/>
            <w:r>
              <w:rPr/>
              <w:t xml:space="preserve">2015</w:t>
            </w:r>
          </w:p>
          <w:p>
            <w:pPr/>
            <w:r>
              <w:rPr/>
              <w:t xml:space="preserve">Autre publication scientifique</w:t>
            </w:r>
          </w:p>
          <w:p>
            <w:pPr/>
            <w:hyperlink r:id="rId137" w:history="1">
              <w:r>
                <w:rPr>
                  <w:color w:val="#410a8c"/>
                  <w:u w:val="single"/>
                </w:rPr>
                <w:t xml:space="preserve">hal-01248668v1</w:t>
              </w:r>
            </w:hyperlink>
          </w:p>
        </w:tc>
      </w:tr>
      <w:tr>
        <w:trPr/>
        <w:tc>
          <w:tcPr>
            <w:noWrap/>
          </w:tcPr>
          <w:p>
            <w:pPr>
              <w:spacing w:after="200"/>
            </w:pPr>
            <w:hyperlink r:id="rId138" w:history="1">
              <w:r>
                <w:rPr>
                  <w:color w:val="1e198e"/>
                  <w:b w:val="1"/>
                  <w:bCs w:val="1"/>
                  <w:u w:val="single"/>
                </w:rPr>
                <w:t xml:space="preserve">Note de lecture. Séverine Parayre et Alexandre Klein (dir.), Éducation et santé. Des pratiques aux savoirs</w:t>
              </w:r>
            </w:hyperlink>
          </w:p>
          <w:p>
            <w:pPr/>
            <w:hyperlink r:id="rId10" w:history="1">
              <w:r>
                <w:rPr>
                  <w:color w:val="#410a8c"/>
                  <w:u w:val="single"/>
                </w:rPr>
                <w:t xml:space="preserve">Marc Nagels</w:t>
              </w:r>
            </w:hyperlink>
          </w:p>
          <w:p>
            <w:pPr/>
            <w:r>
              <w:rPr/>
              <w:t xml:space="preserve">2014</w:t>
            </w:r>
          </w:p>
          <w:p>
            <w:pPr/>
            <w:r>
              <w:rPr/>
              <w:t xml:space="preserve">Autre publication scientifique</w:t>
            </w:r>
          </w:p>
          <w:p>
            <w:pPr/>
            <w:hyperlink r:id="rId138" w:history="1">
              <w:r>
                <w:rPr>
                  <w:color w:val="#410a8c"/>
                  <w:u w:val="single"/>
                </w:rPr>
                <w:t xml:space="preserve">hal-01248946v1</w:t>
              </w:r>
            </w:hyperlink>
          </w:p>
        </w:tc>
      </w:tr>
      <w:tr>
        <w:trPr/>
        <w:tc>
          <w:tcPr>
            <w:noWrap/>
          </w:tcPr>
          <w:p>
            <w:pPr>
              <w:spacing w:after="200"/>
            </w:pPr>
            <w:hyperlink r:id="rId139" w:history="1">
              <w:r>
                <w:rPr>
                  <w:color w:val="1e198e"/>
                  <w:b w:val="1"/>
                  <w:bCs w:val="1"/>
                  <w:u w:val="single"/>
                </w:rPr>
                <w:t xml:space="preserve">Note de lecture Psychologie sociale de la connaissance. Fondements théoriques.</w:t>
              </w:r>
            </w:hyperlink>
          </w:p>
          <w:p>
            <w:pPr/>
            <w:hyperlink r:id="rId10" w:history="1">
              <w:r>
                <w:rPr>
                  <w:color w:val="#410a8c"/>
                  <w:u w:val="single"/>
                </w:rPr>
                <w:t xml:space="preserve">Marc Nagels</w:t>
              </w:r>
            </w:hyperlink>
          </w:p>
          <w:p>
            <w:pPr/>
            <w:r>
              <w:rPr/>
              <w:t xml:space="preserve">2014, pp.727</w:t>
            </w:r>
          </w:p>
          <w:p>
            <w:pPr/>
            <w:r>
              <w:rPr/>
              <w:t xml:space="preserve">Autre publication scientifique</w:t>
            </w:r>
          </w:p>
          <w:p>
            <w:pPr/>
            <w:hyperlink r:id="rId139" w:history="1">
              <w:r>
                <w:rPr>
                  <w:color w:val="#410a8c"/>
                  <w:u w:val="single"/>
                </w:rPr>
                <w:t xml:space="preserve">hal-01248943v1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Analyse de l'activité et développement de l'auto-efficacité. Contribution à une théorie agentique de la formation des compétences critiques des cadres et dirigeants de la santé publique</w:t>
              </w:r>
            </w:hyperlink>
          </w:p>
          <w:p>
            <w:pPr/>
            <w:hyperlink r:id="rId10" w:history="1">
              <w:r>
                <w:rPr>
                  <w:color w:val="#410a8c"/>
                  <w:u w:val="single"/>
                </w:rPr>
                <w:t xml:space="preserve">Marc Nagels</w:t>
              </w:r>
            </w:hyperlink>
          </w:p>
          <w:p>
            <w:pPr/>
            <w:r>
              <w:rPr/>
              <w:t xml:space="preserve">Education. Université de Nanterre - Paris X, 2008. Français. </w:t>
            </w:r>
            <w:hyperlink r:id="rId141" w:history="1">
              <w:r>
                <w:rPr>
                  <w:color w:val="#410a8c"/>
                  <w:u w:val="single"/>
                </w:rPr>
                <w:t xml:space="preserve">⟨NNT : ⟩</w:t>
              </w:r>
            </w:hyperlink>
          </w:p>
          <w:p>
            <w:pPr/>
            <w:r>
              <w:rPr/>
              <w:t xml:space="preserve">Thèse</w:t>
            </w:r>
          </w:p>
          <w:p>
            <w:pPr/>
            <w:hyperlink r:id="rId140" w:history="1">
              <w:r>
                <w:rPr>
                  <w:color w:val="#410a8c"/>
                  <w:u w:val="single"/>
                </w:rPr>
                <w:t xml:space="preserve">tel-00285214v1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L’urgence d’une épistémologie des sciences infirmières. DE IPA -Université de Nantes - Document du cours « Leadership »</w:t>
              </w:r>
            </w:hyperlink>
          </w:p>
          <w:p>
            <w:pPr/>
            <w:hyperlink r:id="rId10" w:history="1">
              <w:r>
                <w:rPr>
                  <w:color w:val="#410a8c"/>
                  <w:u w:val="single"/>
                </w:rPr>
                <w:t xml:space="preserve">Marc Nagels</w:t>
              </w:r>
            </w:hyperlink>
          </w:p>
          <w:p>
            <w:pPr/>
            <w:r>
              <w:rPr/>
              <w:t xml:space="preserve">Master. France. 2020</w:t>
            </w:r>
          </w:p>
          <w:p>
            <w:pPr/>
            <w:r>
              <w:rPr/>
              <w:t xml:space="preserve">Cours</w:t>
            </w:r>
          </w:p>
          <w:p>
            <w:pPr/>
            <w:hyperlink r:id="rId142" w:history="1">
              <w:r>
                <w:rPr>
                  <w:color w:val="#410a8c"/>
                  <w:u w:val="single"/>
                </w:rPr>
                <w:t xml:space="preserve">hal-02428762v1</w:t>
              </w:r>
            </w:hyperlink>
          </w:p>
        </w:tc>
      </w:tr>
      <w:tr>
        <w:trPr/>
        <w:tc>
          <w:tcPr>
            <w:noWrap/>
          </w:tcPr>
          <w:p>
            <w:pPr>
              <w:spacing w:after="200"/>
            </w:pPr>
            <w:hyperlink r:id="rId143" w:history="1">
              <w:r>
                <w:rPr>
                  <w:color w:val="1e198e"/>
                  <w:b w:val="1"/>
                  <w:bCs w:val="1"/>
                  <w:u w:val="single"/>
                </w:rPr>
                <w:t xml:space="preserve">L'approche par les compétences INFAS Juin 2015</w:t>
              </w:r>
            </w:hyperlink>
          </w:p>
          <w:p>
            <w:pPr/>
            <w:hyperlink r:id="rId10" w:history="1">
              <w:r>
                <w:rPr>
                  <w:color w:val="#410a8c"/>
                  <w:u w:val="single"/>
                </w:rPr>
                <w:t xml:space="preserve">Marc Nagels</w:t>
              </w:r>
            </w:hyperlink>
          </w:p>
          <w:p>
            <w:pPr/>
            <w:r>
              <w:rPr/>
              <w:t xml:space="preserve">Master. Côte d’Ivoire. 2015</w:t>
            </w:r>
          </w:p>
          <w:p>
            <w:pPr/>
            <w:r>
              <w:rPr/>
              <w:t xml:space="preserve">Cours</w:t>
            </w:r>
          </w:p>
          <w:p>
            <w:pPr/>
            <w:hyperlink r:id="rId143" w:history="1">
              <w:r>
                <w:rPr>
                  <w:color w:val="#410a8c"/>
                  <w:u w:val="single"/>
                </w:rPr>
                <w:t xml:space="preserve">cel-01165327v1</w:t>
              </w:r>
            </w:hyperlink>
          </w:p>
        </w:tc>
      </w:tr>
      <w:tr>
        <w:trPr/>
        <w:tc>
          <w:tcPr>
            <w:noWrap/>
          </w:tcPr>
          <w:p>
            <w:pPr>
              <w:spacing w:after="200"/>
            </w:pPr>
            <w:hyperlink r:id="rId144" w:history="1">
              <w:r>
                <w:rPr>
                  <w:color w:val="1e198e"/>
                  <w:b w:val="1"/>
                  <w:bCs w:val="1"/>
                  <w:u w:val="single"/>
                </w:rPr>
                <w:t xml:space="preserve">Fécondation croisée de deux théories : la théorie sociocognitive et la conceptualisation dans l'action.</w:t>
              </w:r>
            </w:hyperlink>
          </w:p>
          <w:p>
            <w:pPr/>
            <w:hyperlink r:id="rId10" w:history="1">
              <w:r>
                <w:rPr>
                  <w:color w:val="#410a8c"/>
                  <w:u w:val="single"/>
                </w:rPr>
                <w:t xml:space="preserve">Marc Nagels</w:t>
              </w:r>
            </w:hyperlink>
          </w:p>
          <w:p>
            <w:pPr/>
            <w:r>
              <w:rPr/>
              <w:t xml:space="preserve">Doctorat. France. 2015</w:t>
            </w:r>
          </w:p>
          <w:p>
            <w:pPr/>
            <w:r>
              <w:rPr/>
              <w:t xml:space="preserve">Cours</w:t>
            </w:r>
          </w:p>
          <w:p>
            <w:pPr/>
            <w:hyperlink r:id="rId144" w:history="1">
              <w:r>
                <w:rPr>
                  <w:color w:val="#410a8c"/>
                  <w:u w:val="single"/>
                </w:rPr>
                <w:t xml:space="preserve">cel-01217639v1</w:t>
              </w:r>
            </w:hyperlink>
          </w:p>
        </w:tc>
      </w:tr>
      <w:tr>
        <w:trPr/>
        <w:tc>
          <w:tcPr>
            <w:noWrap/>
          </w:tcPr>
          <w:p>
            <w:pPr>
              <w:spacing w:after="200"/>
            </w:pPr>
            <w:hyperlink r:id="rId145" w:history="1">
              <w:r>
                <w:rPr>
                  <w:color w:val="1e198e"/>
                  <w:b w:val="1"/>
                  <w:bCs w:val="1"/>
                  <w:u w:val="single"/>
                </w:rPr>
                <w:t xml:space="preserve">La didactique professionnelle</w:t>
              </w:r>
            </w:hyperlink>
          </w:p>
          <w:p>
            <w:pPr/>
            <w:hyperlink r:id="rId10" w:history="1">
              <w:r>
                <w:rPr>
                  <w:color w:val="#410a8c"/>
                  <w:u w:val="single"/>
                </w:rPr>
                <w:t xml:space="preserve">Marc Nagels</w:t>
              </w:r>
            </w:hyperlink>
          </w:p>
          <w:p>
            <w:pPr/>
            <w:r>
              <w:rPr/>
              <w:t xml:space="preserve">Master. IFCS Strasbourg, France. 2014</w:t>
            </w:r>
          </w:p>
          <w:p>
            <w:pPr/>
            <w:r>
              <w:rPr/>
              <w:t xml:space="preserve">Cours</w:t>
            </w:r>
          </w:p>
          <w:p>
            <w:pPr/>
            <w:hyperlink r:id="rId145" w:history="1">
              <w:r>
                <w:rPr>
                  <w:color w:val="#410a8c"/>
                  <w:u w:val="single"/>
                </w:rPr>
                <w:t xml:space="preserve">cel-01104622v1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35890v1" TargetMode="External"/><Relationship Id="rId9" Type="http://schemas.openxmlformats.org/officeDocument/2006/relationships/hyperlink" Target="https://hal.science/search/index/?q=*&amp;authFullName_s=Emmanuelle Martin" TargetMode="External"/><Relationship Id="rId10" Type="http://schemas.openxmlformats.org/officeDocument/2006/relationships/hyperlink" Target="https://hal.science/search/index/?q=*&amp;authFullName_s=Marc Nagels" TargetMode="External"/><Relationship Id="rId11" Type="http://schemas.openxmlformats.org/officeDocument/2006/relationships/hyperlink" Target="https://dx.doi.org/10.3917/rsi.150.0023" TargetMode="External"/><Relationship Id="rId12" Type="http://schemas.openxmlformats.org/officeDocument/2006/relationships/hyperlink" Target="https://hal.science/hal-01713900v1" TargetMode="External"/><Relationship Id="rId13" Type="http://schemas.openxmlformats.org/officeDocument/2006/relationships/hyperlink" Target="https://hal.science/search/index/?q=*&amp;authFullName_s=Uta Schade" TargetMode="External"/><Relationship Id="rId14" Type="http://schemas.openxmlformats.org/officeDocument/2006/relationships/hyperlink" Target="https://hal.science/search/index/?q=*&amp;authFullName_s=Marthe Nagels" TargetMode="External"/><Relationship Id="rId15" Type="http://schemas.openxmlformats.org/officeDocument/2006/relationships/hyperlink" Target="https://dx.doi.org/10.25539/bildungsforschun.v0i1.225" TargetMode="External"/><Relationship Id="rId16" Type="http://schemas.openxmlformats.org/officeDocument/2006/relationships/hyperlink" Target="https://hal.science/hal-01819394v1" TargetMode="External"/><Relationship Id="rId17" Type="http://schemas.openxmlformats.org/officeDocument/2006/relationships/hyperlink" Target="https://hal.science/hal-01560666v1" TargetMode="External"/><Relationship Id="rId18" Type="http://schemas.openxmlformats.org/officeDocument/2006/relationships/hyperlink" Target="https://hal.science/search/index/?q=*&amp;authFullName_s=Laetitia Gerard" TargetMode="External"/><Relationship Id="rId19" Type="http://schemas.openxmlformats.org/officeDocument/2006/relationships/hyperlink" Target="https://dx.doi.org/10.4000/ree.3013" TargetMode="External"/><Relationship Id="rId20" Type="http://schemas.openxmlformats.org/officeDocument/2006/relationships/hyperlink" Target="https://hal.science/hal-01574310v1" TargetMode="External"/><Relationship Id="rId21" Type="http://schemas.openxmlformats.org/officeDocument/2006/relationships/hyperlink" Target="https://hal.science/hal-01516037v1" TargetMode="External"/><Relationship Id="rId22" Type="http://schemas.openxmlformats.org/officeDocument/2006/relationships/hyperlink" Target="https://shs.hal.science/halshs-01232726v1" TargetMode="External"/><Relationship Id="rId23" Type="http://schemas.openxmlformats.org/officeDocument/2006/relationships/hyperlink" Target="https://hal.science/search/index/?q=*&amp;authFullName_s=Sophie P&#233;caud" TargetMode="External"/><Relationship Id="rId24" Type="http://schemas.openxmlformats.org/officeDocument/2006/relationships/hyperlink" Target="https://dx.doi.org/10.3917/savo.039.0089" TargetMode="External"/><Relationship Id="rId25" Type="http://schemas.openxmlformats.org/officeDocument/2006/relationships/hyperlink" Target="https://shs.hal.science/halshs-02174181v1" TargetMode="External"/><Relationship Id="rId26" Type="http://schemas.openxmlformats.org/officeDocument/2006/relationships/hyperlink" Target="https://hal.science/hal-01248669v1" TargetMode="External"/><Relationship Id="rId27" Type="http://schemas.openxmlformats.org/officeDocument/2006/relationships/hyperlink" Target="https://hal.science/search/index/?q=*&amp;authFullName_s=Rose Nagels" TargetMode="External"/><Relationship Id="rId28" Type="http://schemas.openxmlformats.org/officeDocument/2006/relationships/hyperlink" Target="https://hal.science/hal-01670059v1" TargetMode="External"/><Relationship Id="rId29" Type="http://schemas.openxmlformats.org/officeDocument/2006/relationships/hyperlink" Target="https://hal.science/search/index/?q=*&amp;authFullName_s=Ghada Khawand Ayl&#233;" TargetMode="External"/><Relationship Id="rId30" Type="http://schemas.openxmlformats.org/officeDocument/2006/relationships/hyperlink" Target="https://hal.science/hal-01162836v1" TargetMode="External"/><Relationship Id="rId31" Type="http://schemas.openxmlformats.org/officeDocument/2006/relationships/hyperlink" Target="https://hal.science/search/index/?q=*&amp;authFullName_s=Anne-France Hardy" TargetMode="External"/><Relationship Id="rId32" Type="http://schemas.openxmlformats.org/officeDocument/2006/relationships/hyperlink" Target="https://hal.science/search/index/?q=*&amp;authFullName_s=J&#233;r&#244;me Eneau" TargetMode="External"/><Relationship Id="rId33" Type="http://schemas.openxmlformats.org/officeDocument/2006/relationships/hyperlink" Target="https://dx.doi.org/10.3917/rsi.118.0075" TargetMode="External"/><Relationship Id="rId34" Type="http://schemas.openxmlformats.org/officeDocument/2006/relationships/hyperlink" Target="https://hal.science/hal-01104621v1" TargetMode="External"/><Relationship Id="rId35" Type="http://schemas.openxmlformats.org/officeDocument/2006/relationships/hyperlink" Target="https://hal.science/hal-01104620v1" TargetMode="External"/><Relationship Id="rId36" Type="http://schemas.openxmlformats.org/officeDocument/2006/relationships/hyperlink" Target="https://hal.science/search/index/?q=*&amp;authFullName_s=Aline Lasserre Moutet" TargetMode="External"/><Relationship Id="rId37" Type="http://schemas.openxmlformats.org/officeDocument/2006/relationships/hyperlink" Target="https://hal.science/hal-01248937v1" TargetMode="External"/><Relationship Id="rId38" Type="http://schemas.openxmlformats.org/officeDocument/2006/relationships/hyperlink" Target="https://hal.science/search/index/?q=*&amp;authFullName_s=Madhi Benshimi" TargetMode="External"/><Relationship Id="rId39" Type="http://schemas.openxmlformats.org/officeDocument/2006/relationships/hyperlink" Target="https://shs.hal.science/halshs-00633714v1" TargetMode="External"/><Relationship Id="rId40" Type="http://schemas.openxmlformats.org/officeDocument/2006/relationships/hyperlink" Target="https://hal.science/search/index/?q=*&amp;authFullName_s=R. Burton" TargetMode="External"/><Relationship Id="rId41" Type="http://schemas.openxmlformats.org/officeDocument/2006/relationships/hyperlink" Target="https://hal.science/search/index/?q=*&amp;authFullName_s=S. Borruat" TargetMode="External"/><Relationship Id="rId42" Type="http://schemas.openxmlformats.org/officeDocument/2006/relationships/hyperlink" Target="https://hal.science/search/index/?q=*&amp;authFullName_s=Bernadette Charlier" TargetMode="External"/><Relationship Id="rId43" Type="http://schemas.openxmlformats.org/officeDocument/2006/relationships/hyperlink" Target="https://hal.science/search/index/?q=*&amp;authFullName_s=Nicolas Coltice" TargetMode="External"/><Relationship Id="rId44" Type="http://schemas.openxmlformats.org/officeDocument/2006/relationships/hyperlink" Target="https://hal.science/search/index/?q=*&amp;authFullName_s=Nathalie Deschryver" TargetMode="External"/><Relationship Id="rId45" Type="http://schemas.openxmlformats.org/officeDocument/2006/relationships/hyperlink" Target="https://dx.doi.org/10.3166/DS.9.69-96" TargetMode="External"/><Relationship Id="rId46" Type="http://schemas.openxmlformats.org/officeDocument/2006/relationships/hyperlink" Target="https://api.istex.fr/ark:/67375/HT0-5KQG4PZN-3/fulltext.pdf?sid=hal" TargetMode="External"/><Relationship Id="rId47" Type="http://schemas.openxmlformats.org/officeDocument/2006/relationships/hyperlink" Target="https://hal.science/hal-00655464v1" TargetMode="External"/><Relationship Id="rId48" Type="http://schemas.openxmlformats.org/officeDocument/2006/relationships/hyperlink" Target="https://hal.science/search/index/?q=*&amp;authFullName_s=Brigitte Albero" TargetMode="External"/><Relationship Id="rId49" Type="http://schemas.openxmlformats.org/officeDocument/2006/relationships/hyperlink" Target="https://hal.science/hal-00565412v1" TargetMode="External"/><Relationship Id="rId50" Type="http://schemas.openxmlformats.org/officeDocument/2006/relationships/hyperlink" Target="https://hal.science/hal-00516291v1" TargetMode="External"/><Relationship Id="rId51" Type="http://schemas.openxmlformats.org/officeDocument/2006/relationships/hyperlink" Target="https://hal.science/hal-00464262v1" TargetMode="External"/><Relationship Id="rId52" Type="http://schemas.openxmlformats.org/officeDocument/2006/relationships/hyperlink" Target="https://hal.science/search/index/?q=*&amp;authFullName_s=Anne Letoret" TargetMode="External"/><Relationship Id="rId53" Type="http://schemas.openxmlformats.org/officeDocument/2006/relationships/hyperlink" Target="https://hal.science/hal-00486829v1" TargetMode="External"/><Relationship Id="rId54" Type="http://schemas.openxmlformats.org/officeDocument/2006/relationships/hyperlink" Target="https://hal.science/search/index/?q=*&amp;authFullName_s=C&#233;cile Vourc'H" TargetMode="External"/><Relationship Id="rId55" Type="http://schemas.openxmlformats.org/officeDocument/2006/relationships/hyperlink" Target="https://hal.science/hal-00358159v1" TargetMode="External"/><Relationship Id="rId56" Type="http://schemas.openxmlformats.org/officeDocument/2006/relationships/hyperlink" Target="https://hal.science/hal-02453819v1" TargetMode="External"/><Relationship Id="rId57" Type="http://schemas.openxmlformats.org/officeDocument/2006/relationships/hyperlink" Target="https://hal.science/search/index/?q=*&amp;authFullName_s=Marie Bouchet" TargetMode="External"/><Relationship Id="rId58" Type="http://schemas.openxmlformats.org/officeDocument/2006/relationships/hyperlink" Target="https://hal.science/hal-02453837v1" TargetMode="External"/><Relationship Id="rId59" Type="http://schemas.openxmlformats.org/officeDocument/2006/relationships/hyperlink" Target="https://hal.science/search/index/?q=*&amp;authFullName_s=Hayat Iziki" TargetMode="External"/><Relationship Id="rId60" Type="http://schemas.openxmlformats.org/officeDocument/2006/relationships/hyperlink" Target="https://hal.science/search/index/?q=*&amp;authFullName_s=El Hassanne Khouya" TargetMode="External"/><Relationship Id="rId61" Type="http://schemas.openxmlformats.org/officeDocument/2006/relationships/hyperlink" Target="https://hal.science/hal-01981113v1" TargetMode="External"/><Relationship Id="rId62" Type="http://schemas.openxmlformats.org/officeDocument/2006/relationships/hyperlink" Target="https://hal.science/hal-02495601v1" TargetMode="External"/><Relationship Id="rId63" Type="http://schemas.openxmlformats.org/officeDocument/2006/relationships/hyperlink" Target="https://hal.science/hal-02151704v1" TargetMode="External"/><Relationship Id="rId64" Type="http://schemas.openxmlformats.org/officeDocument/2006/relationships/hyperlink" Target="https://hal.science/search/index/?q=*&amp;authFullName_s=Fatiha Tali" TargetMode="External"/><Relationship Id="rId65" Type="http://schemas.openxmlformats.org/officeDocument/2006/relationships/hyperlink" Target="https://hal.science/search/index/?q=*&amp;authFullName_s=Marie-H&#233;l&#232;ne Abel" TargetMode="External"/><Relationship Id="rId66" Type="http://schemas.openxmlformats.org/officeDocument/2006/relationships/hyperlink" Target="https://hal.science/hal-01794813v1" TargetMode="External"/><Relationship Id="rId67" Type="http://schemas.openxmlformats.org/officeDocument/2006/relationships/hyperlink" Target="https://hal.science/hal-02495604v1" TargetMode="External"/><Relationship Id="rId68" Type="http://schemas.openxmlformats.org/officeDocument/2006/relationships/hyperlink" Target="https://hal.science/hal-01464049v1" TargetMode="External"/><Relationship Id="rId69" Type="http://schemas.openxmlformats.org/officeDocument/2006/relationships/hyperlink" Target="https://hal.science/hal-01522956v1" TargetMode="External"/><Relationship Id="rId70" Type="http://schemas.openxmlformats.org/officeDocument/2006/relationships/hyperlink" Target="https://hal.science/search/index/?q=*&amp;authFullName_s=Jean-Marie Gilliot" TargetMode="External"/><Relationship Id="rId71" Type="http://schemas.openxmlformats.org/officeDocument/2006/relationships/hyperlink" Target="https://hal.science/search/index/?q=*&amp;authFullName_s=Laurie Acensio" TargetMode="External"/><Relationship Id="rId72" Type="http://schemas.openxmlformats.org/officeDocument/2006/relationships/hyperlink" Target="https://hal.science/search/index/?q=*&amp;authFullName_s=Nathalie Algave" TargetMode="External"/><Relationship Id="rId73" Type="http://schemas.openxmlformats.org/officeDocument/2006/relationships/hyperlink" Target="https://sorbonne-paris-nord.hal.science/hal-01651655v1" TargetMode="External"/><Relationship Id="rId74" Type="http://schemas.openxmlformats.org/officeDocument/2006/relationships/hyperlink" Target="https://hal.science/hal-01620645v1" TargetMode="External"/><Relationship Id="rId75" Type="http://schemas.openxmlformats.org/officeDocument/2006/relationships/hyperlink" Target="https://shs.hal.science/halshs-01465234v1" TargetMode="External"/><Relationship Id="rId76" Type="http://schemas.openxmlformats.org/officeDocument/2006/relationships/hyperlink" Target="https://hal.science/hal-02495602v1" TargetMode="External"/><Relationship Id="rId77" Type="http://schemas.openxmlformats.org/officeDocument/2006/relationships/hyperlink" Target="https://hal.science/hal-02495606v1" TargetMode="External"/><Relationship Id="rId78" Type="http://schemas.openxmlformats.org/officeDocument/2006/relationships/hyperlink" Target="https://hal.science/hal-01353529v1" TargetMode="External"/><Relationship Id="rId79" Type="http://schemas.openxmlformats.org/officeDocument/2006/relationships/hyperlink" Target="https://hal.science/hal-01146732v1" TargetMode="External"/><Relationship Id="rId80" Type="http://schemas.openxmlformats.org/officeDocument/2006/relationships/hyperlink" Target="https://hal.science/search/index/?q=*&amp;authFullName_s=Ghada Khawand Ayle" TargetMode="External"/><Relationship Id="rId81" Type="http://schemas.openxmlformats.org/officeDocument/2006/relationships/hyperlink" Target="https://hal.science/hal-01146733v1" TargetMode="External"/><Relationship Id="rId82" Type="http://schemas.openxmlformats.org/officeDocument/2006/relationships/hyperlink" Target="https://hal.science/hal-01146717v1" TargetMode="External"/><Relationship Id="rId83" Type="http://schemas.openxmlformats.org/officeDocument/2006/relationships/hyperlink" Target="https://hal.science/hal-01146719v1" TargetMode="External"/><Relationship Id="rId84" Type="http://schemas.openxmlformats.org/officeDocument/2006/relationships/hyperlink" Target="https://hal.science/hal-00855810v1" TargetMode="External"/><Relationship Id="rId85" Type="http://schemas.openxmlformats.org/officeDocument/2006/relationships/hyperlink" Target="https://hal.science/hal-00857751v1" TargetMode="External"/><Relationship Id="rId86" Type="http://schemas.openxmlformats.org/officeDocument/2006/relationships/hyperlink" Target="https://hal.science/search/index/?q=*&amp;authFullName_s=Laetitia G&#233;rard" TargetMode="External"/><Relationship Id="rId87" Type="http://schemas.openxmlformats.org/officeDocument/2006/relationships/hyperlink" Target="https://hal.science/hal-00326911v1" TargetMode="External"/><Relationship Id="rId88" Type="http://schemas.openxmlformats.org/officeDocument/2006/relationships/hyperlink" Target="https://hal.science/search/index/?q=*&amp;authFullName_s=Nathalie Alglave" TargetMode="External"/><Relationship Id="rId89" Type="http://schemas.openxmlformats.org/officeDocument/2006/relationships/hyperlink" Target="https://hal.science/hal-00327592v1" TargetMode="External"/><Relationship Id="rId90" Type="http://schemas.openxmlformats.org/officeDocument/2006/relationships/hyperlink" Target="https://hal.science/hal-00703589v1" TargetMode="External"/><Relationship Id="rId91" Type="http://schemas.openxmlformats.org/officeDocument/2006/relationships/hyperlink" Target="https://hal.science/search/index/?q=*&amp;authFullName_s=Daniel Peraya" TargetMode="External"/><Relationship Id="rId92" Type="http://schemas.openxmlformats.org/officeDocument/2006/relationships/hyperlink" Target="https://hal.science/search/index/?q=*&amp;authFullName_s=Claire Peltier" TargetMode="External"/><Relationship Id="rId93" Type="http://schemas.openxmlformats.org/officeDocument/2006/relationships/hyperlink" Target="https://hal.science/search/index/?q=*&amp;authFullName_s=Emmanuelle Evl Villiot-Leclercq" TargetMode="External"/><Relationship Id="rId94" Type="http://schemas.openxmlformats.org/officeDocument/2006/relationships/hyperlink" Target="https://hal.science/search/index/?q=*&amp;authFullName_s=Cyrille Morin" TargetMode="External"/><Relationship Id="rId95" Type="http://schemas.openxmlformats.org/officeDocument/2006/relationships/hyperlink" Target="https://hal.science/hal-00703586v1" TargetMode="External"/><Relationship Id="rId96" Type="http://schemas.openxmlformats.org/officeDocument/2006/relationships/hyperlink" Target="https://hal.science/hal-00614311v1" TargetMode="External"/><Relationship Id="rId97" Type="http://schemas.openxmlformats.org/officeDocument/2006/relationships/hyperlink" Target="https://hal.science/hal-00614313v1" TargetMode="External"/><Relationship Id="rId98" Type="http://schemas.openxmlformats.org/officeDocument/2006/relationships/hyperlink" Target="https://hal.science/hal-00614314v1" TargetMode="External"/><Relationship Id="rId99" Type="http://schemas.openxmlformats.org/officeDocument/2006/relationships/hyperlink" Target="https://hal.science/hal-00479640v1" TargetMode="External"/><Relationship Id="rId100" Type="http://schemas.openxmlformats.org/officeDocument/2006/relationships/hyperlink" Target="https://hal.science/hal-00440816v1" TargetMode="External"/><Relationship Id="rId101" Type="http://schemas.openxmlformats.org/officeDocument/2006/relationships/hyperlink" Target="https://hal.science/hal-00357588v1" TargetMode="External"/><Relationship Id="rId102" Type="http://schemas.openxmlformats.org/officeDocument/2006/relationships/hyperlink" Target="https://hal.science/hal-00287581v1" TargetMode="External"/><Relationship Id="rId103" Type="http://schemas.openxmlformats.org/officeDocument/2006/relationships/hyperlink" Target="https://shs.hal.science/halshs-01820080v1" TargetMode="External"/><Relationship Id="rId104" Type="http://schemas.openxmlformats.org/officeDocument/2006/relationships/hyperlink" Target="https://hal.science/search/index/?q=*&amp;authFullName_s=Annie J&#233;z&#233;gou" TargetMode="External"/><Relationship Id="rId105" Type="http://schemas.openxmlformats.org/officeDocument/2006/relationships/hyperlink" Target="https://hal.science/search/index/?q=*&amp;authFullName_s=Genevi&#232;ve Lameul" TargetMode="External"/><Relationship Id="rId106" Type="http://schemas.openxmlformats.org/officeDocument/2006/relationships/hyperlink" Target="https://hal.science/search/index/?q=*&amp;authFullName_s=Olivier Bataille" TargetMode="External"/><Relationship Id="rId107" Type="http://schemas.openxmlformats.org/officeDocument/2006/relationships/hyperlink" Target="https://hal.science/search/index/?q=*&amp;authFullName_s=C&#233;dric Fr&#233;tign&#233;" TargetMode="External"/><Relationship Id="rId108" Type="http://schemas.openxmlformats.org/officeDocument/2006/relationships/hyperlink" Target="https://hal.science/hal-00287588v1" TargetMode="External"/><Relationship Id="rId109" Type="http://schemas.openxmlformats.org/officeDocument/2006/relationships/hyperlink" Target="https://hal.science/hal-00326653v2" TargetMode="External"/><Relationship Id="rId110" Type="http://schemas.openxmlformats.org/officeDocument/2006/relationships/hyperlink" Target="https://hal.science/hal-00287594v1" TargetMode="External"/><Relationship Id="rId111" Type="http://schemas.openxmlformats.org/officeDocument/2006/relationships/hyperlink" Target="https://hal.science/hal-00174682v1" TargetMode="External"/><Relationship Id="rId112" Type="http://schemas.openxmlformats.org/officeDocument/2006/relationships/hyperlink" Target="https://hal.science/hal-00175575v1" TargetMode="External"/><Relationship Id="rId113" Type="http://schemas.openxmlformats.org/officeDocument/2006/relationships/hyperlink" Target="https://hal.science/hal-00172374v1" TargetMode="External"/><Relationship Id="rId114" Type="http://schemas.openxmlformats.org/officeDocument/2006/relationships/hyperlink" Target="https://hal.science/hal-00175585v1" TargetMode="External"/><Relationship Id="rId115" Type="http://schemas.openxmlformats.org/officeDocument/2006/relationships/hyperlink" Target="https://hal.science/hal-00172373v1" TargetMode="External"/><Relationship Id="rId116" Type="http://schemas.openxmlformats.org/officeDocument/2006/relationships/hyperlink" Target="https://hal.science/hal-00174671v1" TargetMode="External"/><Relationship Id="rId117" Type="http://schemas.openxmlformats.org/officeDocument/2006/relationships/hyperlink" Target="https://hal.science/hal-00174685v1" TargetMode="External"/><Relationship Id="rId118" Type="http://schemas.openxmlformats.org/officeDocument/2006/relationships/hyperlink" Target="https://hal.science/search/index/?q=*&amp;authFullName_s=Catherine Piguet" TargetMode="External"/><Relationship Id="rId119" Type="http://schemas.openxmlformats.org/officeDocument/2006/relationships/hyperlink" Target="https://hal.science/hal-00175562v1" TargetMode="External"/><Relationship Id="rId120" Type="http://schemas.openxmlformats.org/officeDocument/2006/relationships/hyperlink" Target="https://hal.science/hal-00175641v1" TargetMode="External"/><Relationship Id="rId121" Type="http://schemas.openxmlformats.org/officeDocument/2006/relationships/hyperlink" Target="https://hal.science/hal-00175573v1" TargetMode="External"/><Relationship Id="rId122" Type="http://schemas.openxmlformats.org/officeDocument/2006/relationships/hyperlink" Target="https://hal.science/hal-00175642v1" TargetMode="External"/><Relationship Id="rId123" Type="http://schemas.openxmlformats.org/officeDocument/2006/relationships/hyperlink" Target="https://hal.parisnanterre.fr/hal-01410792v1" TargetMode="External"/><Relationship Id="rId124" Type="http://schemas.openxmlformats.org/officeDocument/2006/relationships/hyperlink" Target="https://hal.science/search/index/?q=*&amp;authFullName_s=Philippe Carr&#233;" TargetMode="External"/><Relationship Id="rId125" Type="http://schemas.openxmlformats.org/officeDocument/2006/relationships/hyperlink" Target="https://hal.science/hal-03857724v1" TargetMode="External"/><Relationship Id="rId126" Type="http://schemas.openxmlformats.org/officeDocument/2006/relationships/hyperlink" Target="https://hal.science/hal-02174199v1" TargetMode="External"/><Relationship Id="rId127" Type="http://schemas.openxmlformats.org/officeDocument/2006/relationships/hyperlink" Target="https://hal.science/hal-01864542v1" TargetMode="External"/><Relationship Id="rId128" Type="http://schemas.openxmlformats.org/officeDocument/2006/relationships/hyperlink" Target="https://dx.doi.org/10.1108/978-1-78756-555-520181004" TargetMode="External"/><Relationship Id="rId129" Type="http://schemas.openxmlformats.org/officeDocument/2006/relationships/hyperlink" Target="https://hal.parisnanterre.fr/hal-01410789v1" TargetMode="External"/><Relationship Id="rId130" Type="http://schemas.openxmlformats.org/officeDocument/2006/relationships/hyperlink" Target="https://hal.parisnanterre.fr/hal-01410791v1" TargetMode="External"/><Relationship Id="rId131" Type="http://schemas.openxmlformats.org/officeDocument/2006/relationships/hyperlink" Target="https://hal.science/hal-01297031v1" TargetMode="External"/><Relationship Id="rId132" Type="http://schemas.openxmlformats.org/officeDocument/2006/relationships/hyperlink" Target="https://hal.science/hal-01294074v1" TargetMode="External"/><Relationship Id="rId133" Type="http://schemas.openxmlformats.org/officeDocument/2006/relationships/hyperlink" Target="https://hal.science/hal-01297032v1" TargetMode="External"/><Relationship Id="rId134" Type="http://schemas.openxmlformats.org/officeDocument/2006/relationships/hyperlink" Target="https://hal.science/hal-00848602v1" TargetMode="External"/><Relationship Id="rId135" Type="http://schemas.openxmlformats.org/officeDocument/2006/relationships/hyperlink" Target="https://hal.science/hal-00516323v1" TargetMode="External"/><Relationship Id="rId136" Type="http://schemas.openxmlformats.org/officeDocument/2006/relationships/hyperlink" Target="https://hal.science/hal-01625485v2" TargetMode="External"/><Relationship Id="rId137" Type="http://schemas.openxmlformats.org/officeDocument/2006/relationships/hyperlink" Target="https://hal.science/hal-01248668v1" TargetMode="External"/><Relationship Id="rId138" Type="http://schemas.openxmlformats.org/officeDocument/2006/relationships/hyperlink" Target="https://hal.science/hal-01248946v1" TargetMode="External"/><Relationship Id="rId139" Type="http://schemas.openxmlformats.org/officeDocument/2006/relationships/hyperlink" Target="https://hal.science/hal-01248943v1" TargetMode="External"/><Relationship Id="rId140" Type="http://schemas.openxmlformats.org/officeDocument/2006/relationships/hyperlink" Target="https://theses.hal.science/tel-00285214v1" TargetMode="External"/><Relationship Id="rId141" Type="http://schemas.openxmlformats.org/officeDocument/2006/relationships/hyperlink" Target="https://www.theses.fr/" TargetMode="External"/><Relationship Id="rId142" Type="http://schemas.openxmlformats.org/officeDocument/2006/relationships/hyperlink" Target="https://hal.science/hal-02428762v1" TargetMode="External"/><Relationship Id="rId143" Type="http://schemas.openxmlformats.org/officeDocument/2006/relationships/hyperlink" Target="https://hal.science/cel-01165327v1" TargetMode="External"/><Relationship Id="rId144" Type="http://schemas.openxmlformats.org/officeDocument/2006/relationships/hyperlink" Target="https://hal.science/cel-01217639v1" TargetMode="External"/><Relationship Id="rId145" Type="http://schemas.openxmlformats.org/officeDocument/2006/relationships/hyperlink" Target="https://hal.science/cel-01104622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Nagels</dc:title>
  <dc:description>CV</dc:description>
  <dc:subject/>
  <cp:keywords/>
  <cp:category/>
  <cp:lastModifiedBy/>
  <dcterms:created xsi:type="dcterms:W3CDTF">2026-05-05T18:16:21+02:00</dcterms:created>
  <dcterms:modified xsi:type="dcterms:W3CDTF">2026-05-05T18:16:21+02:00</dcterms:modified>
</cp:coreProperties>
</file>

<file path=docProps/custom.xml><?xml version="1.0" encoding="utf-8"?>
<Properties xmlns="http://schemas.openxmlformats.org/officeDocument/2006/custom-properties" xmlns:vt="http://schemas.openxmlformats.org/officeDocument/2006/docPropsVTypes"/>
</file>