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Carlotti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marco-carlotti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0009-0000-6275-2839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strategies for realizing the promise of ecopracticology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Kgosietsile Velempini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Heavers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Socio-Ecological Practice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⟨10.1007/s42532-025-00221-4⟩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new knowledge-based green cities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Bouchra Alaoui 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University and the Knowledge Economy: New Spaces of Interaction</w:t>
            </w:r>
            <w:r>
              <w:rPr/>
              <w:t xml:space="preserve">, 1, Routledge, pp.227-246,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⟨10.4324/9781315758886-12⟩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of challenges: Toward eco-technological innovation? Examples from Morocco and South Korea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Jungyoon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to Smart Societies: Moving Beyond Technology</w:t>
            </w:r>
            <w:r>
              <w:rPr/>
              <w:t xml:space="preserve">, 1, Routledge, pp.131-153,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⟨10.4324/9781003439325-10⟩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Ecocities in the Emirates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Médiation·s</w:t>
            </w:r>
            <w:r>
              <w:rPr/>
              <w:t xml:space="preserve">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Interpretative Models of Eco-cities in the United Arab Emirates: Masdar City and The Sustainable City Dubai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 2025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concept of biophilic design through Richard Neutra’s theory of biorealism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Symposium of Urban Design History and Theory (SUDHT)</w:t>
            </w:r>
            <w:r>
              <w:rPr/>
              <w:t xml:space="preserve">, Conrad Kickert; Kelly Gregg, Sep 2025, Buffalo, NY,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Shape And Public Spaces To Promote Active Mobilities and Better Breathing: The Cases Of Barcelona 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 Global Sustainability Summit 2025</w:t>
            </w:r>
            <w:r>
              <w:rPr/>
              <w:t xml:space="preserve">, SEE Institute, Apr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Eco-city: an Urban Manifestation of Ecophronesis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Socio-Ecological Practice Research (SEPR 2024)</w:t>
            </w:r>
            <w:r>
              <w:rPr/>
              <w:t xml:space="preserve">, Wei-Ning Xiang, Oct 2024, Weihai,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ou les nouveaux phénotypes de l’utopie urbaine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Affiavi Christelle Gbado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revue Traits-d'Union "Voies et formes de l’utopie : arts et pratiques de l’imaginaire"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Urban Development Projects: How to Reconcile Technological Innovations with Ecological and Inclusive Approaches? The Example of Morocco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 Global Sustainability Online Summit 2024</w:t>
            </w:r>
            <w:r>
              <w:rPr/>
              <w:t xml:space="preserve">, SEE Institute, May 2024,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of Challenges: Towards Eco-Technological Innovation? Examples from Morocco and South Korea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Jungyoon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United Nations Climate Change Conference</w:t>
            </w:r>
            <w:r>
              <w:rPr/>
              <w:t xml:space="preserve">, Dec 2023,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 Better in the City: Public Spaces and Active Mobilities. The Cases of Paris and Barcelona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Patrizia Ingallina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Mitigating the Effects of Global Warming and Unlocking New Opportunities to Achieve Sustainability</w:t>
            </w:r>
            <w:r>
              <w:rPr/>
              <w:t xml:space="preserve">, Stéphane Desruelles, Oct 2023,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hal-04324452v1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9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carlotti" TargetMode="External"/><Relationship Id="rId9" Type="http://schemas.openxmlformats.org/officeDocument/2006/relationships/hyperlink" Target="https://orcid.org/0009-0000-6275-2839" TargetMode="External"/><Relationship Id="rId10" Type="http://schemas.openxmlformats.org/officeDocument/2006/relationships/hyperlink" Target="https://hal.science/hal-05139428v1" TargetMode="External"/><Relationship Id="rId11" Type="http://schemas.openxmlformats.org/officeDocument/2006/relationships/hyperlink" Target="https://hal.science/search/index/?q=*&amp;authFullName_s=Steven Cooke" TargetMode="External"/><Relationship Id="rId12" Type="http://schemas.openxmlformats.org/officeDocument/2006/relationships/hyperlink" Target="https://hal.science/search/index/?q=*&amp;authFullName_s=Marco Carlotti" TargetMode="External"/><Relationship Id="rId13" Type="http://schemas.openxmlformats.org/officeDocument/2006/relationships/hyperlink" Target="https://hal.science/search/index/?q=*&amp;authFullName_s=Kgosietsile Velempini" TargetMode="External"/><Relationship Id="rId14" Type="http://schemas.openxmlformats.org/officeDocument/2006/relationships/hyperlink" Target="https://hal.science/search/index/?q=*&amp;authFullName_s=Nathan Heavers" TargetMode="External"/><Relationship Id="rId15" Type="http://schemas.openxmlformats.org/officeDocument/2006/relationships/hyperlink" Target="https://hal.science/search/index/?q=*&amp;authFullName_s=Zhifang Wang" TargetMode="External"/><Relationship Id="rId16" Type="http://schemas.openxmlformats.org/officeDocument/2006/relationships/hyperlink" Target="https://dx.doi.org/10.1007/s42532-025-00221-4" TargetMode="External"/><Relationship Id="rId17" Type="http://schemas.openxmlformats.org/officeDocument/2006/relationships/hyperlink" Target="https://hal.science/hal-05281621v1" TargetMode="External"/><Relationship Id="rId18" Type="http://schemas.openxmlformats.org/officeDocument/2006/relationships/hyperlink" Target="https://hal.science/search/index/?q=*&amp;authFullName_s=Bouchra Alaoui Aziz" TargetMode="External"/><Relationship Id="rId19" Type="http://schemas.openxmlformats.org/officeDocument/2006/relationships/hyperlink" Target="https://dx.doi.org/10.4324/9781315758886-12" TargetMode="External"/><Relationship Id="rId20" Type="http://schemas.openxmlformats.org/officeDocument/2006/relationships/hyperlink" Target="https://hal.science/hal-05087622v1" TargetMode="External"/><Relationship Id="rId21" Type="http://schemas.openxmlformats.org/officeDocument/2006/relationships/hyperlink" Target="https://hal.science/search/index/?q=*&amp;authFullName_s=Patrizia Ingallina" TargetMode="External"/><Relationship Id="rId22" Type="http://schemas.openxmlformats.org/officeDocument/2006/relationships/hyperlink" Target="https://hal.science/search/index/?q=*&amp;authFullName_s=Jungyoon Park" TargetMode="External"/><Relationship Id="rId23" Type="http://schemas.openxmlformats.org/officeDocument/2006/relationships/hyperlink" Target="https://dx.doi.org/10.4324/9781003439325-10" TargetMode="External"/><Relationship Id="rId24" Type="http://schemas.openxmlformats.org/officeDocument/2006/relationships/hyperlink" Target="https://hal.science/hal-04932328v1" TargetMode="External"/><Relationship Id="rId25" Type="http://schemas.openxmlformats.org/officeDocument/2006/relationships/hyperlink" Target="https://hal.science/hal-05281639v1" TargetMode="External"/><Relationship Id="rId26" Type="http://schemas.openxmlformats.org/officeDocument/2006/relationships/hyperlink" Target="https://hal.science/hal-05281634v1" TargetMode="External"/><Relationship Id="rId27" Type="http://schemas.openxmlformats.org/officeDocument/2006/relationships/hyperlink" Target="https://hal.science/search/index/?q=*&amp;authFullName_s=Dorian Bianco" TargetMode="External"/><Relationship Id="rId28" Type="http://schemas.openxmlformats.org/officeDocument/2006/relationships/hyperlink" Target="https://hal.science/hal-05048417v1" TargetMode="External"/><Relationship Id="rId29" Type="http://schemas.openxmlformats.org/officeDocument/2006/relationships/hyperlink" Target="https://hal.science/hal-04742789v1" TargetMode="External"/><Relationship Id="rId30" Type="http://schemas.openxmlformats.org/officeDocument/2006/relationships/hyperlink" Target="https://hal.science/hal-04392600v1" TargetMode="External"/><Relationship Id="rId31" Type="http://schemas.openxmlformats.org/officeDocument/2006/relationships/hyperlink" Target="https://hal.science/search/index/?q=*&amp;authFullName_s=Affiavi Christelle Gbado" TargetMode="External"/><Relationship Id="rId32" Type="http://schemas.openxmlformats.org/officeDocument/2006/relationships/hyperlink" Target="https://hal.science/hal-04578247v1" TargetMode="External"/><Relationship Id="rId33" Type="http://schemas.openxmlformats.org/officeDocument/2006/relationships/hyperlink" Target="https://hal.science/hal-04354527v1" TargetMode="External"/><Relationship Id="rId34" Type="http://schemas.openxmlformats.org/officeDocument/2006/relationships/hyperlink" Target="https://hal.science/hal-0432445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Carlotti</dc:title>
  <dc:description>CV</dc:description>
  <dc:subject/>
  <cp:keywords/>
  <cp:category/>
  <cp:lastModifiedBy/>
  <dcterms:created xsi:type="dcterms:W3CDTF">2026-03-09T19:48:33+01:00</dcterms:created>
  <dcterms:modified xsi:type="dcterms:W3CDTF">2026-03-09T19:48:33+01:00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