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Florencia Hisi </w:t>
      </w:r>
      <w:r>
        <w:rPr>
          <w:color w:val="641e6e"/>
        </w:rPr>
        <w:t xml:space="preserve">DoctoranteAIAC Université de Paris 8Intervenante BTS Histoire de l'art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maria-florencia-hisi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0009-0004-7295-4003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Florencia Hisi prépare, sous la direction de Soko Phay, une thèse intitulée « Œuvres de présence dans l’art contemporain ». Elle a également participé à des programmes internationaux, notamment l’atelier théorique et pratique sur la mémoire du génocide cambodgien, « Mémoire et paysage », dirigé par Soko Phay et Patrick Nardin. Ce projet a donné lieu à une publication en 2022, intitulée Le paysage après coup. En outre, elle donne des cours d'Histoire de l'art dans des écoles de BTS audiovisuel.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Florencia Hisi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après-coup</w:t>
            </w:r>
            <w:r>
              <w:rPr/>
              <w:t xml:space="preserve">, 2022, pp.hal-04372971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hal-04424752v1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3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florencia-hisi" TargetMode="External"/><Relationship Id="rId9" Type="http://schemas.openxmlformats.org/officeDocument/2006/relationships/hyperlink" Target="https://orcid.org/0009-0004-7295-4003" TargetMode="External"/><Relationship Id="rId10" Type="http://schemas.openxmlformats.org/officeDocument/2006/relationships/hyperlink" Target="https://univ-paris8.hal.science/hal-04424752v1" TargetMode="External"/><Relationship Id="rId11" Type="http://schemas.openxmlformats.org/officeDocument/2006/relationships/hyperlink" Target="https://hal.science/search/index/?q=*&amp;authFullName_s=Maria Florencia His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Florencia Hisi</dc:title>
  <dc:description>CV</dc:description>
  <dc:subject/>
  <cp:keywords/>
  <cp:category/>
  <cp:lastModifiedBy/>
  <dcterms:created xsi:type="dcterms:W3CDTF">2026-03-17T05:09:26+01:00</dcterms:created>
  <dcterms:modified xsi:type="dcterms:W3CDTF">2026-03-17T05:09:26+01:00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