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Giovanna Canzanella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Responsable de la bibliothèque, archéologue, historienne</w:t>
      </w:r>
    </w:p>
    <w:p>
      <w:pPr/>
      <w:r>
        <w:rPr/>
        <w:t xml:space="preserve">Maria Giovanna Canzanella est responsable de la bibliothèque «Georges Vallet» du Centre Jean Bérard. Archéologue (Maîtrise d'archéologie grecque, Université de Paris I Panthéon-Sorbonne), historienne (diplôme de Perfezionamento, Scuola Normale Superiore, Pisa) et bibliothécaire (diplôme de l'École de bibliothéconomie, Bibliothéque Apostolique Vaticane), elle assure le fonctionnement de la bibliothèque, est tuteur des stagiaires en formation professionnelle de bibliothéconomie et en parallèle continue ses travaux de recherche en histoire,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Tommaso Fazello (1498-1570): aspetti biografici e bibliografia, dans «Convegno di studi in onore di Tommaso Fazello per il quinto centenario della nascita, Sciacca, 12 e 13 dicembre 1998. Atti», a cura di Nunzio Allegro, Sciacca, Aulino, 2003, p. 13-47.</w:t>
              </w:r>
            </w:hyperlink>
          </w:p>
          <w:p>
            <w:pPr/>
            <w:hyperlink r:id="rId8" w:history="1">
              <w:r>
                <w:rPr>
                  <w:color w:val="#410a8c"/>
                  <w:u w:val="single"/>
                </w:rPr>
                <w:t xml:space="preserve">Maria Giovanna Canzanella</w:t>
              </w:r>
            </w:hyperlink>
          </w:p>
          <w:p>
            <w:pPr/>
            <w:r>
              <w:rPr>
                <w:i w:val="1"/>
                <w:iCs w:val="1"/>
              </w:rPr>
              <w:t xml:space="preserve">Convegno di studi in onore di Tommaso Fazello per il quinto centenario della nascita, Sciacca, 12 e 13 dicembre 1998.</w:t>
            </w:r>
            <w:r>
              <w:rPr/>
              <w:t xml:space="preserve">, Dec 1998, Sciacca, Italy</w:t>
            </w:r>
          </w:p>
          <w:p>
            <w:pPr/>
            <w:r>
              <w:rPr/>
              <w:t xml:space="preserve">Communication dans un congrès</w:t>
            </w:r>
          </w:p>
          <w:p>
            <w:pPr/>
            <w:hyperlink r:id="rId7" w:history="1">
              <w:r>
                <w:rPr>
                  <w:color w:val="#410a8c"/>
                  <w:u w:val="single"/>
                </w:rPr>
                <w:t xml:space="preserve">hal-01319047v1</w:t>
              </w:r>
            </w:hyperlink>
          </w:p>
        </w:tc>
      </w:tr>
      <w:tr>
        <w:trPr/>
        <w:tc>
          <w:tcPr>
            <w:noWrap/>
          </w:tcPr>
          <w:p>
            <w:pPr>
              <w:spacing w:after="200"/>
            </w:pPr>
            <w:hyperlink r:id="rId9" w:history="1">
              <w:r>
                <w:rPr>
                  <w:color w:val="1e198e"/>
                  <w:b w:val="1"/>
                  <w:bCs w:val="1"/>
                  <w:u w:val="single"/>
                </w:rPr>
                <w:t xml:space="preserve">Per uno studio della cultura materiale: le macine di Entella, dans: «Atti delle Seconde Giornate internazionali di studio sull'area elima, Gibellina 22-26 ottobre 1994», Pisa-Gibellina, Scuola Normale Superiore - CESDAE (Centro Studi e Documentazione sull'Area Elima) - Comune di Gibellina, 1997, p. 251-290.</w:t>
              </w:r>
            </w:hyperlink>
          </w:p>
          <w:p>
            <w:pPr/>
            <w:hyperlink r:id="rId8" w:history="1">
              <w:r>
                <w:rPr>
                  <w:color w:val="#410a8c"/>
                  <w:u w:val="single"/>
                </w:rPr>
                <w:t xml:space="preserve">Maria Giovanna Canzanella</w:t>
              </w:r>
            </w:hyperlink>
          </w:p>
          <w:p>
            <w:pPr/>
            <w:r>
              <w:rPr>
                <w:i w:val="1"/>
                <w:iCs w:val="1"/>
              </w:rPr>
              <w:t xml:space="preserve">Seconde Giornate internazionali di studio sull'area elima, Gibellina 22-26 ottobre 1994</w:t>
            </w:r>
            <w:r>
              <w:rPr/>
              <w:t xml:space="preserve">, Scuola Normale Superiore di Pisa, Oct 1994, Gibellina, Italy</w:t>
            </w:r>
          </w:p>
          <w:p>
            <w:pPr/>
            <w:r>
              <w:rPr/>
              <w:t xml:space="preserve">Communication dans un congrès</w:t>
            </w:r>
          </w:p>
          <w:p>
            <w:pPr/>
            <w:hyperlink r:id="rId9" w:history="1">
              <w:r>
                <w:rPr>
                  <w:color w:val="#410a8c"/>
                  <w:u w:val="single"/>
                </w:rPr>
                <w:t xml:space="preserve">hal-01318603v1</w:t>
              </w:r>
            </w:hyperlink>
          </w:p>
        </w:tc>
      </w:tr>
      <w:tr>
        <w:trPr/>
        <w:tc>
          <w:tcPr>
            <w:noWrap/>
          </w:tcPr>
          <w:p>
            <w:pPr>
              <w:spacing w:after="200"/>
            </w:pPr>
            <w:hyperlink r:id="rId10" w:history="1">
              <w:r>
                <w:rPr>
                  <w:color w:val="1e198e"/>
                  <w:b w:val="1"/>
                  <w:bCs w:val="1"/>
                  <w:u w:val="single"/>
                </w:rPr>
                <w:t xml:space="preserve">L'insediamento rurale nella regione di Entella, dans «Atti delle Giornate internazionali di studi sull'area elima, Gibellina 19-22 settembre 1991», Pisa - Gibellina, Scuola Normale Superiore - CESDAE (Centro Studi e Documentazione sull'Area Elima) - Comune di Gibellina, 1992, p. 151-172.</w:t>
              </w:r>
            </w:hyperlink>
          </w:p>
          <w:p>
            <w:pPr/>
            <w:hyperlink r:id="rId8" w:history="1">
              <w:r>
                <w:rPr>
                  <w:color w:val="#410a8c"/>
                  <w:u w:val="single"/>
                </w:rPr>
                <w:t xml:space="preserve">Maria Giovanna Canzanella</w:t>
              </w:r>
            </w:hyperlink>
          </w:p>
          <w:p>
            <w:pPr/>
            <w:r>
              <w:rPr>
                <w:i w:val="1"/>
                <w:iCs w:val="1"/>
              </w:rPr>
              <w:t xml:space="preserve">Atti delle Giornate internazionali di studi sull'area elima, Gibellina 19-22 settembre 1991</w:t>
            </w:r>
            <w:r>
              <w:rPr/>
              <w:t xml:space="preserve">, Sep 1991, Gibellina, Italy</w:t>
            </w:r>
          </w:p>
          <w:p>
            <w:pPr/>
            <w:r>
              <w:rPr/>
              <w:t xml:space="preserve">Communication dans un congrès</w:t>
            </w:r>
          </w:p>
          <w:p>
            <w:pPr/>
            <w:hyperlink r:id="rId10" w:history="1">
              <w:r>
                <w:rPr>
                  <w:color w:val="#410a8c"/>
                  <w:u w:val="single"/>
                </w:rPr>
                <w:t xml:space="preserve">hal-01319094v1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du couvent royal des Minimes français de la très Sainte Trinité sur le Mont Pincius à Rome / Père Charles-Pierre Martin ; édition critique par Maria Giovanna Canzanella-Quintaluce ; regestes des actes latin par Benoît Schmitz ; coordination éditoriale de Jean-François Chauvard ; avec la collaboration de Laurence Beck, Sophie Conte, Sebastiano Roberto... [et al.]. - Rome : École française de Rome, 2018 (Sources et documents ; 6)</w:t>
              </w:r>
            </w:hyperlink>
          </w:p>
          <w:p>
            <w:pPr/>
            <w:hyperlink r:id="rId8" w:history="1">
              <w:r>
                <w:rPr>
                  <w:color w:val="#410a8c"/>
                  <w:u w:val="single"/>
                </w:rPr>
                <w:t xml:space="preserve">Maria Giovanna Canzanella</w:t>
              </w:r>
            </w:hyperlink>
            <w:r>
              <w:rPr/>
              <w:t xml:space="preserve">,</w:t>
            </w:r>
            <w:hyperlink r:id="rId12" w:history="1">
              <w:r>
                <w:rPr>
                  <w:color w:val="#410a8c"/>
                  <w:u w:val="single"/>
                </w:rPr>
                <w:t xml:space="preserve">Benoît Schmitz</w:t>
              </w:r>
            </w:hyperlink>
            <w:r>
              <w:rPr/>
              <w:t xml:space="preserve">,</w:t>
            </w:r>
            <w:hyperlink r:id="rId13" w:history="1">
              <w:r>
                <w:rPr>
                  <w:color w:val="#410a8c"/>
                  <w:u w:val="single"/>
                </w:rPr>
                <w:t xml:space="preserve">Jean-François Chauvard</w:t>
              </w:r>
            </w:hyperlink>
            <w:r>
              <w:rPr/>
              <w:t xml:space="preserve">,</w:t>
            </w:r>
            <w:hyperlink r:id="rId14" w:history="1">
              <w:r>
                <w:rPr>
                  <w:color w:val="#410a8c"/>
                  <w:u w:val="single"/>
                </w:rPr>
                <w:t xml:space="preserve">Laurence Beck-Chauvard</w:t>
              </w:r>
            </w:hyperlink>
            <w:r>
              <w:rPr/>
              <w:t xml:space="preserve">,</w:t>
            </w:r>
            <w:hyperlink r:id="rId15" w:history="1">
              <w:r>
                <w:rPr>
                  <w:color w:val="#410a8c"/>
                  <w:u w:val="single"/>
                </w:rPr>
                <w:t xml:space="preserve">Sophie Conte</w:t>
              </w:r>
            </w:hyperlink>
            <w:r>
              <w:rPr/>
              <w:t xml:space="preserve">et al.</w:t>
            </w:r>
          </w:p>
          <w:p>
            <w:pPr/>
            <w:r>
              <w:rPr/>
              <w:t xml:space="preserve">Canzanella, Maria Giovanna; Schmitz, Benoit; Chauvard, Jean-François. </w:t>
            </w:r>
            <w:hyperlink r:id="rId16" w:history="1">
              <w:r>
                <w:rPr>
                  <w:color w:val="#410a8c"/>
                  <w:u w:val="single"/>
                </w:rPr>
                <w:t xml:space="preserve">École Française de Rome</w:t>
              </w:r>
            </w:hyperlink>
            <w:r>
              <w:rPr/>
              <w:t xml:space="preserve">, 6, 2018, Sources et documents, ISBN 978-2-7283-1208-5 (br.) - EAN 9782728312085</w:t>
            </w:r>
          </w:p>
          <w:p>
            <w:pPr/>
            <w:r>
              <w:rPr/>
              <w:t xml:space="preserve">Ouvrages</w:t>
            </w:r>
          </w:p>
          <w:p>
            <w:pPr/>
            <w:hyperlink r:id="rId11" w:history="1">
              <w:r>
                <w:rPr>
                  <w:color w:val="#410a8c"/>
                  <w:u w:val="single"/>
                </w:rPr>
                <w:t xml:space="preserve">hal-02359945v1</w:t>
              </w:r>
            </w:hyperlink>
          </w:p>
        </w:tc>
      </w:tr>
      <w:tr>
        <w:trPr/>
        <w:tc>
          <w:tcPr>
            <w:noWrap/>
          </w:tcPr>
          <w:p>
            <w:pPr>
              <w:spacing w:after="200"/>
            </w:pPr>
            <w:hyperlink r:id="rId17" w:history="1">
              <w:r>
                <w:rPr>
                  <w:color w:val="1e198e"/>
                  <w:b w:val="1"/>
                  <w:bCs w:val="1"/>
                  <w:u w:val="single"/>
                </w:rPr>
                <w:t xml:space="preserve">Museo segreto, a cura di Laurentino García y García e Luciana Jacobelli, traduzione italiana di Maria GIovanna Canzanella, Pompei, Marius Ed., 2001, 240 p.</w:t>
              </w:r>
            </w:hyperlink>
          </w:p>
          <w:p>
            <w:pPr/>
            <w:hyperlink r:id="rId8" w:history="1">
              <w:r>
                <w:rPr>
                  <w:color w:val="#410a8c"/>
                  <w:u w:val="single"/>
                </w:rPr>
                <w:t xml:space="preserve">Maria Giovanna Canzanella</w:t>
              </w:r>
            </w:hyperlink>
            <w:r>
              <w:rPr/>
              <w:t xml:space="preserve">,</w:t>
            </w:r>
            <w:hyperlink r:id="rId18" w:history="1">
              <w:r>
                <w:rPr>
                  <w:color w:val="#410a8c"/>
                  <w:u w:val="single"/>
                </w:rPr>
                <w:t xml:space="preserve">Laurentino Garcia y Garcia</w:t>
              </w:r>
            </w:hyperlink>
            <w:r>
              <w:rPr/>
              <w:t xml:space="preserve">,</w:t>
            </w:r>
            <w:hyperlink r:id="rId19" w:history="1">
              <w:r>
                <w:rPr>
                  <w:color w:val="#410a8c"/>
                  <w:u w:val="single"/>
                </w:rPr>
                <w:t xml:space="preserve">Luciana Jacobelli</w:t>
              </w:r>
            </w:hyperlink>
          </w:p>
          <w:p>
            <w:pPr/>
            <w:r>
              <w:rPr/>
              <w:t xml:space="preserve">Laurentino Garcia Y Garcia; Luciana Jacobelli. 2001</w:t>
            </w:r>
          </w:p>
          <w:p>
            <w:pPr/>
            <w:r>
              <w:rPr/>
              <w:t xml:space="preserve">Ouvrages</w:t>
            </w:r>
          </w:p>
          <w:p>
            <w:pPr/>
            <w:hyperlink r:id="rId17" w:history="1">
              <w:r>
                <w:rPr>
                  <w:color w:val="#410a8c"/>
                  <w:u w:val="single"/>
                </w:rPr>
                <w:t xml:space="preserve">hal-01319100v1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Gli scritti del padre Martin sulla Trinità dei Monti da due archivi romani</w:t>
              </w:r>
            </w:hyperlink>
          </w:p>
          <w:p>
            <w:pPr/>
            <w:hyperlink r:id="rId8" w:history="1">
              <w:r>
                <w:rPr>
                  <w:color w:val="#410a8c"/>
                  <w:u w:val="single"/>
                </w:rPr>
                <w:t xml:space="preserve">Maria Giovanna Canzanella</w:t>
              </w:r>
            </w:hyperlink>
          </w:p>
          <w:p>
            <w:pPr/>
            <w:r>
              <w:rPr>
                <w:i w:val="1"/>
                <w:iCs w:val="1"/>
              </w:rPr>
              <w:t xml:space="preserve">La chiesa e il convento della Trinità dei Monti. Ricerche, nuove letture, restauri</w:t>
            </w:r>
            <w:r>
              <w:rPr/>
              <w:t xml:space="preserve">, De Luca, 2016, 978-88-6557304-4</w:t>
            </w:r>
          </w:p>
          <w:p>
            <w:pPr/>
            <w:r>
              <w:rPr/>
              <w:t xml:space="preserve">Chapitre d'ouvrage</w:t>
            </w:r>
          </w:p>
          <w:p>
            <w:pPr/>
            <w:hyperlink r:id="rId20" w:history="1">
              <w:r>
                <w:rPr>
                  <w:color w:val="#410a8c"/>
                  <w:u w:val="single"/>
                </w:rPr>
                <w:t xml:space="preserve">hal-01483438v1</w:t>
              </w:r>
            </w:hyperlink>
          </w:p>
        </w:tc>
      </w:tr>
      <w:tr>
        <w:trPr/>
        <w:tc>
          <w:tcPr>
            <w:noWrap/>
          </w:tcPr>
          <w:p>
            <w:pPr>
              <w:spacing w:after="200"/>
            </w:pPr>
            <w:hyperlink r:id="rId21" w:history="1">
              <w:r>
                <w:rPr>
                  <w:color w:val="1e198e"/>
                  <w:b w:val="1"/>
                  <w:bCs w:val="1"/>
                  <w:u w:val="single"/>
                </w:rPr>
                <w:t xml:space="preserve">L'insediamento rurale nella regione di Entella dall'età arcaica al VII sec. d.C. Materiali e contributi, dans «Alla ricerca di Entella», a cura di Giuseppe Nenci, Pisa, Scuola Normale Superiore, 1993, p. 197-338.</w:t>
              </w:r>
            </w:hyperlink>
          </w:p>
          <w:p>
            <w:pPr/>
            <w:hyperlink r:id="rId8" w:history="1">
              <w:r>
                <w:rPr>
                  <w:color w:val="#410a8c"/>
                  <w:u w:val="single"/>
                </w:rPr>
                <w:t xml:space="preserve">Maria Giovanna Canzanella</w:t>
              </w:r>
            </w:hyperlink>
          </w:p>
          <w:p>
            <w:pPr/>
            <w:r>
              <w:rPr>
                <w:i w:val="1"/>
                <w:iCs w:val="1"/>
              </w:rPr>
              <w:t xml:space="preserve">Alla ricerca di Entella</w:t>
            </w:r>
            <w:r>
              <w:rPr/>
              <w:t xml:space="preserve">, 1993</w:t>
            </w:r>
          </w:p>
          <w:p>
            <w:pPr/>
            <w:r>
              <w:rPr/>
              <w:t xml:space="preserve">Chapitre d'ouvrage</w:t>
            </w:r>
          </w:p>
          <w:p>
            <w:pPr/>
            <w:hyperlink r:id="rId21" w:history="1">
              <w:r>
                <w:rPr>
                  <w:color w:val="#410a8c"/>
                  <w:u w:val="single"/>
                </w:rPr>
                <w:t xml:space="preserve">hal-01319090v1</w:t>
              </w:r>
            </w:hyperlink>
          </w:p>
        </w:tc>
      </w:tr>
      <w:tr>
        <w:trPr/>
        <w:tc>
          <w:tcPr>
            <w:noWrap/>
          </w:tcPr>
          <w:p>
            <w:pPr>
              <w:spacing w:after="200"/>
            </w:pPr>
            <w:hyperlink r:id="rId22" w:history="1">
              <w:r>
                <w:rPr>
                  <w:color w:val="1e198e"/>
                  <w:b w:val="1"/>
                  <w:bCs w:val="1"/>
                  <w:u w:val="single"/>
                </w:rPr>
                <w:t xml:space="preserve">Entella nelle fonti latine medievali</w:t>
              </w:r>
            </w:hyperlink>
          </w:p>
          <w:p>
            <w:pPr/>
            <w:hyperlink r:id="rId8" w:history="1">
              <w:r>
                <w:rPr>
                  <w:color w:val="#410a8c"/>
                  <w:u w:val="single"/>
                </w:rPr>
                <w:t xml:space="preserve">Maria Giovanna Canzanella</w:t>
              </w:r>
            </w:hyperlink>
          </w:p>
          <w:p>
            <w:pPr/>
            <w:r>
              <w:rPr/>
              <w:t xml:space="preserve">Giuseppe Nenci. </w:t>
            </w:r>
            <w:r>
              <w:rPr>
                <w:i w:val="1"/>
                <w:iCs w:val="1"/>
              </w:rPr>
              <w:t xml:space="preserve">Alla ricerca di Entella</w:t>
            </w:r>
            <w:r>
              <w:rPr/>
              <w:t xml:space="preserve">, Pisa : Scuola normale superiore, pp.51-59, 1993</w:t>
            </w:r>
          </w:p>
          <w:p>
            <w:pPr/>
            <w:r>
              <w:rPr/>
              <w:t xml:space="preserve">Chapitre d'ouvrage</w:t>
            </w:r>
          </w:p>
          <w:p>
            <w:pPr/>
            <w:hyperlink r:id="rId22" w:history="1">
              <w:r>
                <w:rPr>
                  <w:color w:val="#410a8c"/>
                  <w:u w:val="single"/>
                </w:rPr>
                <w:t xml:space="preserve">hal-01006127v1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319047v1" TargetMode="External"/><Relationship Id="rId8" Type="http://schemas.openxmlformats.org/officeDocument/2006/relationships/hyperlink" Target="https://hal.science/search/index/?q=*&amp;authFullName_s=Maria Giovanna Canzanella" TargetMode="External"/><Relationship Id="rId9" Type="http://schemas.openxmlformats.org/officeDocument/2006/relationships/hyperlink" Target="https://hal.science/hal-01318603v1" TargetMode="External"/><Relationship Id="rId10" Type="http://schemas.openxmlformats.org/officeDocument/2006/relationships/hyperlink" Target="https://hal.science/hal-01319094v1" TargetMode="External"/><Relationship Id="rId11" Type="http://schemas.openxmlformats.org/officeDocument/2006/relationships/hyperlink" Target="https://univ-reims.hal.science/hal-02359945v1" TargetMode="External"/><Relationship Id="rId12" Type="http://schemas.openxmlformats.org/officeDocument/2006/relationships/hyperlink" Target="https://hal.science/search/index/?q=*&amp;authFullName_s=Beno&#238;t Schmitz" TargetMode="External"/><Relationship Id="rId13" Type="http://schemas.openxmlformats.org/officeDocument/2006/relationships/hyperlink" Target="https://hal.science/search/index/?q=*&amp;authFullName_s=Jean-Fran&#231;ois Chauvard" TargetMode="External"/><Relationship Id="rId14" Type="http://schemas.openxmlformats.org/officeDocument/2006/relationships/hyperlink" Target="https://hal.science/search/index/?q=*&amp;authFullName_s=Laurence Beck-Chauvard" TargetMode="External"/><Relationship Id="rId15" Type="http://schemas.openxmlformats.org/officeDocument/2006/relationships/hyperlink" Target="https://hal.science/search/index/?q=*&amp;authFullName_s=Sophie Conte" TargetMode="External"/><Relationship Id="rId16" Type="http://schemas.openxmlformats.org/officeDocument/2006/relationships/hyperlink" Target="http://digital.casalini.it/9782728312085" TargetMode="External"/><Relationship Id="rId17" Type="http://schemas.openxmlformats.org/officeDocument/2006/relationships/hyperlink" Target="https://hal.science/hal-01319100v1" TargetMode="External"/><Relationship Id="rId18" Type="http://schemas.openxmlformats.org/officeDocument/2006/relationships/hyperlink" Target="https://hal.science/search/index/?q=*&amp;authFullName_s=Laurentino Garcia y Garcia" TargetMode="External"/><Relationship Id="rId19" Type="http://schemas.openxmlformats.org/officeDocument/2006/relationships/hyperlink" Target="https://hal.science/search/index/?q=*&amp;authFullName_s=Luciana Jacobelli" TargetMode="External"/><Relationship Id="rId20" Type="http://schemas.openxmlformats.org/officeDocument/2006/relationships/hyperlink" Target="https://hal.science/hal-01483438v1" TargetMode="External"/><Relationship Id="rId21" Type="http://schemas.openxmlformats.org/officeDocument/2006/relationships/hyperlink" Target="https://hal.science/hal-01319090v1" TargetMode="External"/><Relationship Id="rId22" Type="http://schemas.openxmlformats.org/officeDocument/2006/relationships/hyperlink" Target="https://hal.science/hal-01006127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Giovanna Canzanella</dc:title>
  <dc:description>CV</dc:description>
  <dc:subject/>
  <cp:keywords/>
  <cp:category/>
  <cp:lastModifiedBy/>
  <dcterms:created xsi:type="dcterms:W3CDTF">2026-04-08T16:06:14+02:00</dcterms:created>
  <dcterms:modified xsi:type="dcterms:W3CDTF">2026-04-08T16:06:14+02:00</dcterms:modified>
</cp:coreProperties>
</file>

<file path=docProps/custom.xml><?xml version="1.0" encoding="utf-8"?>
<Properties xmlns="http://schemas.openxmlformats.org/officeDocument/2006/custom-properties" xmlns:vt="http://schemas.openxmlformats.org/officeDocument/2006/docPropsVTypes"/>
</file>