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María José Flores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Short-Half-Life Chemicals : Maternal Exposure and Offspring Health Consequences - The Case of Synthetic Phenols, Parabens, and Phthalates</w:t>
              </w:r>
            </w:hyperlink>
          </w:p>
          <w:p>
            <w:pPr/>
            <w:hyperlink r:id="rId8" w:history="1">
              <w:r>
                <w:rPr>
                  <w:color w:val="#410a8c"/>
                  <w:u w:val="single"/>
                </w:rPr>
                <w:t xml:space="preserve">Delphine Rousseau-Ralliard</w:t>
              </w:r>
            </w:hyperlink>
            <w:r>
              <w:rPr/>
              <w:t xml:space="preserve">,</w:t>
            </w:r>
            <w:hyperlink r:id="rId9" w:history="1">
              <w:r>
                <w:rPr>
                  <w:color w:val="#410a8c"/>
                  <w:u w:val="single"/>
                </w:rPr>
                <w:t xml:space="preserve">Jeanne Bozec</w:t>
              </w:r>
            </w:hyperlink>
            <w:r>
              <w:rPr/>
              <w:t xml:space="preserve">,</w:t>
            </w:r>
            <w:hyperlink r:id="rId10" w:history="1">
              <w:r>
                <w:rPr>
                  <w:color w:val="#410a8c"/>
                  <w:u w:val="single"/>
                </w:rPr>
                <w:t xml:space="preserve">Marion Ouidir</w:t>
              </w:r>
            </w:hyperlink>
            <w:r>
              <w:rPr/>
              <w:t xml:space="preserve">,</w:t>
            </w:r>
            <w:hyperlink r:id="rId11" w:history="1">
              <w:r>
                <w:rPr>
                  <w:color w:val="#410a8c"/>
                  <w:u w:val="single"/>
                </w:rPr>
                <w:t xml:space="preserve">Nicolas Jovanovic</w:t>
              </w:r>
            </w:hyperlink>
            <w:r>
              <w:rPr/>
              <w:t xml:space="preserve">,</w:t>
            </w:r>
            <w:hyperlink r:id="rId12" w:history="1">
              <w:r>
                <w:rPr>
                  <w:color w:val="#410a8c"/>
                  <w:u w:val="single"/>
                </w:rPr>
                <w:t xml:space="preserve">Véronique Gayrard</w:t>
              </w:r>
            </w:hyperlink>
            <w:r>
              <w:rPr/>
              <w:t xml:space="preserve">et al.</w:t>
            </w:r>
          </w:p>
          <w:p>
            <w:pPr/>
            <w:r>
              <w:rPr>
                <w:i w:val="1"/>
                <w:iCs w:val="1"/>
              </w:rPr>
              <w:t xml:space="preserve">Toxics</w:t>
            </w:r>
            <w:r>
              <w:rPr/>
              <w:t xml:space="preserve">, 2024, 12 (10), </w:t>
            </w:r>
            <w:hyperlink r:id="rId13" w:history="1">
              <w:r>
                <w:rPr>
                  <w:color w:val="#410a8c"/>
                  <w:u w:val="single"/>
                </w:rPr>
                <w:t xml:space="preserve">⟨10.3390/toxics12100710⟩</w:t>
              </w:r>
            </w:hyperlink>
          </w:p>
          <w:p>
            <w:pPr/>
            <w:r>
              <w:rPr/>
              <w:t xml:space="preserve">Article dans une revue</w:t>
            </w:r>
          </w:p>
          <w:p>
            <w:pPr/>
            <w:hyperlink r:id="rId7" w:history="1">
              <w:r>
                <w:rPr>
                  <w:color w:val="#410a8c"/>
                  <w:u w:val="single"/>
                </w:rPr>
                <w:t xml:space="preserve">hal-04713923v1</w:t>
              </w:r>
            </w:hyperlink>
          </w:p>
        </w:tc>
      </w:tr>
      <w:tr>
        <w:trPr/>
        <w:tc>
          <w:tcPr>
            <w:noWrap/>
          </w:tcPr>
          <w:p>
            <w:pPr>
              <w:spacing w:after="200"/>
            </w:pPr>
            <w:hyperlink r:id="rId14" w:history="1">
              <w:r>
                <w:rPr>
                  <w:color w:val="1e198e"/>
                  <w:b w:val="1"/>
                  <w:bCs w:val="1"/>
                  <w:u w:val="single"/>
                </w:rPr>
                <w:t xml:space="preserve">Progress and challenges in developing organoids in farm animal species for the study of reproduction and their applications to reproductive biotechnologies</w:t>
              </w:r>
            </w:hyperlink>
          </w:p>
          <w:p>
            <w:pPr/>
            <w:hyperlink r:id="rId15" w:history="1">
              <w:r>
                <w:rPr>
                  <w:color w:val="#410a8c"/>
                  <w:u w:val="single"/>
                </w:rPr>
                <w:t xml:space="preserve">Guillaume Bourdon</w:t>
              </w:r>
            </w:hyperlink>
            <w:r>
              <w:rPr/>
              <w:t xml:space="preserve">,</w:t>
            </w:r>
            <w:hyperlink r:id="rId16" w:history="1">
              <w:r>
                <w:rPr>
                  <w:color w:val="#410a8c"/>
                  <w:u w:val="single"/>
                </w:rPr>
                <w:t xml:space="preserve">Véronique Cadoret</w:t>
              </w:r>
            </w:hyperlink>
            <w:r>
              <w:rPr/>
              <w:t xml:space="preserve">,</w:t>
            </w:r>
            <w:hyperlink r:id="rId17" w:history="1">
              <w:r>
                <w:rPr>
                  <w:color w:val="#410a8c"/>
                  <w:u w:val="single"/>
                </w:rPr>
                <w:t xml:space="preserve">Gilles Charpigny</w:t>
              </w:r>
            </w:hyperlink>
            <w:r>
              <w:rPr/>
              <w:t xml:space="preserve">,</w:t>
            </w:r>
            <w:hyperlink r:id="rId18" w:history="1">
              <w:r>
                <w:rPr>
                  <w:color w:val="#410a8c"/>
                  <w:u w:val="single"/>
                </w:rPr>
                <w:t xml:space="preserve">Anne Couturier-Tarrade</w:t>
              </w:r>
            </w:hyperlink>
            <w:r>
              <w:rPr/>
              <w:t xml:space="preserve">,</w:t>
            </w:r>
            <w:hyperlink r:id="rId19" w:history="1">
              <w:r>
                <w:rPr>
                  <w:color w:val="#410a8c"/>
                  <w:u w:val="single"/>
                </w:rPr>
                <w:t xml:space="preserve">Rozenn Dalbies-Tran</w:t>
              </w:r>
            </w:hyperlink>
            <w:r>
              <w:rPr/>
              <w:t xml:space="preserve">et al.</w:t>
            </w:r>
          </w:p>
          <w:p>
            <w:pPr/>
            <w:r>
              <w:rPr>
                <w:i w:val="1"/>
                <w:iCs w:val="1"/>
              </w:rPr>
              <w:t xml:space="preserve">Veterinary Research</w:t>
            </w:r>
            <w:r>
              <w:rPr/>
              <w:t xml:space="preserve">, 2021, 52 (1), pp.42. </w:t>
            </w:r>
            <w:hyperlink r:id="rId20" w:history="1">
              <w:r>
                <w:rPr>
                  <w:color w:val="#410a8c"/>
                  <w:u w:val="single"/>
                </w:rPr>
                <w:t xml:space="preserve">⟨10.1186/s13567-020-00891-w⟩</w:t>
              </w:r>
            </w:hyperlink>
          </w:p>
          <w:p>
            <w:pPr/>
            <w:r>
              <w:rPr/>
              <w:t xml:space="preserve">Article dans une revue</w:t>
            </w:r>
          </w:p>
          <w:p>
            <w:pPr/>
            <w:hyperlink r:id="rId14" w:history="1">
              <w:r>
                <w:rPr>
                  <w:color w:val="#410a8c"/>
                  <w:u w:val="single"/>
                </w:rPr>
                <w:t xml:space="preserve">hal-03799896v1</w:t>
              </w:r>
            </w:hyperlink>
          </w:p>
        </w:tc>
      </w:tr>
      <w:tr>
        <w:trPr/>
        <w:tc>
          <w:tcPr>
            <w:noWrap/>
          </w:tcPr>
          <w:p>
            <w:pPr>
              <w:spacing w:after="200"/>
            </w:pPr>
            <w:hyperlink r:id="rId21" w:history="1">
              <w:r>
                <w:rPr>
                  <w:color w:val="1e198e"/>
                  <w:b w:val="1"/>
                  <w:bCs w:val="1"/>
                  <w:u w:val="single"/>
                </w:rPr>
                <w:t xml:space="preserve">Variations of N-acetylation level of peptidoglycan do not influence persistence of Lactococcus lactis in the gastrointestinal tract</w:t>
              </w:r>
            </w:hyperlink>
          </w:p>
          <w:p>
            <w:pPr/>
            <w:hyperlink r:id="rId22" w:history="1">
              <w:r>
                <w:rPr>
                  <w:color w:val="#410a8c"/>
                  <w:u w:val="single"/>
                </w:rPr>
                <w:t xml:space="preserve">Laurie Watterlot</w:t>
              </w:r>
            </w:hyperlink>
            <w:r>
              <w:rPr/>
              <w:t xml:space="preserve">,</w:t>
            </w:r>
            <w:hyperlink r:id="rId23" w:history="1">
              <w:r>
                <w:rPr>
                  <w:color w:val="#410a8c"/>
                  <w:u w:val="single"/>
                </w:rPr>
                <w:t xml:space="preserve">Mickael Meyrand</w:t>
              </w:r>
            </w:hyperlink>
            <w:r>
              <w:rPr/>
              <w:t xml:space="preserve">,</w:t>
            </w:r>
            <w:hyperlink r:id="rId24" w:history="1">
              <w:r>
                <w:rPr>
                  <w:color w:val="#410a8c"/>
                  <w:u w:val="single"/>
                </w:rPr>
                <w:t xml:space="preserve">Nicolas Gaide</w:t>
              </w:r>
            </w:hyperlink>
            <w:r>
              <w:rPr/>
              <w:t xml:space="preserve">,</w:t>
            </w:r>
            <w:hyperlink r:id="rId25" w:history="1">
              <w:r>
                <w:rPr>
                  <w:color w:val="#410a8c"/>
                  <w:u w:val="single"/>
                </w:rPr>
                <w:t xml:space="preserve">Pascale P. Kharrat</w:t>
              </w:r>
            </w:hyperlink>
            <w:r>
              <w:rPr/>
              <w:t xml:space="preserve">,</w:t>
            </w:r>
            <w:hyperlink r:id="rId26" w:history="1">
              <w:r>
                <w:rPr>
                  <w:color w:val="#410a8c"/>
                  <w:u w:val="single"/>
                </w:rPr>
                <w:t xml:space="preserve">Sebastien Blugeon</w:t>
              </w:r>
            </w:hyperlink>
            <w:r>
              <w:rPr/>
              <w:t xml:space="preserve">et al.</w:t>
            </w:r>
          </w:p>
          <w:p>
            <w:pPr/>
            <w:r>
              <w:rPr>
                <w:i w:val="1"/>
                <w:iCs w:val="1"/>
              </w:rPr>
              <w:t xml:space="preserve">International Journal of Food Microbiology</w:t>
            </w:r>
            <w:r>
              <w:rPr/>
              <w:t xml:space="preserve">, 2010, 144 (1), pp.29-34. </w:t>
            </w:r>
            <w:hyperlink r:id="rId27" w:history="1">
              <w:r>
                <w:rPr>
                  <w:color w:val="#410a8c"/>
                  <w:u w:val="single"/>
                </w:rPr>
                <w:t xml:space="preserve">⟨10.1016/j.ijfoodmicro.2010.08.017⟩</w:t>
              </w:r>
            </w:hyperlink>
          </w:p>
          <w:p>
            <w:pPr/>
            <w:r>
              <w:rPr/>
              <w:t xml:space="preserve">Article dans une revue</w:t>
            </w:r>
          </w:p>
          <w:p>
            <w:pPr/>
            <w:hyperlink r:id="rId28" w:history="1">
              <w:r>
                <w:rPr>
                  <w:color w:val="#410a8c"/>
                  <w:u w:val="single"/>
                </w:rPr>
                <w:t xml:space="preserve">istex</w:t>
              </w:r>
            </w:hyperlink>
          </w:p>
          <w:p>
            <w:pPr/>
            <w:hyperlink r:id="rId21" w:history="1">
              <w:r>
                <w:rPr>
                  <w:color w:val="#410a8c"/>
                  <w:u w:val="single"/>
                </w:rPr>
                <w:t xml:space="preserve">hal-02922800v1</w:t>
              </w:r>
            </w:hyperlink>
          </w:p>
        </w:tc>
      </w:tr>
      <w:tr>
        <w:trPr/>
        <w:tc>
          <w:tcPr>
            <w:noWrap/>
          </w:tcPr>
          <w:p>
            <w:pPr>
              <w:spacing w:after="200"/>
            </w:pPr>
            <w:hyperlink r:id="rId29" w:history="1">
              <w:r>
                <w:rPr>
                  <w:color w:val="1e198e"/>
                  <w:b w:val="1"/>
                  <w:bCs w:val="1"/>
                  <w:u w:val="single"/>
                </w:rPr>
                <w:t xml:space="preserve">A Probiotic &amp;lt;i&amp;gt;Lactobacillus&amp;lt;/i&amp;gt; Strain Can Acquire Vancomycin Resistance during Digestive Transit in Mice</w:t>
              </w:r>
            </w:hyperlink>
          </w:p>
          <w:p>
            <w:pPr/>
            <w:hyperlink r:id="rId30" w:history="1">
              <w:r>
                <w:rPr>
                  <w:color w:val="#410a8c"/>
                  <w:u w:val="single"/>
                </w:rPr>
                <w:t xml:space="preserve">Denis D.G. Mater</w:t>
              </w:r>
            </w:hyperlink>
            <w:r>
              <w:rPr/>
              <w:t xml:space="preserve">,</w:t>
            </w:r>
            <w:hyperlink r:id="rId31" w:history="1">
              <w:r>
                <w:rPr>
                  <w:color w:val="#410a8c"/>
                  <w:u w:val="single"/>
                </w:rPr>
                <w:t xml:space="preserve">Philippe P. Langella</w:t>
              </w:r>
            </w:hyperlink>
            <w:r>
              <w:rPr/>
              <w:t xml:space="preserve">,</w:t>
            </w:r>
            <w:hyperlink r:id="rId32" w:history="1">
              <w:r>
                <w:rPr>
                  <w:color w:val="#410a8c"/>
                  <w:u w:val="single"/>
                </w:rPr>
                <w:t xml:space="preserve">Gerard Corthier</w:t>
              </w:r>
            </w:hyperlink>
            <w:r>
              <w:rPr/>
              <w:t xml:space="preserve">,</w:t>
            </w:r>
            <w:hyperlink r:id="rId33" w:history="1">
              <w:r>
                <w:rPr>
                  <w:color w:val="#410a8c"/>
                  <w:u w:val="single"/>
                </w:rPr>
                <w:t xml:space="preserve">Maria-Jose Flores</w:t>
              </w:r>
            </w:hyperlink>
          </w:p>
          <w:p>
            <w:pPr/>
            <w:r>
              <w:rPr>
                <w:i w:val="1"/>
                <w:iCs w:val="1"/>
              </w:rPr>
              <w:t xml:space="preserve">Journal of Molecular Microbiology and Biotechnology</w:t>
            </w:r>
            <w:r>
              <w:rPr/>
              <w:t xml:space="preserve">, 2007, 14 (1-3), pp.123-127. </w:t>
            </w:r>
            <w:hyperlink r:id="rId34" w:history="1">
              <w:r>
                <w:rPr>
                  <w:color w:val="#410a8c"/>
                  <w:u w:val="single"/>
                </w:rPr>
                <w:t xml:space="preserve">⟨10.1159/000106091⟩</w:t>
              </w:r>
            </w:hyperlink>
          </w:p>
          <w:p>
            <w:pPr/>
            <w:r>
              <w:rPr/>
              <w:t xml:space="preserve">Article dans une revue</w:t>
            </w:r>
          </w:p>
          <w:p>
            <w:pPr/>
            <w:hyperlink r:id="rId29" w:history="1">
              <w:r>
                <w:rPr>
                  <w:color w:val="#410a8c"/>
                  <w:u w:val="single"/>
                </w:rPr>
                <w:t xml:space="preserve">hal-02922465v1</w:t>
              </w:r>
            </w:hyperlink>
          </w:p>
        </w:tc>
      </w:tr>
      <w:tr>
        <w:trPr/>
        <w:tc>
          <w:tcPr>
            <w:noWrap/>
          </w:tcPr>
          <w:p>
            <w:pPr>
              <w:spacing w:after="200"/>
            </w:pPr>
            <w:hyperlink r:id="rId35" w:history="1">
              <w:r>
                <w:rPr>
                  <w:color w:val="1e198e"/>
                  <w:b w:val="1"/>
                  <w:bCs w:val="1"/>
                  <w:u w:val="single"/>
                </w:rPr>
                <w:t xml:space="preserve">Transfer of plasmid and chromosomal glycopeptide resistance determinants occurs more readily in the digestive tract of mice than in vitro and exconjugants can persist stably in vivo in the absence of glycopeptide selection</w:t>
              </w:r>
            </w:hyperlink>
          </w:p>
          <w:p>
            <w:pPr/>
            <w:hyperlink r:id="rId36" w:history="1">
              <w:r>
                <w:rPr>
                  <w:color w:val="#410a8c"/>
                  <w:u w:val="single"/>
                </w:rPr>
                <w:t xml:space="preserve">Kristin Hegstad Dahl</w:t>
              </w:r>
            </w:hyperlink>
            <w:r>
              <w:rPr/>
              <w:t xml:space="preserve">,</w:t>
            </w:r>
            <w:hyperlink r:id="rId30" w:history="1">
              <w:r>
                <w:rPr>
                  <w:color w:val="#410a8c"/>
                  <w:u w:val="single"/>
                </w:rPr>
                <w:t xml:space="preserve">Denis D.G. Mater</w:t>
              </w:r>
            </w:hyperlink>
            <w:r>
              <w:rPr/>
              <w:t xml:space="preserve">,</w:t>
            </w:r>
            <w:hyperlink r:id="rId33" w:history="1">
              <w:r>
                <w:rPr>
                  <w:color w:val="#410a8c"/>
                  <w:u w:val="single"/>
                </w:rPr>
                <w:t xml:space="preserve">Maria-Jose Flores</w:t>
              </w:r>
            </w:hyperlink>
            <w:r>
              <w:rPr/>
              <w:t xml:space="preserve">,</w:t>
            </w:r>
            <w:hyperlink r:id="rId37" w:history="1">
              <w:r>
                <w:rPr>
                  <w:color w:val="#410a8c"/>
                  <w:u w:val="single"/>
                </w:rPr>
                <w:t xml:space="preserve">Pål Jarle Johnsen</w:t>
              </w:r>
            </w:hyperlink>
            <w:r>
              <w:rPr/>
              <w:t xml:space="preserve">,</w:t>
            </w:r>
            <w:hyperlink r:id="rId38" w:history="1">
              <w:r>
                <w:rPr>
                  <w:color w:val="#410a8c"/>
                  <w:u w:val="single"/>
                </w:rPr>
                <w:t xml:space="preserve">Tore Midtvedt</w:t>
              </w:r>
            </w:hyperlink>
            <w:r>
              <w:rPr/>
              <w:t xml:space="preserve">et al.</w:t>
            </w:r>
          </w:p>
          <w:p>
            <w:pPr/>
            <w:r>
              <w:rPr>
                <w:i w:val="1"/>
                <w:iCs w:val="1"/>
              </w:rPr>
              <w:t xml:space="preserve">Journal of Antimicrobial Chemotherapy</w:t>
            </w:r>
            <w:r>
              <w:rPr/>
              <w:t xml:space="preserve">, 2007, 59 (3), pp.478-486. </w:t>
            </w:r>
            <w:hyperlink r:id="rId39" w:history="1">
              <w:r>
                <w:rPr>
                  <w:color w:val="#410a8c"/>
                  <w:u w:val="single"/>
                </w:rPr>
                <w:t xml:space="preserve">⟨10.1093/jac/dkl530⟩</w:t>
              </w:r>
            </w:hyperlink>
          </w:p>
          <w:p>
            <w:pPr/>
            <w:r>
              <w:rPr/>
              <w:t xml:space="preserve">Article dans une revue</w:t>
            </w:r>
          </w:p>
          <w:p>
            <w:pPr/>
            <w:hyperlink r:id="rId35" w:history="1">
              <w:r>
                <w:rPr>
                  <w:color w:val="#410a8c"/>
                  <w:u w:val="single"/>
                </w:rPr>
                <w:t xml:space="preserve">hal-02922708v1</w:t>
              </w:r>
            </w:hyperlink>
          </w:p>
        </w:tc>
      </w:tr>
      <w:tr>
        <w:trPr/>
        <w:tc>
          <w:tcPr>
            <w:noWrap/>
          </w:tcPr>
          <w:p>
            <w:pPr>
              <w:spacing w:after="200"/>
            </w:pPr>
            <w:hyperlink r:id="rId40" w:history="1">
              <w:r>
                <w:rPr>
                  <w:color w:val="1e198e"/>
                  <w:b w:val="1"/>
                  <w:bCs w:val="1"/>
                  <w:u w:val="single"/>
                </w:rPr>
                <w:t xml:space="preserve">RuvAB is essential for replication forks reversal in certain replication mutants.</w:t>
              </w:r>
            </w:hyperlink>
          </w:p>
          <w:p>
            <w:pPr/>
            <w:hyperlink r:id="rId41" w:history="1">
              <w:r>
                <w:rPr>
                  <w:color w:val="#410a8c"/>
                  <w:u w:val="single"/>
                </w:rPr>
                <w:t xml:space="preserve">Zeynep Baharoglu</w:t>
              </w:r>
            </w:hyperlink>
            <w:r>
              <w:rPr/>
              <w:t xml:space="preserve">,</w:t>
            </w:r>
            <w:hyperlink r:id="rId42" w:history="1">
              <w:r>
                <w:rPr>
                  <w:color w:val="#410a8c"/>
                  <w:u w:val="single"/>
                </w:rPr>
                <w:t xml:space="preserve">Mirjana Petranovic</w:t>
              </w:r>
            </w:hyperlink>
            <w:r>
              <w:rPr/>
              <w:t xml:space="preserve">,</w:t>
            </w:r>
            <w:hyperlink r:id="rId33" w:history="1">
              <w:r>
                <w:rPr>
                  <w:color w:val="#410a8c"/>
                  <w:u w:val="single"/>
                </w:rPr>
                <w:t xml:space="preserve">Maria-Jose Flores</w:t>
              </w:r>
            </w:hyperlink>
            <w:r>
              <w:rPr/>
              <w:t xml:space="preserve">,</w:t>
            </w:r>
            <w:hyperlink r:id="rId43" w:history="1">
              <w:r>
                <w:rPr>
                  <w:color w:val="#410a8c"/>
                  <w:u w:val="single"/>
                </w:rPr>
                <w:t xml:space="preserve">Bénédicte Michel</w:t>
              </w:r>
            </w:hyperlink>
          </w:p>
          <w:p>
            <w:pPr/>
            <w:r>
              <w:rPr>
                <w:i w:val="1"/>
                <w:iCs w:val="1"/>
              </w:rPr>
              <w:t xml:space="preserve">EMBO Journal</w:t>
            </w:r>
            <w:r>
              <w:rPr/>
              <w:t xml:space="preserve">, 2006, 25 (3), pp.596-604. </w:t>
            </w:r>
            <w:hyperlink r:id="rId44" w:history="1">
              <w:r>
                <w:rPr>
                  <w:color w:val="#410a8c"/>
                  <w:u w:val="single"/>
                </w:rPr>
                <w:t xml:space="preserve">⟨10.1038/sj.emboj.7600941⟩</w:t>
              </w:r>
            </w:hyperlink>
          </w:p>
          <w:p>
            <w:pPr/>
            <w:r>
              <w:rPr/>
              <w:t xml:space="preserve">Article dans une revue</w:t>
            </w:r>
          </w:p>
          <w:p>
            <w:pPr/>
            <w:hyperlink r:id="rId40" w:history="1">
              <w:r>
                <w:rPr>
                  <w:color w:val="#410a8c"/>
                  <w:u w:val="single"/>
                </w:rPr>
                <w:t xml:space="preserve">hal-00130946v1</w:t>
              </w:r>
            </w:hyperlink>
          </w:p>
        </w:tc>
      </w:tr>
      <w:tr>
        <w:trPr/>
        <w:tc>
          <w:tcPr>
            <w:noWrap/>
          </w:tcPr>
          <w:p>
            <w:pPr>
              <w:spacing w:after="200"/>
            </w:pPr>
            <w:hyperlink r:id="rId45" w:history="1">
              <w:r>
                <w:rPr>
                  <w:color w:val="1e198e"/>
                  <w:b w:val="1"/>
                  <w:bCs w:val="1"/>
                  <w:u w:val="single"/>
                </w:rPr>
                <w:t xml:space="preserve">A fork-clearing role for UvrD</w:t>
              </w:r>
            </w:hyperlink>
          </w:p>
          <w:p>
            <w:pPr/>
            <w:hyperlink r:id="rId33" w:history="1">
              <w:r>
                <w:rPr>
                  <w:color w:val="#410a8c"/>
                  <w:u w:val="single"/>
                </w:rPr>
                <w:t xml:space="preserve">Maria-Jose Flores</w:t>
              </w:r>
            </w:hyperlink>
            <w:r>
              <w:rPr/>
              <w:t xml:space="preserve">,</w:t>
            </w:r>
            <w:hyperlink r:id="rId46" w:history="1">
              <w:r>
                <w:rPr>
                  <w:color w:val="#410a8c"/>
                  <w:u w:val="single"/>
                </w:rPr>
                <w:t xml:space="preserve">Nicolas N. Sanchez</w:t>
              </w:r>
            </w:hyperlink>
            <w:r>
              <w:rPr/>
              <w:t xml:space="preserve">,</w:t>
            </w:r>
            <w:hyperlink r:id="rId43" w:history="1">
              <w:r>
                <w:rPr>
                  <w:color w:val="#410a8c"/>
                  <w:u w:val="single"/>
                </w:rPr>
                <w:t xml:space="preserve">Bénédicte Michel</w:t>
              </w:r>
            </w:hyperlink>
          </w:p>
          <w:p>
            <w:pPr/>
            <w:r>
              <w:rPr>
                <w:i w:val="1"/>
                <w:iCs w:val="1"/>
              </w:rPr>
              <w:t xml:space="preserve">Molecular Microbiology</w:t>
            </w:r>
            <w:r>
              <w:rPr/>
              <w:t xml:space="preserve">, 2005, 57 (6), pp.1664-1675. </w:t>
            </w:r>
            <w:hyperlink r:id="rId47" w:history="1">
              <w:r>
                <w:rPr>
                  <w:color w:val="#410a8c"/>
                  <w:u w:val="single"/>
                </w:rPr>
                <w:t xml:space="preserve">⟨10.1111/j.1365-2958.2005.04753.x⟩</w:t>
              </w:r>
            </w:hyperlink>
          </w:p>
          <w:p>
            <w:pPr/>
            <w:r>
              <w:rPr/>
              <w:t xml:space="preserve">Article dans une revue</w:t>
            </w:r>
          </w:p>
          <w:p>
            <w:pPr/>
            <w:hyperlink r:id="rId45" w:history="1">
              <w:r>
                <w:rPr>
                  <w:color w:val="#410a8c"/>
                  <w:u w:val="single"/>
                </w:rPr>
                <w:t xml:space="preserve">hal-02680026v1</w:t>
              </w:r>
            </w:hyperlink>
          </w:p>
        </w:tc>
      </w:tr>
      <w:tr>
        <w:trPr/>
        <w:tc>
          <w:tcPr>
            <w:noWrap/>
          </w:tcPr>
          <w:p>
            <w:pPr>
              <w:spacing w:after="200"/>
            </w:pPr>
            <w:hyperlink r:id="rId48" w:history="1">
              <w:r>
                <w:rPr>
                  <w:color w:val="1e198e"/>
                  <w:b w:val="1"/>
                  <w:bCs w:val="1"/>
                  <w:u w:val="single"/>
                </w:rPr>
                <w:t xml:space="preserve">Evidence of vancomycin resistance gene transfer between enterococci of human origin in the gut of mice harbouring human microbiota</w:t>
              </w:r>
            </w:hyperlink>
          </w:p>
          <w:p>
            <w:pPr/>
            <w:hyperlink r:id="rId49" w:history="1">
              <w:r>
                <w:rPr>
                  <w:color w:val="#410a8c"/>
                  <w:u w:val="single"/>
                </w:rPr>
                <w:t xml:space="preserve">Denis Mater</w:t>
              </w:r>
            </w:hyperlink>
            <w:r>
              <w:rPr/>
              <w:t xml:space="preserve">,</w:t>
            </w:r>
            <w:hyperlink r:id="rId31" w:history="1">
              <w:r>
                <w:rPr>
                  <w:color w:val="#410a8c"/>
                  <w:u w:val="single"/>
                </w:rPr>
                <w:t xml:space="preserve">Philippe P. Langella</w:t>
              </w:r>
            </w:hyperlink>
            <w:r>
              <w:rPr/>
              <w:t xml:space="preserve">,</w:t>
            </w:r>
            <w:hyperlink r:id="rId50" w:history="1">
              <w:r>
                <w:rPr>
                  <w:color w:val="#410a8c"/>
                  <w:u w:val="single"/>
                </w:rPr>
                <w:t xml:space="preserve">Gerard G. Corthier</w:t>
              </w:r>
            </w:hyperlink>
            <w:r>
              <w:rPr/>
              <w:t xml:space="preserve">,</w:t>
            </w:r>
            <w:hyperlink r:id="rId33" w:history="1">
              <w:r>
                <w:rPr>
                  <w:color w:val="#410a8c"/>
                  <w:u w:val="single"/>
                </w:rPr>
                <w:t xml:space="preserve">Maria-Jose Flores</w:t>
              </w:r>
            </w:hyperlink>
          </w:p>
          <w:p>
            <w:pPr/>
            <w:r>
              <w:rPr>
                <w:i w:val="1"/>
                <w:iCs w:val="1"/>
              </w:rPr>
              <w:t xml:space="preserve">Journal of Antimicrobial Chemotherapy</w:t>
            </w:r>
            <w:r>
              <w:rPr/>
              <w:t xml:space="preserve">, 2005, 56 (5), pp.975-978. </w:t>
            </w:r>
            <w:hyperlink r:id="rId51" w:history="1">
              <w:r>
                <w:rPr>
                  <w:color w:val="#410a8c"/>
                  <w:u w:val="single"/>
                </w:rPr>
                <w:t xml:space="preserve">⟨10.1093/jac/dki336⟩</w:t>
              </w:r>
            </w:hyperlink>
          </w:p>
          <w:p>
            <w:pPr/>
            <w:r>
              <w:rPr/>
              <w:t xml:space="preserve">Article dans une revue</w:t>
            </w:r>
          </w:p>
          <w:p>
            <w:pPr/>
            <w:hyperlink r:id="rId48" w:history="1">
              <w:r>
                <w:rPr>
                  <w:color w:val="#410a8c"/>
                  <w:u w:val="single"/>
                </w:rPr>
                <w:t xml:space="preserve">hal-02683229v1</w:t>
              </w:r>
            </w:hyperlink>
          </w:p>
        </w:tc>
      </w:tr>
      <w:tr>
        <w:trPr/>
        <w:tc>
          <w:tcPr>
            <w:noWrap/>
          </w:tcPr>
          <w:p>
            <w:pPr>
              <w:spacing w:after="200"/>
            </w:pPr>
            <w:hyperlink r:id="rId52" w:history="1">
              <w:r>
                <w:rPr>
                  <w:color w:val="1e198e"/>
                  <w:b w:val="1"/>
                  <w:bCs w:val="1"/>
                  <w:u w:val="single"/>
                </w:rPr>
                <w:t xml:space="preserve">Streptococcus thermophilus and Lactobacillus delbrueckii subsp. bulgaricus survive gastrointestinal transit of healthy volunteers consuming yogurt</w:t>
              </w:r>
            </w:hyperlink>
          </w:p>
          <w:p>
            <w:pPr/>
            <w:hyperlink r:id="rId49" w:history="1">
              <w:r>
                <w:rPr>
                  <w:color w:val="#410a8c"/>
                  <w:u w:val="single"/>
                </w:rPr>
                <w:t xml:space="preserve">Denis Mater</w:t>
              </w:r>
            </w:hyperlink>
            <w:r>
              <w:rPr/>
              <w:t xml:space="preserve">,</w:t>
            </w:r>
            <w:hyperlink r:id="rId53" w:history="1">
              <w:r>
                <w:rPr>
                  <w:color w:val="#410a8c"/>
                  <w:u w:val="single"/>
                </w:rPr>
                <w:t xml:space="preserve">Laurent Brétigny</w:t>
              </w:r>
            </w:hyperlink>
            <w:r>
              <w:rPr/>
              <w:t xml:space="preserve">,</w:t>
            </w:r>
            <w:hyperlink r:id="rId54" w:history="1">
              <w:r>
                <w:rPr>
                  <w:color w:val="#410a8c"/>
                  <w:u w:val="single"/>
                </w:rPr>
                <w:t xml:space="preserve">Olivier Firmesse</w:t>
              </w:r>
            </w:hyperlink>
            <w:r>
              <w:rPr/>
              <w:t xml:space="preserve">,</w:t>
            </w:r>
            <w:hyperlink r:id="rId33" w:history="1">
              <w:r>
                <w:rPr>
                  <w:color w:val="#410a8c"/>
                  <w:u w:val="single"/>
                </w:rPr>
                <w:t xml:space="preserve">Maria-Jose Flores</w:t>
              </w:r>
            </w:hyperlink>
            <w:r>
              <w:rPr/>
              <w:t xml:space="preserve">,</w:t>
            </w:r>
            <w:hyperlink r:id="rId55" w:history="1">
              <w:r>
                <w:rPr>
                  <w:color w:val="#410a8c"/>
                  <w:u w:val="single"/>
                </w:rPr>
                <w:t xml:space="preserve">Agnes Mogenet</w:t>
              </w:r>
            </w:hyperlink>
            <w:r>
              <w:rPr/>
              <w:t xml:space="preserve">et al.</w:t>
            </w:r>
          </w:p>
          <w:p>
            <w:pPr/>
            <w:r>
              <w:rPr>
                <w:i w:val="1"/>
                <w:iCs w:val="1"/>
              </w:rPr>
              <w:t xml:space="preserve">FEMS Microbiology Letters</w:t>
            </w:r>
            <w:r>
              <w:rPr/>
              <w:t xml:space="preserve">, 2005, 250 (2), pp.185-187. </w:t>
            </w:r>
            <w:hyperlink r:id="rId56" w:history="1">
              <w:r>
                <w:rPr>
                  <w:color w:val="#410a8c"/>
                  <w:u w:val="single"/>
                </w:rPr>
                <w:t xml:space="preserve">⟨10.1016/j.femsle.2005.07.006⟩</w:t>
              </w:r>
            </w:hyperlink>
          </w:p>
          <w:p>
            <w:pPr/>
            <w:r>
              <w:rPr/>
              <w:t xml:space="preserve">Article dans une revue</w:t>
            </w:r>
          </w:p>
          <w:p>
            <w:pPr/>
            <w:hyperlink r:id="rId52" w:history="1">
              <w:r>
                <w:rPr>
                  <w:color w:val="#410a8c"/>
                  <w:u w:val="single"/>
                </w:rPr>
                <w:t xml:space="preserve">hal-02683460v1</w:t>
              </w:r>
            </w:hyperlink>
          </w:p>
        </w:tc>
      </w:tr>
      <w:tr>
        <w:trPr/>
        <w:tc>
          <w:tcPr>
            <w:noWrap/>
          </w:tcPr>
          <w:p>
            <w:pPr>
              <w:spacing w:after="200"/>
            </w:pPr>
            <w:hyperlink r:id="rId57" w:history="1">
              <w:r>
                <w:rPr>
                  <w:color w:val="1e198e"/>
                  <w:b w:val="1"/>
                  <w:bCs w:val="1"/>
                  <w:u w:val="single"/>
                </w:rPr>
                <w:t xml:space="preserve">Multiple pathways process stalled replication forks</w:t>
              </w:r>
            </w:hyperlink>
          </w:p>
          <w:p>
            <w:pPr/>
            <w:hyperlink r:id="rId43" w:history="1">
              <w:r>
                <w:rPr>
                  <w:color w:val="#410a8c"/>
                  <w:u w:val="single"/>
                </w:rPr>
                <w:t xml:space="preserve">Bénédicte Michel</w:t>
              </w:r>
            </w:hyperlink>
            <w:r>
              <w:rPr/>
              <w:t xml:space="preserve">,</w:t>
            </w:r>
            <w:hyperlink r:id="rId58" w:history="1">
              <w:r>
                <w:rPr>
                  <w:color w:val="#410a8c"/>
                  <w:u w:val="single"/>
                </w:rPr>
                <w:t xml:space="preserve">Gianfranco Grompone</w:t>
              </w:r>
            </w:hyperlink>
            <w:r>
              <w:rPr/>
              <w:t xml:space="preserve">,</w:t>
            </w:r>
            <w:hyperlink r:id="rId33" w:history="1">
              <w:r>
                <w:rPr>
                  <w:color w:val="#410a8c"/>
                  <w:u w:val="single"/>
                </w:rPr>
                <w:t xml:space="preserve">Maria-Jose Flores</w:t>
              </w:r>
            </w:hyperlink>
            <w:r>
              <w:rPr/>
              <w:t xml:space="preserve">,</w:t>
            </w:r>
            <w:hyperlink r:id="rId59" w:history="1">
              <w:r>
                <w:rPr>
                  <w:color w:val="#410a8c"/>
                  <w:u w:val="single"/>
                </w:rPr>
                <w:t xml:space="preserve">Vladimir Bidnenko</w:t>
              </w:r>
            </w:hyperlink>
          </w:p>
          <w:p>
            <w:pPr/>
            <w:r>
              <w:rPr>
                <w:i w:val="1"/>
                <w:iCs w:val="1"/>
              </w:rPr>
              <w:t xml:space="preserve">Proceedings of the National Academy of Sciences of the United States of America</w:t>
            </w:r>
            <w:r>
              <w:rPr/>
              <w:t xml:space="preserve">, 2004, 101 (35), pp.12783-12788. </w:t>
            </w:r>
            <w:hyperlink r:id="rId60" w:history="1">
              <w:r>
                <w:rPr>
                  <w:color w:val="#410a8c"/>
                  <w:u w:val="single"/>
                </w:rPr>
                <w:t xml:space="preserve">⟨10.1073/pnas.0401586101⟩</w:t>
              </w:r>
            </w:hyperlink>
          </w:p>
          <w:p>
            <w:pPr/>
            <w:r>
              <w:rPr/>
              <w:t xml:space="preserve">Article dans une revue</w:t>
            </w:r>
          </w:p>
          <w:p>
            <w:pPr/>
            <w:hyperlink r:id="rId57" w:history="1">
              <w:r>
                <w:rPr>
                  <w:color w:val="#410a8c"/>
                  <w:u w:val="single"/>
                </w:rPr>
                <w:t xml:space="preserve">hal-02677909v1</w:t>
              </w:r>
            </w:hyperlink>
          </w:p>
        </w:tc>
      </w:tr>
      <w:tr>
        <w:trPr/>
        <w:tc>
          <w:tcPr>
            <w:noWrap/>
          </w:tcPr>
          <w:p>
            <w:pPr>
              <w:spacing w:after="200"/>
            </w:pPr>
            <w:hyperlink r:id="rId61" w:history="1">
              <w:r>
                <w:rPr>
                  <w:color w:val="1e198e"/>
                  <w:b w:val="1"/>
                  <w:bCs w:val="1"/>
                  <w:u w:val="single"/>
                </w:rPr>
                <w:t xml:space="preserve">The DNA repair helicase UvrD is essential for replication fork reversal in replication mutants</w:t>
              </w:r>
            </w:hyperlink>
          </w:p>
          <w:p>
            <w:pPr/>
            <w:hyperlink r:id="rId33" w:history="1">
              <w:r>
                <w:rPr>
                  <w:color w:val="#410a8c"/>
                  <w:u w:val="single"/>
                </w:rPr>
                <w:t xml:space="preserve">Maria-Jose Flores</w:t>
              </w:r>
            </w:hyperlink>
            <w:r>
              <w:rPr/>
              <w:t xml:space="preserve">,</w:t>
            </w:r>
            <w:hyperlink r:id="rId59" w:history="1">
              <w:r>
                <w:rPr>
                  <w:color w:val="#410a8c"/>
                  <w:u w:val="single"/>
                </w:rPr>
                <w:t xml:space="preserve">Vladimir Bidnenko</w:t>
              </w:r>
            </w:hyperlink>
            <w:r>
              <w:rPr/>
              <w:t xml:space="preserve">,</w:t>
            </w:r>
            <w:hyperlink r:id="rId43" w:history="1">
              <w:r>
                <w:rPr>
                  <w:color w:val="#410a8c"/>
                  <w:u w:val="single"/>
                </w:rPr>
                <w:t xml:space="preserve">Bénédicte Michel</w:t>
              </w:r>
            </w:hyperlink>
          </w:p>
          <w:p>
            <w:pPr/>
            <w:r>
              <w:rPr>
                <w:i w:val="1"/>
                <w:iCs w:val="1"/>
              </w:rPr>
              <w:t xml:space="preserve">EMBO Reports</w:t>
            </w:r>
            <w:r>
              <w:rPr/>
              <w:t xml:space="preserve">, 2004, 5 (10), pp.983-988. </w:t>
            </w:r>
            <w:hyperlink r:id="rId62" w:history="1">
              <w:r>
                <w:rPr>
                  <w:color w:val="#410a8c"/>
                  <w:u w:val="single"/>
                </w:rPr>
                <w:t xml:space="preserve">⟨10.1038/sj.embor.7400262⟩</w:t>
              </w:r>
            </w:hyperlink>
          </w:p>
          <w:p>
            <w:pPr/>
            <w:r>
              <w:rPr/>
              <w:t xml:space="preserve">Article dans une revue</w:t>
            </w:r>
          </w:p>
          <w:p>
            <w:pPr/>
            <w:hyperlink r:id="rId61" w:history="1">
              <w:r>
                <w:rPr>
                  <w:color w:val="#410a8c"/>
                  <w:u w:val="single"/>
                </w:rPr>
                <w:t xml:space="preserve">hal-02682608v1</w:t>
              </w:r>
            </w:hyperlink>
          </w:p>
        </w:tc>
      </w:tr>
      <w:tr>
        <w:trPr/>
        <w:tc>
          <w:tcPr>
            <w:noWrap/>
          </w:tcPr>
          <w:p>
            <w:pPr>
              <w:spacing w:after="200"/>
            </w:pPr>
            <w:hyperlink r:id="rId63" w:history="1">
              <w:r>
                <w:rPr>
                  <w:color w:val="1e198e"/>
                  <w:b w:val="1"/>
                  <w:bCs w:val="1"/>
                  <w:u w:val="single"/>
                </w:rPr>
                <w:t xml:space="preserve">High yield of endoreduplication induced by ICRF-193: a topoisomerase II catalytic inhibitor</w:t>
              </w:r>
            </w:hyperlink>
          </w:p>
          <w:p>
            <w:pPr/>
            <w:hyperlink r:id="rId64" w:history="1">
              <w:r>
                <w:rPr>
                  <w:color w:val="#410a8c"/>
                  <w:u w:val="single"/>
                </w:rPr>
                <w:t xml:space="preserve">Nuria Pastor</w:t>
              </w:r>
            </w:hyperlink>
            <w:r>
              <w:rPr/>
              <w:t xml:space="preserve">,</w:t>
            </w:r>
            <w:hyperlink r:id="rId33" w:history="1">
              <w:r>
                <w:rPr>
                  <w:color w:val="#410a8c"/>
                  <w:u w:val="single"/>
                </w:rPr>
                <w:t xml:space="preserve">Maria-Jose Flores</w:t>
              </w:r>
            </w:hyperlink>
            <w:r>
              <w:rPr/>
              <w:t xml:space="preserve">,</w:t>
            </w:r>
            <w:hyperlink r:id="rId65" w:history="1">
              <w:r>
                <w:rPr>
                  <w:color w:val="#410a8c"/>
                  <w:u w:val="single"/>
                </w:rPr>
                <w:t xml:space="preserve">Inmaculada Domínguez</w:t>
              </w:r>
            </w:hyperlink>
            <w:r>
              <w:rPr/>
              <w:t xml:space="preserve">,</w:t>
            </w:r>
            <w:hyperlink r:id="rId66" w:history="1">
              <w:r>
                <w:rPr>
                  <w:color w:val="#410a8c"/>
                  <w:u w:val="single"/>
                </w:rPr>
                <w:t xml:space="preserve">Santiago Mateos</w:t>
              </w:r>
            </w:hyperlink>
            <w:r>
              <w:rPr/>
              <w:t xml:space="preserve">,</w:t>
            </w:r>
            <w:hyperlink r:id="rId67" w:history="1">
              <w:r>
                <w:rPr>
                  <w:color w:val="#410a8c"/>
                  <w:u w:val="single"/>
                </w:rPr>
                <w:t xml:space="preserve">Felipe Cortés</w:t>
              </w:r>
            </w:hyperlink>
          </w:p>
          <w:p>
            <w:pPr/>
            <w:r>
              <w:rPr>
                <w:i w:val="1"/>
                <w:iCs w:val="1"/>
              </w:rPr>
              <w:t xml:space="preserve">Mutation Research/Genetic Toxicology and Environmental Mutagenesis</w:t>
            </w:r>
            <w:r>
              <w:rPr/>
              <w:t xml:space="preserve">, 2002, 516 (1-2), pp.113-120. </w:t>
            </w:r>
            <w:hyperlink r:id="rId68" w:history="1">
              <w:r>
                <w:rPr>
                  <w:color w:val="#410a8c"/>
                  <w:u w:val="single"/>
                </w:rPr>
                <w:t xml:space="preserve">⟨10.1016/s1383-5718(02)00029-3⟩</w:t>
              </w:r>
            </w:hyperlink>
          </w:p>
          <w:p>
            <w:pPr/>
            <w:r>
              <w:rPr/>
              <w:t xml:space="preserve">Article dans une revue</w:t>
            </w:r>
          </w:p>
          <w:p>
            <w:pPr/>
            <w:hyperlink r:id="rId69" w:history="1">
              <w:r>
                <w:rPr>
                  <w:color w:val="#410a8c"/>
                  <w:u w:val="single"/>
                </w:rPr>
                <w:t xml:space="preserve">istex</w:t>
              </w:r>
            </w:hyperlink>
          </w:p>
          <w:p>
            <w:pPr/>
            <w:hyperlink r:id="rId63" w:history="1">
              <w:r>
                <w:rPr>
                  <w:color w:val="#410a8c"/>
                  <w:u w:val="single"/>
                </w:rPr>
                <w:t xml:space="preserve">hal-02923037v1</w:t>
              </w:r>
            </w:hyperlink>
          </w:p>
        </w:tc>
      </w:tr>
      <w:tr>
        <w:trPr/>
        <w:tc>
          <w:tcPr>
            <w:noWrap/>
          </w:tcPr>
          <w:p>
            <w:pPr>
              <w:spacing w:after="200"/>
            </w:pPr>
            <w:hyperlink r:id="rId70" w:history="1">
              <w:r>
                <w:rPr>
                  <w:color w:val="1e198e"/>
                  <w:b w:val="1"/>
                  <w:bCs w:val="1"/>
                  <w:u w:val="single"/>
                </w:rPr>
                <w:t xml:space="preserve">Primosome assembly requirement for replication restart in the Escherichia coli holDG10 replication mutant</w:t>
              </w:r>
            </w:hyperlink>
          </w:p>
          <w:p>
            <w:pPr/>
            <w:hyperlink r:id="rId33" w:history="1">
              <w:r>
                <w:rPr>
                  <w:color w:val="#410a8c"/>
                  <w:u w:val="single"/>
                </w:rPr>
                <w:t xml:space="preserve">Maria-Jose Flores</w:t>
              </w:r>
            </w:hyperlink>
            <w:r>
              <w:rPr/>
              <w:t xml:space="preserve">,</w:t>
            </w:r>
            <w:hyperlink r:id="rId71" w:history="1">
              <w:r>
                <w:rPr>
                  <w:color w:val="#410a8c"/>
                  <w:u w:val="single"/>
                </w:rPr>
                <w:t xml:space="preserve">S. Dusko Ehrlich</w:t>
              </w:r>
            </w:hyperlink>
            <w:r>
              <w:rPr/>
              <w:t xml:space="preserve">,</w:t>
            </w:r>
            <w:hyperlink r:id="rId43" w:history="1">
              <w:r>
                <w:rPr>
                  <w:color w:val="#410a8c"/>
                  <w:u w:val="single"/>
                </w:rPr>
                <w:t xml:space="preserve">Bénédicte Michel</w:t>
              </w:r>
            </w:hyperlink>
          </w:p>
          <w:p>
            <w:pPr/>
            <w:r>
              <w:rPr>
                <w:i w:val="1"/>
                <w:iCs w:val="1"/>
              </w:rPr>
              <w:t xml:space="preserve">Molecular Microbiology</w:t>
            </w:r>
            <w:r>
              <w:rPr/>
              <w:t xml:space="preserve">, 2002, 44 (3), pp.783-792. </w:t>
            </w:r>
            <w:hyperlink r:id="rId72" w:history="1">
              <w:r>
                <w:rPr>
                  <w:color w:val="#410a8c"/>
                  <w:u w:val="single"/>
                </w:rPr>
                <w:t xml:space="preserve">⟨10.1046/j.1365-2958.2002.02913.x⟩</w:t>
              </w:r>
            </w:hyperlink>
          </w:p>
          <w:p>
            <w:pPr/>
            <w:r>
              <w:rPr/>
              <w:t xml:space="preserve">Article dans une revue</w:t>
            </w:r>
          </w:p>
          <w:p>
            <w:pPr/>
            <w:hyperlink r:id="rId70" w:history="1">
              <w:r>
                <w:rPr>
                  <w:color w:val="#410a8c"/>
                  <w:u w:val="single"/>
                </w:rPr>
                <w:t xml:space="preserve">hal-02922661v1</w:t>
              </w:r>
            </w:hyperlink>
          </w:p>
        </w:tc>
      </w:tr>
      <w:tr>
        <w:trPr/>
        <w:tc>
          <w:tcPr>
            <w:noWrap/>
          </w:tcPr>
          <w:p>
            <w:pPr>
              <w:spacing w:after="200"/>
            </w:pPr>
            <w:hyperlink r:id="rId73" w:history="1">
              <w:r>
                <w:rPr>
                  <w:color w:val="1e198e"/>
                  <w:b w:val="1"/>
                  <w:bCs w:val="1"/>
                  <w:u w:val="single"/>
                </w:rPr>
                <w:t xml:space="preserve">Impairment of lagging strand synthesis triggers the formation of a RuvABC substrate at replication forks</w:t>
              </w:r>
            </w:hyperlink>
          </w:p>
          <w:p>
            <w:pPr/>
            <w:hyperlink r:id="rId33" w:history="1">
              <w:r>
                <w:rPr>
                  <w:color w:val="#410a8c"/>
                  <w:u w:val="single"/>
                </w:rPr>
                <w:t xml:space="preserve">Maria-Jose Flores</w:t>
              </w:r>
            </w:hyperlink>
            <w:r>
              <w:rPr/>
              <w:t xml:space="preserve">,</w:t>
            </w:r>
            <w:hyperlink r:id="rId74" w:history="1">
              <w:r>
                <w:rPr>
                  <w:color w:val="#410a8c"/>
                  <w:u w:val="single"/>
                </w:rPr>
                <w:t xml:space="preserve">Hélène Bierne</w:t>
              </w:r>
            </w:hyperlink>
            <w:r>
              <w:rPr/>
              <w:t xml:space="preserve">,</w:t>
            </w:r>
            <w:hyperlink r:id="rId75" w:history="1">
              <w:r>
                <w:rPr>
                  <w:color w:val="#410a8c"/>
                  <w:u w:val="single"/>
                </w:rPr>
                <w:t xml:space="preserve">S.D. Ehrlich</w:t>
              </w:r>
            </w:hyperlink>
            <w:r>
              <w:rPr/>
              <w:t xml:space="preserve">,</w:t>
            </w:r>
            <w:hyperlink r:id="rId76" w:history="1">
              <w:r>
                <w:rPr>
                  <w:color w:val="#410a8c"/>
                  <w:u w:val="single"/>
                </w:rPr>
                <w:t xml:space="preserve">B. Michel</w:t>
              </w:r>
            </w:hyperlink>
          </w:p>
          <w:p>
            <w:pPr/>
            <w:r>
              <w:rPr>
                <w:i w:val="1"/>
                <w:iCs w:val="1"/>
              </w:rPr>
              <w:t xml:space="preserve">EMBO Journal</w:t>
            </w:r>
            <w:r>
              <w:rPr/>
              <w:t xml:space="preserve">, 2001, 20 (3), pp.619-629</w:t>
            </w:r>
          </w:p>
          <w:p>
            <w:pPr/>
            <w:r>
              <w:rPr/>
              <w:t xml:space="preserve">Article dans une revue</w:t>
            </w:r>
          </w:p>
          <w:p>
            <w:pPr/>
            <w:hyperlink r:id="rId73" w:history="1">
              <w:r>
                <w:rPr>
                  <w:color w:val="#410a8c"/>
                  <w:u w:val="single"/>
                </w:rPr>
                <w:t xml:space="preserve">hal-02673627v1</w:t>
              </w:r>
            </w:hyperlink>
          </w:p>
        </w:tc>
      </w:tr>
      <w:tr>
        <w:trPr/>
        <w:tc>
          <w:tcPr>
            <w:noWrap/>
          </w:tcPr>
          <w:p>
            <w:pPr>
              <w:spacing w:after="200"/>
            </w:pPr>
            <w:hyperlink r:id="rId77" w:history="1">
              <w:r>
                <w:rPr>
                  <w:color w:val="1e198e"/>
                  <w:b w:val="1"/>
                  <w:bCs w:val="1"/>
                  <w:u w:val="single"/>
                </w:rPr>
                <w:t xml:space="preserve">Rescue of arrested replication forks by homologous recombination</w:t>
              </w:r>
            </w:hyperlink>
          </w:p>
          <w:p>
            <w:pPr/>
            <w:hyperlink r:id="rId76" w:history="1">
              <w:r>
                <w:rPr>
                  <w:color w:val="#410a8c"/>
                  <w:u w:val="single"/>
                </w:rPr>
                <w:t xml:space="preserve">B. Michel</w:t>
              </w:r>
            </w:hyperlink>
            <w:r>
              <w:rPr/>
              <w:t xml:space="preserve">,</w:t>
            </w:r>
            <w:hyperlink r:id="rId33" w:history="1">
              <w:r>
                <w:rPr>
                  <w:color w:val="#410a8c"/>
                  <w:u w:val="single"/>
                </w:rPr>
                <w:t xml:space="preserve">Maria-Jose Flores</w:t>
              </w:r>
            </w:hyperlink>
            <w:r>
              <w:rPr/>
              <w:t xml:space="preserve">,</w:t>
            </w:r>
            <w:hyperlink r:id="rId78" w:history="1">
              <w:r>
                <w:rPr>
                  <w:color w:val="#410a8c"/>
                  <w:u w:val="single"/>
                </w:rPr>
                <w:t xml:space="preserve">E. Viguera</w:t>
              </w:r>
            </w:hyperlink>
            <w:r>
              <w:rPr/>
              <w:t xml:space="preserve">,</w:t>
            </w:r>
            <w:hyperlink r:id="rId79" w:history="1">
              <w:r>
                <w:rPr>
                  <w:color w:val="#410a8c"/>
                  <w:u w:val="single"/>
                </w:rPr>
                <w:t xml:space="preserve">G. Grompone</w:t>
              </w:r>
            </w:hyperlink>
            <w:r>
              <w:rPr/>
              <w:t xml:space="preserve">,</w:t>
            </w:r>
            <w:hyperlink r:id="rId80" w:history="1">
              <w:r>
                <w:rPr>
                  <w:color w:val="#410a8c"/>
                  <w:u w:val="single"/>
                </w:rPr>
                <w:t xml:space="preserve">Marie Seigneur</w:t>
              </w:r>
            </w:hyperlink>
            <w:r>
              <w:rPr/>
              <w:t xml:space="preserve">et al.</w:t>
            </w:r>
          </w:p>
          <w:p>
            <w:pPr/>
            <w:r>
              <w:rPr>
                <w:i w:val="1"/>
                <w:iCs w:val="1"/>
              </w:rPr>
              <w:t xml:space="preserve">Proceedings of the National Academy of Sciences of the United States of America</w:t>
            </w:r>
            <w:r>
              <w:rPr/>
              <w:t xml:space="preserve">, 2001, 98 (15), pp.8181-8188. </w:t>
            </w:r>
            <w:hyperlink r:id="rId81" w:history="1">
              <w:r>
                <w:rPr>
                  <w:color w:val="#410a8c"/>
                  <w:u w:val="single"/>
                </w:rPr>
                <w:t xml:space="preserve">⟨10.1073/pnas.111008798⟩</w:t>
              </w:r>
            </w:hyperlink>
          </w:p>
          <w:p>
            <w:pPr/>
            <w:r>
              <w:rPr/>
              <w:t xml:space="preserve">Article dans une revue</w:t>
            </w:r>
          </w:p>
          <w:p>
            <w:pPr/>
            <w:hyperlink r:id="rId77" w:history="1">
              <w:r>
                <w:rPr>
                  <w:color w:val="#410a8c"/>
                  <w:u w:val="single"/>
                </w:rPr>
                <w:t xml:space="preserve">hal-02683606v1</w:t>
              </w:r>
            </w:hyperlink>
          </w:p>
        </w:tc>
      </w:tr>
      <w:tr>
        <w:trPr/>
        <w:tc>
          <w:tcPr>
            <w:noWrap/>
          </w:tcPr>
          <w:p>
            <w:pPr>
              <w:spacing w:after="200"/>
            </w:pPr>
            <w:hyperlink r:id="rId82" w:history="1">
              <w:r>
                <w:rPr>
                  <w:color w:val="1e198e"/>
                  <w:b w:val="1"/>
                  <w:bCs w:val="1"/>
                  <w:u w:val="single"/>
                </w:rPr>
                <w:t xml:space="preserve">Protection Provided by Exogenous DNA Ligase in G 0 Human Lymphocytes Treated With Restriction Enzyme MspI or Bleomycin as Shown by the Comet Assay</w:t>
              </w:r>
            </w:hyperlink>
          </w:p>
          <w:p>
            <w:pPr/>
            <w:hyperlink r:id="rId33" w:history="1">
              <w:r>
                <w:rPr>
                  <w:color w:val="#410a8c"/>
                  <w:u w:val="single"/>
                </w:rPr>
                <w:t xml:space="preserve">Maria-Jose Flores</w:t>
              </w:r>
            </w:hyperlink>
            <w:r>
              <w:rPr/>
              <w:t xml:space="preserve">,</w:t>
            </w:r>
            <w:hyperlink r:id="rId83" w:history="1">
              <w:r>
                <w:rPr>
                  <w:color w:val="#410a8c"/>
                  <w:u w:val="single"/>
                </w:rPr>
                <w:t xml:space="preserve">T Ortiz</w:t>
              </w:r>
            </w:hyperlink>
            <w:r>
              <w:rPr/>
              <w:t xml:space="preserve">,</w:t>
            </w:r>
            <w:hyperlink r:id="rId84" w:history="1">
              <w:r>
                <w:rPr>
                  <w:color w:val="#410a8c"/>
                  <w:u w:val="single"/>
                </w:rPr>
                <w:t xml:space="preserve">J. Piñero</w:t>
              </w:r>
            </w:hyperlink>
            <w:r>
              <w:rPr/>
              <w:t xml:space="preserve">,</w:t>
            </w:r>
            <w:hyperlink r:id="rId85" w:history="1">
              <w:r>
                <w:rPr>
                  <w:color w:val="#410a8c"/>
                  <w:u w:val="single"/>
                </w:rPr>
                <w:t xml:space="preserve">F. J. Cortés</w:t>
              </w:r>
            </w:hyperlink>
          </w:p>
          <w:p>
            <w:pPr/>
            <w:r>
              <w:rPr>
                <w:i w:val="1"/>
                <w:iCs w:val="1"/>
              </w:rPr>
              <w:t xml:space="preserve">Environmental and Molecular Mutagenesis</w:t>
            </w:r>
            <w:r>
              <w:rPr/>
              <w:t xml:space="preserve">, 1998</w:t>
            </w:r>
          </w:p>
          <w:p>
            <w:pPr/>
            <w:r>
              <w:rPr/>
              <w:t xml:space="preserve">Article dans une revue</w:t>
            </w:r>
          </w:p>
          <w:p>
            <w:pPr/>
            <w:hyperlink r:id="rId82" w:history="1">
              <w:r>
                <w:rPr>
                  <w:color w:val="#410a8c"/>
                  <w:u w:val="single"/>
                </w:rPr>
                <w:t xml:space="preserve">hal-02922998v1</w:t>
              </w:r>
            </w:hyperlink>
          </w:p>
        </w:tc>
      </w:tr>
      <w:tr>
        <w:trPr/>
        <w:tc>
          <w:tcPr>
            <w:noWrap/>
          </w:tcPr>
          <w:p>
            <w:pPr>
              <w:spacing w:after="200"/>
            </w:pPr>
            <w:hyperlink r:id="rId86" w:history="1">
              <w:r>
                <w:rPr>
                  <w:color w:val="1e198e"/>
                  <w:b w:val="1"/>
                  <w:bCs w:val="1"/>
                  <w:u w:val="single"/>
                </w:rPr>
                <w:t xml:space="preserve">T4 DNA ligase reduces chromosome damage and enhances cell survival in CHO cells treated with bleomycin</w:t>
              </w:r>
            </w:hyperlink>
          </w:p>
          <w:p>
            <w:pPr/>
            <w:hyperlink r:id="rId87" w:history="1">
              <w:r>
                <w:rPr>
                  <w:color w:val="#410a8c"/>
                  <w:u w:val="single"/>
                </w:rPr>
                <w:t xml:space="preserve">Trinidad Ortiz</w:t>
              </w:r>
            </w:hyperlink>
            <w:r>
              <w:rPr/>
              <w:t xml:space="preserve">,</w:t>
            </w:r>
            <w:hyperlink r:id="rId33" w:history="1">
              <w:r>
                <w:rPr>
                  <w:color w:val="#410a8c"/>
                  <w:u w:val="single"/>
                </w:rPr>
                <w:t xml:space="preserve">Maria-Jose Flores</w:t>
              </w:r>
            </w:hyperlink>
            <w:r>
              <w:rPr/>
              <w:t xml:space="preserve">,</w:t>
            </w:r>
            <w:hyperlink r:id="rId88" w:history="1">
              <w:r>
                <w:rPr>
                  <w:color w:val="#410a8c"/>
                  <w:u w:val="single"/>
                </w:rPr>
                <w:t xml:space="preserve">Joaquín Piñero</w:t>
              </w:r>
            </w:hyperlink>
            <w:r>
              <w:rPr/>
              <w:t xml:space="preserve">,</w:t>
            </w:r>
            <w:hyperlink r:id="rId67" w:history="1">
              <w:r>
                <w:rPr>
                  <w:color w:val="#410a8c"/>
                  <w:u w:val="single"/>
                </w:rPr>
                <w:t xml:space="preserve">Felipe Cortés</w:t>
              </w:r>
            </w:hyperlink>
          </w:p>
          <w:p>
            <w:pPr/>
            <w:r>
              <w:rPr>
                <w:i w:val="1"/>
                <w:iCs w:val="1"/>
              </w:rPr>
              <w:t xml:space="preserve">Cytogenetic and Genome Research</w:t>
            </w:r>
            <w:r>
              <w:rPr/>
              <w:t xml:space="preserve">, 1997, 78 (3-4), pp.197-201. </w:t>
            </w:r>
            <w:hyperlink r:id="rId89" w:history="1">
              <w:r>
                <w:rPr>
                  <w:color w:val="#410a8c"/>
                  <w:u w:val="single"/>
                </w:rPr>
                <w:t xml:space="preserve">⟨10.1159/000134656⟩</w:t>
              </w:r>
            </w:hyperlink>
          </w:p>
          <w:p>
            <w:pPr/>
            <w:r>
              <w:rPr/>
              <w:t xml:space="preserve">Article dans une revue</w:t>
            </w:r>
          </w:p>
          <w:p>
            <w:pPr/>
            <w:hyperlink r:id="rId86" w:history="1">
              <w:r>
                <w:rPr>
                  <w:color w:val="#410a8c"/>
                  <w:u w:val="single"/>
                </w:rPr>
                <w:t xml:space="preserve">hal-02923026v1</w:t>
              </w:r>
            </w:hyperlink>
          </w:p>
        </w:tc>
      </w:tr>
      <w:tr>
        <w:trPr/>
        <w:tc>
          <w:tcPr>
            <w:noWrap/>
          </w:tcPr>
          <w:p>
            <w:pPr>
              <w:spacing w:after="200"/>
            </w:pPr>
            <w:hyperlink r:id="rId90" w:history="1">
              <w:r>
                <w:rPr>
                  <w:color w:val="1e198e"/>
                  <w:b w:val="1"/>
                  <w:bCs w:val="1"/>
                  <w:u w:val="single"/>
                </w:rPr>
                <w:t xml:space="preserve">Both bovine and rabbit lymphocytes conditioned with hydrogen peroxide show an adaptive response to radiation damage</w:t>
              </w:r>
            </w:hyperlink>
          </w:p>
          <w:p>
            <w:pPr/>
            <w:hyperlink r:id="rId33" w:history="1">
              <w:r>
                <w:rPr>
                  <w:color w:val="#410a8c"/>
                  <w:u w:val="single"/>
                </w:rPr>
                <w:t xml:space="preserve">Maria-Jose Flores</w:t>
              </w:r>
            </w:hyperlink>
            <w:r>
              <w:rPr/>
              <w:t xml:space="preserve">,</w:t>
            </w:r>
            <w:hyperlink r:id="rId84" w:history="1">
              <w:r>
                <w:rPr>
                  <w:color w:val="#410a8c"/>
                  <w:u w:val="single"/>
                </w:rPr>
                <w:t xml:space="preserve">J. Piñero</w:t>
              </w:r>
            </w:hyperlink>
            <w:r>
              <w:rPr/>
              <w:t xml:space="preserve">,</w:t>
            </w:r>
            <w:hyperlink r:id="rId91" w:history="1">
              <w:r>
                <w:rPr>
                  <w:color w:val="#410a8c"/>
                  <w:u w:val="single"/>
                </w:rPr>
                <w:t xml:space="preserve">T. Ortiz</w:t>
              </w:r>
            </w:hyperlink>
            <w:r>
              <w:rPr/>
              <w:t xml:space="preserve">,</w:t>
            </w:r>
            <w:hyperlink r:id="rId92" w:history="1">
              <w:r>
                <w:rPr>
                  <w:color w:val="#410a8c"/>
                  <w:u w:val="single"/>
                </w:rPr>
                <w:t xml:space="preserve">N. Pastor</w:t>
              </w:r>
            </w:hyperlink>
            <w:r>
              <w:rPr/>
              <w:t xml:space="preserve">,</w:t>
            </w:r>
            <w:hyperlink r:id="rId93" w:history="1">
              <w:r>
                <w:rPr>
                  <w:color w:val="#410a8c"/>
                  <w:u w:val="single"/>
                </w:rPr>
                <w:t xml:space="preserve">J.C. Mateos</w:t>
              </w:r>
            </w:hyperlink>
            <w:r>
              <w:rPr/>
              <w:t xml:space="preserve">et al.</w:t>
            </w:r>
          </w:p>
          <w:p>
            <w:pPr/>
            <w:r>
              <w:rPr>
                <w:i w:val="1"/>
                <w:iCs w:val="1"/>
              </w:rPr>
              <w:t xml:space="preserve">Mutation Research - Fundamental and Molecular Mechanisms of Mutagenesis</w:t>
            </w:r>
            <w:r>
              <w:rPr/>
              <w:t xml:space="preserve">, 1996, 372 (1), pp.9-15. </w:t>
            </w:r>
            <w:hyperlink r:id="rId94" w:history="1">
              <w:r>
                <w:rPr>
                  <w:color w:val="#410a8c"/>
                  <w:u w:val="single"/>
                </w:rPr>
                <w:t xml:space="preserve">⟨10.1016/S0027-5107(96)00082-6⟩</w:t>
              </w:r>
            </w:hyperlink>
          </w:p>
          <w:p>
            <w:pPr/>
            <w:r>
              <w:rPr/>
              <w:t xml:space="preserve">Article dans une revue</w:t>
            </w:r>
          </w:p>
          <w:p>
            <w:pPr/>
            <w:hyperlink r:id="rId95" w:history="1">
              <w:r>
                <w:rPr>
                  <w:color w:val="#410a8c"/>
                  <w:u w:val="single"/>
                </w:rPr>
                <w:t xml:space="preserve">istex</w:t>
              </w:r>
            </w:hyperlink>
          </w:p>
          <w:p>
            <w:pPr/>
            <w:hyperlink r:id="rId90" w:history="1">
              <w:r>
                <w:rPr>
                  <w:color w:val="#410a8c"/>
                  <w:u w:val="single"/>
                </w:rPr>
                <w:t xml:space="preserve">hal-02922907v1</w:t>
              </w:r>
            </w:hyperlink>
          </w:p>
        </w:tc>
      </w:tr>
      <w:tr>
        <w:trPr/>
        <w:tc>
          <w:tcPr>
            <w:noWrap/>
          </w:tcPr>
          <w:p>
            <w:pPr>
              <w:spacing w:after="200"/>
            </w:pPr>
            <w:hyperlink r:id="rId96" w:history="1">
              <w:r>
                <w:rPr>
                  <w:color w:val="1e198e"/>
                  <w:b w:val="1"/>
                  <w:bCs w:val="1"/>
                  <w:u w:val="single"/>
                </w:rPr>
                <w:t xml:space="preserve">Differences in the adaptive response to radiation damage in G0 human lymphocytes conditioned with hydrogen peroxide or low-dose X-rays</w:t>
              </w:r>
            </w:hyperlink>
          </w:p>
          <w:p>
            <w:pPr/>
            <w:hyperlink r:id="rId85" w:history="1">
              <w:r>
                <w:rPr>
                  <w:color w:val="#410a8c"/>
                  <w:u w:val="single"/>
                </w:rPr>
                <w:t xml:space="preserve">F. J. Cortés</w:t>
              </w:r>
            </w:hyperlink>
            <w:r>
              <w:rPr/>
              <w:t xml:space="preserve">,</w:t>
            </w:r>
            <w:hyperlink r:id="rId97" w:history="1">
              <w:r>
                <w:rPr>
                  <w:color w:val="#410a8c"/>
                  <w:u w:val="single"/>
                </w:rPr>
                <w:t xml:space="preserve">I. Dominguez</w:t>
              </w:r>
            </w:hyperlink>
            <w:r>
              <w:rPr/>
              <w:t xml:space="preserve">,</w:t>
            </w:r>
            <w:hyperlink r:id="rId33" w:history="1">
              <w:r>
                <w:rPr>
                  <w:color w:val="#410a8c"/>
                  <w:u w:val="single"/>
                </w:rPr>
                <w:t xml:space="preserve">Maria-Jose Flores</w:t>
              </w:r>
            </w:hyperlink>
            <w:r>
              <w:rPr/>
              <w:t xml:space="preserve">,</w:t>
            </w:r>
            <w:hyperlink r:id="rId84" w:history="1">
              <w:r>
                <w:rPr>
                  <w:color w:val="#410a8c"/>
                  <w:u w:val="single"/>
                </w:rPr>
                <w:t xml:space="preserve">J. Piñero</w:t>
              </w:r>
            </w:hyperlink>
            <w:r>
              <w:rPr/>
              <w:t xml:space="preserve">,</w:t>
            </w:r>
            <w:hyperlink r:id="rId93" w:history="1">
              <w:r>
                <w:rPr>
                  <w:color w:val="#410a8c"/>
                  <w:u w:val="single"/>
                </w:rPr>
                <w:t xml:space="preserve">J.C. Mateos</w:t>
              </w:r>
            </w:hyperlink>
          </w:p>
          <w:p>
            <w:pPr/>
            <w:r>
              <w:rPr>
                <w:i w:val="1"/>
                <w:iCs w:val="1"/>
              </w:rPr>
              <w:t xml:space="preserve">Mutation Research - Fundamental and Molecular Mechanisms of Mutagenesis</w:t>
            </w:r>
            <w:r>
              <w:rPr/>
              <w:t xml:space="preserve">, 1994, 311 (1), pp.157-163. </w:t>
            </w:r>
            <w:hyperlink r:id="rId98" w:history="1">
              <w:r>
                <w:rPr>
                  <w:color w:val="#410a8c"/>
                  <w:u w:val="single"/>
                </w:rPr>
                <w:t xml:space="preserve">⟨10.1016/0027-5107(94)90084-1⟩</w:t>
              </w:r>
            </w:hyperlink>
          </w:p>
          <w:p>
            <w:pPr/>
            <w:r>
              <w:rPr/>
              <w:t xml:space="preserve">Article dans une revue</w:t>
            </w:r>
          </w:p>
          <w:p>
            <w:pPr/>
            <w:hyperlink r:id="rId99" w:history="1">
              <w:r>
                <w:rPr>
                  <w:color w:val="#410a8c"/>
                  <w:u w:val="single"/>
                </w:rPr>
                <w:t xml:space="preserve">istex</w:t>
              </w:r>
            </w:hyperlink>
          </w:p>
          <w:p>
            <w:pPr/>
            <w:hyperlink r:id="rId96" w:history="1">
              <w:r>
                <w:rPr>
                  <w:color w:val="#410a8c"/>
                  <w:u w:val="single"/>
                </w:rPr>
                <w:t xml:space="preserve">hal-02922923v1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Effect of Maternal Exposure to a Cocktail of Food Contaminants on Feto-Placental Development and Growth in a Rabbit Model</w:t>
              </w:r>
            </w:hyperlink>
          </w:p>
          <w:p>
            <w:pPr/>
            <w:hyperlink r:id="rId9" w:history="1">
              <w:r>
                <w:rPr>
                  <w:color w:val="#410a8c"/>
                  <w:u w:val="single"/>
                </w:rPr>
                <w:t xml:space="preserve">Jeanne Bozec</w:t>
              </w:r>
            </w:hyperlink>
            <w:r>
              <w:rPr/>
              <w:t xml:space="preserve">,</w:t>
            </w:r>
            <w:hyperlink r:id="rId8" w:history="1">
              <w:r>
                <w:rPr>
                  <w:color w:val="#410a8c"/>
                  <w:u w:val="single"/>
                </w:rPr>
                <w:t xml:space="preserve">Delphine Rousseau-Ralliard</w:t>
              </w:r>
            </w:hyperlink>
            <w:r>
              <w:rPr/>
              <w:t xml:space="preserve">,</w:t>
            </w:r>
            <w:hyperlink r:id="rId101" w:history="1">
              <w:r>
                <w:rPr>
                  <w:color w:val="#410a8c"/>
                  <w:u w:val="single"/>
                </w:rPr>
                <w:t xml:space="preserve">Christophe Richard</w:t>
              </w:r>
            </w:hyperlink>
            <w:r>
              <w:rPr/>
              <w:t xml:space="preserve">,</w:t>
            </w:r>
            <w:hyperlink r:id="rId102" w:history="1">
              <w:r>
                <w:rPr>
                  <w:color w:val="#410a8c"/>
                  <w:u w:val="single"/>
                </w:rPr>
                <w:t xml:space="preserve">Valerie Gelin</w:t>
              </w:r>
            </w:hyperlink>
            <w:r>
              <w:rPr/>
              <w:t xml:space="preserve">,</w:t>
            </w:r>
            <w:hyperlink r:id="rId103" w:history="1">
              <w:r>
                <w:rPr>
                  <w:color w:val="#410a8c"/>
                  <w:u w:val="single"/>
                </w:rPr>
                <w:t xml:space="preserve">Audrey Prézelin</w:t>
              </w:r>
            </w:hyperlink>
            <w:r>
              <w:rPr/>
              <w:t xml:space="preserve">et al.</w:t>
            </w:r>
          </w:p>
          <w:p>
            <w:pPr/>
            <w:r>
              <w:rPr>
                <w:i w:val="1"/>
                <w:iCs w:val="1"/>
              </w:rPr>
              <w:t xml:space="preserve">European Placenta Group</w:t>
            </w:r>
            <w:r>
              <w:rPr/>
              <w:t xml:space="preserve">, Nov 2022, Jouy-en-Josas, France</w:t>
            </w:r>
          </w:p>
          <w:p>
            <w:pPr/>
            <w:r>
              <w:rPr/>
              <w:t xml:space="preserve">Communication dans un congrès</w:t>
            </w:r>
          </w:p>
          <w:p>
            <w:pPr/>
            <w:hyperlink r:id="rId100" w:history="1">
              <w:r>
                <w:rPr>
                  <w:color w:val="#410a8c"/>
                  <w:u w:val="single"/>
                </w:rPr>
                <w:t xml:space="preserve">hal-03883821v1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Effet d'une exposition maternelle pré-implantatoire à des contaminants alimentaires sur le développement fœto-placentaire et la fonction du placenta</w:t>
              </w:r>
            </w:hyperlink>
          </w:p>
          <w:p>
            <w:pPr/>
            <w:hyperlink r:id="rId9" w:history="1">
              <w:r>
                <w:rPr>
                  <w:color w:val="#410a8c"/>
                  <w:u w:val="single"/>
                </w:rPr>
                <w:t xml:space="preserve">Jeanne Bozec</w:t>
              </w:r>
            </w:hyperlink>
            <w:r>
              <w:rPr/>
              <w:t xml:space="preserve">,</w:t>
            </w:r>
            <w:hyperlink r:id="rId105" w:history="1">
              <w:r>
                <w:rPr>
                  <w:color w:val="#410a8c"/>
                  <w:u w:val="single"/>
                </w:rPr>
                <w:t xml:space="preserve">Luc Jouneau</w:t>
              </w:r>
            </w:hyperlink>
            <w:r>
              <w:rPr/>
              <w:t xml:space="preserve">,</w:t>
            </w:r>
            <w:hyperlink r:id="rId103" w:history="1">
              <w:r>
                <w:rPr>
                  <w:color w:val="#410a8c"/>
                  <w:u w:val="single"/>
                </w:rPr>
                <w:t xml:space="preserve">Audrey Prézelin</w:t>
              </w:r>
            </w:hyperlink>
            <w:r>
              <w:rPr/>
              <w:t xml:space="preserve">,</w:t>
            </w:r>
            <w:hyperlink r:id="rId101" w:history="1">
              <w:r>
                <w:rPr>
                  <w:color w:val="#410a8c"/>
                  <w:u w:val="single"/>
                </w:rPr>
                <w:t xml:space="preserve">Christophe Richard</w:t>
              </w:r>
            </w:hyperlink>
            <w:r>
              <w:rPr/>
              <w:t xml:space="preserve">,</w:t>
            </w:r>
            <w:hyperlink r:id="rId102" w:history="1">
              <w:r>
                <w:rPr>
                  <w:color w:val="#410a8c"/>
                  <w:u w:val="single"/>
                </w:rPr>
                <w:t xml:space="preserve">Valerie Gelin</w:t>
              </w:r>
            </w:hyperlink>
            <w:r>
              <w:rPr/>
              <w:t xml:space="preserve">et al.</w:t>
            </w:r>
          </w:p>
          <w:p>
            <w:pPr/>
            <w:r>
              <w:rPr>
                <w:i w:val="1"/>
                <w:iCs w:val="1"/>
              </w:rPr>
              <w:t xml:space="preserve">SF-DOHaD</w:t>
            </w:r>
            <w:r>
              <w:rPr/>
              <w:t xml:space="preserve">, Nov 2023, Rennes, France</w:t>
            </w:r>
          </w:p>
          <w:p>
            <w:pPr/>
            <w:r>
              <w:rPr/>
              <w:t xml:space="preserve">Poster de conférence</w:t>
            </w:r>
          </w:p>
          <w:p>
            <w:pPr/>
            <w:hyperlink r:id="rId104" w:history="1">
              <w:r>
                <w:rPr>
                  <w:color w:val="#410a8c"/>
                  <w:u w:val="single"/>
                </w:rPr>
                <w:t xml:space="preserve">hal-04994663v1</w:t>
              </w:r>
            </w:hyperlink>
          </w:p>
        </w:tc>
      </w:tr>
      <w:tr>
        <w:trPr/>
        <w:tc>
          <w:tcPr>
            <w:noWrap/>
          </w:tcPr>
          <w:p>
            <w:pPr>
              <w:spacing w:after="200"/>
            </w:pPr>
            <w:hyperlink r:id="rId106" w:history="1">
              <w:r>
                <w:rPr>
                  <w:color w:val="1e198e"/>
                  <w:b w:val="1"/>
                  <w:bCs w:val="1"/>
                  <w:u w:val="single"/>
                </w:rPr>
                <w:t xml:space="preserve">Effets de l’exposition sub-chronique maternelle à des microplastiques de polyéthylène par ingestion dans un modèle murin</w:t>
              </w:r>
            </w:hyperlink>
          </w:p>
          <w:p>
            <w:pPr/>
            <w:hyperlink r:id="rId103" w:history="1">
              <w:r>
                <w:rPr>
                  <w:color w:val="#410a8c"/>
                  <w:u w:val="single"/>
                </w:rPr>
                <w:t xml:space="preserve">Audrey Prézelin</w:t>
              </w:r>
            </w:hyperlink>
            <w:r>
              <w:rPr/>
              <w:t xml:space="preserve">,</w:t>
            </w:r>
            <w:hyperlink r:id="rId101" w:history="1">
              <w:r>
                <w:rPr>
                  <w:color w:val="#410a8c"/>
                  <w:u w:val="single"/>
                </w:rPr>
                <w:t xml:space="preserve">Christophe Richard</w:t>
              </w:r>
            </w:hyperlink>
            <w:r>
              <w:rPr/>
              <w:t xml:space="preserve">,</w:t>
            </w:r>
            <w:hyperlink r:id="rId102" w:history="1">
              <w:r>
                <w:rPr>
                  <w:color w:val="#410a8c"/>
                  <w:u w:val="single"/>
                </w:rPr>
                <w:t xml:space="preserve">Valerie Gelin</w:t>
              </w:r>
            </w:hyperlink>
            <w:r>
              <w:rPr/>
              <w:t xml:space="preserve">,</w:t>
            </w:r>
            <w:hyperlink r:id="rId107" w:history="1">
              <w:r>
                <w:rPr>
                  <w:color w:val="#410a8c"/>
                  <w:u w:val="single"/>
                </w:rPr>
                <w:t xml:space="preserve">Michèle Dahirel</w:t>
              </w:r>
            </w:hyperlink>
            <w:r>
              <w:rPr/>
              <w:t xml:space="preserve">,</w:t>
            </w:r>
            <w:hyperlink r:id="rId108" w:history="1">
              <w:r>
                <w:rPr>
                  <w:color w:val="#410a8c"/>
                  <w:u w:val="single"/>
                </w:rPr>
                <w:t xml:space="preserve">Baptiste Thenon</w:t>
              </w:r>
            </w:hyperlink>
            <w:r>
              <w:rPr/>
              <w:t xml:space="preserve">et al.</w:t>
            </w:r>
          </w:p>
          <w:p>
            <w:pPr/>
            <w:r>
              <w:rPr>
                <w:i w:val="1"/>
                <w:iCs w:val="1"/>
              </w:rPr>
              <w:t xml:space="preserve">11èmes Journées Scientifiques et Techniques du Réseau des Microscopistes de l’INRAE</w:t>
            </w:r>
            <w:r>
              <w:rPr/>
              <w:t xml:space="preserve">, Nov 2022, Rennes, France</w:t>
            </w:r>
          </w:p>
          <w:p>
            <w:pPr/>
            <w:r>
              <w:rPr/>
              <w:t xml:space="preserve">Poster de conférence</w:t>
            </w:r>
          </w:p>
          <w:p>
            <w:pPr/>
            <w:hyperlink r:id="rId106" w:history="1">
              <w:r>
                <w:rPr>
                  <w:color w:val="#410a8c"/>
                  <w:u w:val="single"/>
                </w:rPr>
                <w:t xml:space="preserve">hal-03903563v1</w:t>
              </w:r>
            </w:hyperlink>
          </w:p>
        </w:tc>
      </w:tr>
      <w:tr>
        <w:trPr/>
        <w:tc>
          <w:tcPr>
            <w:noWrap/>
          </w:tcPr>
          <w:p>
            <w:pPr>
              <w:spacing w:after="200"/>
            </w:pPr>
            <w:hyperlink r:id="rId109" w:history="1">
              <w:r>
                <w:rPr>
                  <w:color w:val="1e198e"/>
                  <w:b w:val="1"/>
                  <w:bCs w:val="1"/>
                  <w:u w:val="single"/>
                </w:rPr>
                <w:t xml:space="preserve">Conséquences d’une exposition maternelle à un cocktail de contaminants alimentaires sur le développement et la croissance foeto-placentaire chez le lapin</w:t>
              </w:r>
            </w:hyperlink>
          </w:p>
          <w:p>
            <w:pPr/>
            <w:hyperlink r:id="rId9" w:history="1">
              <w:r>
                <w:rPr>
                  <w:color w:val="#410a8c"/>
                  <w:u w:val="single"/>
                </w:rPr>
                <w:t xml:space="preserve">Jeanne Bozec</w:t>
              </w:r>
            </w:hyperlink>
            <w:r>
              <w:rPr/>
              <w:t xml:space="preserve">,</w:t>
            </w:r>
            <w:hyperlink r:id="rId8" w:history="1">
              <w:r>
                <w:rPr>
                  <w:color w:val="#410a8c"/>
                  <w:u w:val="single"/>
                </w:rPr>
                <w:t xml:space="preserve">Delphine Rousseau-Ralliard</w:t>
              </w:r>
            </w:hyperlink>
            <w:r>
              <w:rPr/>
              <w:t xml:space="preserve">,</w:t>
            </w:r>
            <w:hyperlink r:id="rId101" w:history="1">
              <w:r>
                <w:rPr>
                  <w:color w:val="#410a8c"/>
                  <w:u w:val="single"/>
                </w:rPr>
                <w:t xml:space="preserve">Christophe Richard</w:t>
              </w:r>
            </w:hyperlink>
            <w:r>
              <w:rPr/>
              <w:t xml:space="preserve">,</w:t>
            </w:r>
            <w:hyperlink r:id="rId102" w:history="1">
              <w:r>
                <w:rPr>
                  <w:color w:val="#410a8c"/>
                  <w:u w:val="single"/>
                </w:rPr>
                <w:t xml:space="preserve">Valerie Gelin</w:t>
              </w:r>
            </w:hyperlink>
            <w:r>
              <w:rPr/>
              <w:t xml:space="preserve">,</w:t>
            </w:r>
            <w:hyperlink r:id="rId103" w:history="1">
              <w:r>
                <w:rPr>
                  <w:color w:val="#410a8c"/>
                  <w:u w:val="single"/>
                </w:rPr>
                <w:t xml:space="preserve">Audrey Prézelin</w:t>
              </w:r>
            </w:hyperlink>
            <w:r>
              <w:rPr/>
              <w:t xml:space="preserve">et al.</w:t>
            </w:r>
          </w:p>
          <w:p>
            <w:pPr/>
            <w:r>
              <w:rPr>
                <w:i w:val="1"/>
                <w:iCs w:val="1"/>
              </w:rPr>
              <w:t xml:space="preserve">Journées francophones de nutrition</w:t>
            </w:r>
            <w:r>
              <w:rPr/>
              <w:t xml:space="preserve">, Nov 2022, Toulouse, France</w:t>
            </w:r>
          </w:p>
          <w:p>
            <w:pPr/>
            <w:r>
              <w:rPr/>
              <w:t xml:space="preserve">Poster de conférence</w:t>
            </w:r>
          </w:p>
          <w:p>
            <w:pPr/>
            <w:hyperlink r:id="rId109" w:history="1">
              <w:r>
                <w:rPr>
                  <w:color w:val="#410a8c"/>
                  <w:u w:val="single"/>
                </w:rPr>
                <w:t xml:space="preserve">hal-03883817v1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713923v1" TargetMode="External"/><Relationship Id="rId8" Type="http://schemas.openxmlformats.org/officeDocument/2006/relationships/hyperlink" Target="https://hal.science/search/index/?q=*&amp;authFullName_s=Delphine Rousseau-Ralliard" TargetMode="External"/><Relationship Id="rId9" Type="http://schemas.openxmlformats.org/officeDocument/2006/relationships/hyperlink" Target="https://hal.science/search/index/?q=*&amp;authFullName_s=Jeanne Bozec" TargetMode="External"/><Relationship Id="rId10" Type="http://schemas.openxmlformats.org/officeDocument/2006/relationships/hyperlink" Target="https://hal.science/search/index/?q=*&amp;authFullName_s=Marion Ouidir" TargetMode="External"/><Relationship Id="rId11" Type="http://schemas.openxmlformats.org/officeDocument/2006/relationships/hyperlink" Target="https://hal.science/search/index/?q=*&amp;authFullName_s=Nicolas Jovanovic" TargetMode="External"/><Relationship Id="rId12" Type="http://schemas.openxmlformats.org/officeDocument/2006/relationships/hyperlink" Target="https://hal.science/search/index/?q=*&amp;authFullName_s=V&#233;ronique Gayrard" TargetMode="External"/><Relationship Id="rId13" Type="http://schemas.openxmlformats.org/officeDocument/2006/relationships/hyperlink" Target="https://dx.doi.org/10.3390/toxics12100710" TargetMode="External"/><Relationship Id="rId14" Type="http://schemas.openxmlformats.org/officeDocument/2006/relationships/hyperlink" Target="https://hal.science/hal-03799896v1" TargetMode="External"/><Relationship Id="rId15" Type="http://schemas.openxmlformats.org/officeDocument/2006/relationships/hyperlink" Target="https://hal.science/search/index/?q=*&amp;authFullName_s=Guillaume Bourdon" TargetMode="External"/><Relationship Id="rId16" Type="http://schemas.openxmlformats.org/officeDocument/2006/relationships/hyperlink" Target="https://hal.science/search/index/?q=*&amp;authFullName_s=V&#233;ronique Cadoret" TargetMode="External"/><Relationship Id="rId17" Type="http://schemas.openxmlformats.org/officeDocument/2006/relationships/hyperlink" Target="https://hal.science/search/index/?q=*&amp;authFullName_s=Gilles Charpigny" TargetMode="External"/><Relationship Id="rId18" Type="http://schemas.openxmlformats.org/officeDocument/2006/relationships/hyperlink" Target="https://hal.science/search/index/?q=*&amp;authFullName_s=Anne Couturier-Tarrade" TargetMode="External"/><Relationship Id="rId19" Type="http://schemas.openxmlformats.org/officeDocument/2006/relationships/hyperlink" Target="https://hal.science/search/index/?q=*&amp;authFullName_s=Rozenn Dalbies-Tran" TargetMode="External"/><Relationship Id="rId20" Type="http://schemas.openxmlformats.org/officeDocument/2006/relationships/hyperlink" Target="https://dx.doi.org/10.1186/s13567-020-00891-w" TargetMode="External"/><Relationship Id="rId21" Type="http://schemas.openxmlformats.org/officeDocument/2006/relationships/hyperlink" Target="https://hal.inrae.fr/hal-02922800v1" TargetMode="External"/><Relationship Id="rId22" Type="http://schemas.openxmlformats.org/officeDocument/2006/relationships/hyperlink" Target="https://hal.science/search/index/?q=*&amp;authFullName_s=Laurie Watterlot" TargetMode="External"/><Relationship Id="rId23" Type="http://schemas.openxmlformats.org/officeDocument/2006/relationships/hyperlink" Target="https://hal.science/search/index/?q=*&amp;authFullName_s=Mickael Meyrand" TargetMode="External"/><Relationship Id="rId24" Type="http://schemas.openxmlformats.org/officeDocument/2006/relationships/hyperlink" Target="https://hal.science/search/index/?q=*&amp;authFullName_s=Nicolas Gaide" TargetMode="External"/><Relationship Id="rId25" Type="http://schemas.openxmlformats.org/officeDocument/2006/relationships/hyperlink" Target="https://hal.science/search/index/?q=*&amp;authFullName_s=Pascale P. Kharrat" TargetMode="External"/><Relationship Id="rId26" Type="http://schemas.openxmlformats.org/officeDocument/2006/relationships/hyperlink" Target="https://hal.science/search/index/?q=*&amp;authFullName_s=Sebastien Blugeon" TargetMode="External"/><Relationship Id="rId27" Type="http://schemas.openxmlformats.org/officeDocument/2006/relationships/hyperlink" Target="https://dx.doi.org/10.1016/j.ijfoodmicro.2010.08.017" TargetMode="External"/><Relationship Id="rId28" Type="http://schemas.openxmlformats.org/officeDocument/2006/relationships/hyperlink" Target="https://api.istex.fr/ark:/67375/6H6-2VKBWPBZ-H/fulltext.pdf?sid=hal" TargetMode="External"/><Relationship Id="rId29" Type="http://schemas.openxmlformats.org/officeDocument/2006/relationships/hyperlink" Target="https://hal.inrae.fr/hal-02922465v1" TargetMode="External"/><Relationship Id="rId30" Type="http://schemas.openxmlformats.org/officeDocument/2006/relationships/hyperlink" Target="https://hal.science/search/index/?q=*&amp;authFullName_s=Denis D.G. Mater" TargetMode="External"/><Relationship Id="rId31" Type="http://schemas.openxmlformats.org/officeDocument/2006/relationships/hyperlink" Target="https://hal.science/search/index/?q=*&amp;authFullName_s=Philippe P. Langella" TargetMode="External"/><Relationship Id="rId32" Type="http://schemas.openxmlformats.org/officeDocument/2006/relationships/hyperlink" Target="https://hal.science/search/index/?q=*&amp;authFullName_s=Gerard Corthier" TargetMode="External"/><Relationship Id="rId33" Type="http://schemas.openxmlformats.org/officeDocument/2006/relationships/hyperlink" Target="https://hal.science/search/index/?q=*&amp;authFullName_s=Maria-Jose Flores" TargetMode="External"/><Relationship Id="rId34" Type="http://schemas.openxmlformats.org/officeDocument/2006/relationships/hyperlink" Target="https://dx.doi.org/10.1159/000106091" TargetMode="External"/><Relationship Id="rId35" Type="http://schemas.openxmlformats.org/officeDocument/2006/relationships/hyperlink" Target="https://hal.inrae.fr/hal-02922708v1" TargetMode="External"/><Relationship Id="rId36" Type="http://schemas.openxmlformats.org/officeDocument/2006/relationships/hyperlink" Target="https://hal.science/search/index/?q=*&amp;authFullName_s=Kristin Hegstad Dahl" TargetMode="External"/><Relationship Id="rId37" Type="http://schemas.openxmlformats.org/officeDocument/2006/relationships/hyperlink" Target="https://hal.science/search/index/?q=*&amp;authFullName_s=P&#229;l Jarle Johnsen" TargetMode="External"/><Relationship Id="rId38" Type="http://schemas.openxmlformats.org/officeDocument/2006/relationships/hyperlink" Target="https://hal.science/search/index/?q=*&amp;authFullName_s=Tore Midtvedt" TargetMode="External"/><Relationship Id="rId39" Type="http://schemas.openxmlformats.org/officeDocument/2006/relationships/hyperlink" Target="https://dx.doi.org/10.1093/jac/dkl530" TargetMode="External"/><Relationship Id="rId40" Type="http://schemas.openxmlformats.org/officeDocument/2006/relationships/hyperlink" Target="https://hal.science/hal-00130946v1" TargetMode="External"/><Relationship Id="rId41" Type="http://schemas.openxmlformats.org/officeDocument/2006/relationships/hyperlink" Target="https://hal.science/search/index/?q=*&amp;authFullName_s=Zeynep Baharoglu" TargetMode="External"/><Relationship Id="rId42" Type="http://schemas.openxmlformats.org/officeDocument/2006/relationships/hyperlink" Target="https://hal.science/search/index/?q=*&amp;authFullName_s=Mirjana Petranovic" TargetMode="External"/><Relationship Id="rId43" Type="http://schemas.openxmlformats.org/officeDocument/2006/relationships/hyperlink" Target="https://hal.science/search/index/?q=*&amp;authFullName_s=B&#233;n&#233;dicte Michel" TargetMode="External"/><Relationship Id="rId44" Type="http://schemas.openxmlformats.org/officeDocument/2006/relationships/hyperlink" Target="https://dx.doi.org/10.1038/sj.emboj.7600941" TargetMode="External"/><Relationship Id="rId45" Type="http://schemas.openxmlformats.org/officeDocument/2006/relationships/hyperlink" Target="https://hal.inrae.fr/hal-02680026v1" TargetMode="External"/><Relationship Id="rId46" Type="http://schemas.openxmlformats.org/officeDocument/2006/relationships/hyperlink" Target="https://hal.science/search/index/?q=*&amp;authFullName_s=Nicolas N. Sanchez" TargetMode="External"/><Relationship Id="rId47" Type="http://schemas.openxmlformats.org/officeDocument/2006/relationships/hyperlink" Target="https://dx.doi.org/10.1111/j.1365-2958.2005.04753.x" TargetMode="External"/><Relationship Id="rId48" Type="http://schemas.openxmlformats.org/officeDocument/2006/relationships/hyperlink" Target="https://hal.inrae.fr/hal-02683229v1" TargetMode="External"/><Relationship Id="rId49" Type="http://schemas.openxmlformats.org/officeDocument/2006/relationships/hyperlink" Target="https://hal.science/search/index/?q=*&amp;authFullName_s=Denis Mater" TargetMode="External"/><Relationship Id="rId50" Type="http://schemas.openxmlformats.org/officeDocument/2006/relationships/hyperlink" Target="https://hal.science/search/index/?q=*&amp;authFullName_s=Gerard G. Corthier" TargetMode="External"/><Relationship Id="rId51" Type="http://schemas.openxmlformats.org/officeDocument/2006/relationships/hyperlink" Target="https://dx.doi.org/10.1093/jac/dki336" TargetMode="External"/><Relationship Id="rId52" Type="http://schemas.openxmlformats.org/officeDocument/2006/relationships/hyperlink" Target="https://hal.inrae.fr/hal-02683460v1" TargetMode="External"/><Relationship Id="rId53" Type="http://schemas.openxmlformats.org/officeDocument/2006/relationships/hyperlink" Target="https://hal.science/search/index/?q=*&amp;authFullName_s=Laurent Br&#233;tigny" TargetMode="External"/><Relationship Id="rId54" Type="http://schemas.openxmlformats.org/officeDocument/2006/relationships/hyperlink" Target="https://hal.science/search/index/?q=*&amp;authFullName_s=Olivier Firmesse" TargetMode="External"/><Relationship Id="rId55" Type="http://schemas.openxmlformats.org/officeDocument/2006/relationships/hyperlink" Target="https://hal.science/search/index/?q=*&amp;authFullName_s=Agnes Mogenet" TargetMode="External"/><Relationship Id="rId56" Type="http://schemas.openxmlformats.org/officeDocument/2006/relationships/hyperlink" Target="https://dx.doi.org/10.1016/j.femsle.2005.07.006" TargetMode="External"/><Relationship Id="rId57" Type="http://schemas.openxmlformats.org/officeDocument/2006/relationships/hyperlink" Target="https://hal.inrae.fr/hal-02677909v1" TargetMode="External"/><Relationship Id="rId58" Type="http://schemas.openxmlformats.org/officeDocument/2006/relationships/hyperlink" Target="https://hal.science/search/index/?q=*&amp;authFullName_s=Gianfranco Grompone" TargetMode="External"/><Relationship Id="rId59" Type="http://schemas.openxmlformats.org/officeDocument/2006/relationships/hyperlink" Target="https://hal.science/search/index/?q=*&amp;authFullName_s=Vladimir Bidnenko" TargetMode="External"/><Relationship Id="rId60" Type="http://schemas.openxmlformats.org/officeDocument/2006/relationships/hyperlink" Target="https://dx.doi.org/10.1073/pnas.0401586101" TargetMode="External"/><Relationship Id="rId61" Type="http://schemas.openxmlformats.org/officeDocument/2006/relationships/hyperlink" Target="https://hal.inrae.fr/hal-02682608v1" TargetMode="External"/><Relationship Id="rId62" Type="http://schemas.openxmlformats.org/officeDocument/2006/relationships/hyperlink" Target="https://dx.doi.org/10.1038/sj.embor.7400262" TargetMode="External"/><Relationship Id="rId63" Type="http://schemas.openxmlformats.org/officeDocument/2006/relationships/hyperlink" Target="https://hal.inrae.fr/hal-02923037v1" TargetMode="External"/><Relationship Id="rId64" Type="http://schemas.openxmlformats.org/officeDocument/2006/relationships/hyperlink" Target="https://hal.science/search/index/?q=*&amp;authFullName_s=Nuria Pastor" TargetMode="External"/><Relationship Id="rId65" Type="http://schemas.openxmlformats.org/officeDocument/2006/relationships/hyperlink" Target="https://hal.science/search/index/?q=*&amp;authFullName_s=Inmaculada Dom&#237;nguez" TargetMode="External"/><Relationship Id="rId66" Type="http://schemas.openxmlformats.org/officeDocument/2006/relationships/hyperlink" Target="https://hal.science/search/index/?q=*&amp;authFullName_s=Santiago Mateos" TargetMode="External"/><Relationship Id="rId67" Type="http://schemas.openxmlformats.org/officeDocument/2006/relationships/hyperlink" Target="https://hal.science/search/index/?q=*&amp;authFullName_s=Felipe Cort&#233;s" TargetMode="External"/><Relationship Id="rId68" Type="http://schemas.openxmlformats.org/officeDocument/2006/relationships/hyperlink" Target="https://dx.doi.org/10.1016/s1383-5718(02)00029-3" TargetMode="External"/><Relationship Id="rId69" Type="http://schemas.openxmlformats.org/officeDocument/2006/relationships/hyperlink" Target="https://api.istex.fr/ark:/67375/6H6-Z6SKG2VH-B/fulltext.pdf?sid=hal" TargetMode="External"/><Relationship Id="rId70" Type="http://schemas.openxmlformats.org/officeDocument/2006/relationships/hyperlink" Target="https://hal.inrae.fr/hal-02922661v1" TargetMode="External"/><Relationship Id="rId71" Type="http://schemas.openxmlformats.org/officeDocument/2006/relationships/hyperlink" Target="https://hal.science/search/index/?q=*&amp;authFullName_s=S. Dusko Ehrlich" TargetMode="External"/><Relationship Id="rId72" Type="http://schemas.openxmlformats.org/officeDocument/2006/relationships/hyperlink" Target="https://dx.doi.org/10.1046/j.1365-2958.2002.02913.x" TargetMode="External"/><Relationship Id="rId73" Type="http://schemas.openxmlformats.org/officeDocument/2006/relationships/hyperlink" Target="https://hal.inrae.fr/hal-02673627v1" TargetMode="External"/><Relationship Id="rId74" Type="http://schemas.openxmlformats.org/officeDocument/2006/relationships/hyperlink" Target="https://hal.science/search/index/?q=*&amp;authFullName_s=H&#233;l&#232;ne Bierne" TargetMode="External"/><Relationship Id="rId75" Type="http://schemas.openxmlformats.org/officeDocument/2006/relationships/hyperlink" Target="https://hal.science/search/index/?q=*&amp;authFullName_s=S.D. Ehrlich" TargetMode="External"/><Relationship Id="rId76" Type="http://schemas.openxmlformats.org/officeDocument/2006/relationships/hyperlink" Target="https://hal.science/search/index/?q=*&amp;authFullName_s=B. Michel" TargetMode="External"/><Relationship Id="rId77" Type="http://schemas.openxmlformats.org/officeDocument/2006/relationships/hyperlink" Target="https://hal.inrae.fr/hal-02683606v1" TargetMode="External"/><Relationship Id="rId78" Type="http://schemas.openxmlformats.org/officeDocument/2006/relationships/hyperlink" Target="https://hal.science/search/index/?q=*&amp;authFullName_s=E. Viguera" TargetMode="External"/><Relationship Id="rId79" Type="http://schemas.openxmlformats.org/officeDocument/2006/relationships/hyperlink" Target="https://hal.science/search/index/?q=*&amp;authFullName_s=G. Grompone" TargetMode="External"/><Relationship Id="rId80" Type="http://schemas.openxmlformats.org/officeDocument/2006/relationships/hyperlink" Target="https://hal.science/search/index/?q=*&amp;authFullName_s=Marie Seigneur" TargetMode="External"/><Relationship Id="rId81" Type="http://schemas.openxmlformats.org/officeDocument/2006/relationships/hyperlink" Target="https://dx.doi.org/10.1073/pnas.111008798" TargetMode="External"/><Relationship Id="rId82" Type="http://schemas.openxmlformats.org/officeDocument/2006/relationships/hyperlink" Target="https://hal.inrae.fr/hal-02922998v1" TargetMode="External"/><Relationship Id="rId83" Type="http://schemas.openxmlformats.org/officeDocument/2006/relationships/hyperlink" Target="https://hal.science/search/index/?q=*&amp;authFullName_s=T Ortiz" TargetMode="External"/><Relationship Id="rId84" Type="http://schemas.openxmlformats.org/officeDocument/2006/relationships/hyperlink" Target="https://hal.science/search/index/?q=*&amp;authFullName_s=J. Pi&#241;ero" TargetMode="External"/><Relationship Id="rId85" Type="http://schemas.openxmlformats.org/officeDocument/2006/relationships/hyperlink" Target="https://hal.science/search/index/?q=*&amp;authFullName_s=F. J. Cort&#233;s" TargetMode="External"/><Relationship Id="rId86" Type="http://schemas.openxmlformats.org/officeDocument/2006/relationships/hyperlink" Target="https://hal.inrae.fr/hal-02923026v1" TargetMode="External"/><Relationship Id="rId87" Type="http://schemas.openxmlformats.org/officeDocument/2006/relationships/hyperlink" Target="https://hal.science/search/index/?q=*&amp;authFullName_s=Trinidad Ortiz" TargetMode="External"/><Relationship Id="rId88" Type="http://schemas.openxmlformats.org/officeDocument/2006/relationships/hyperlink" Target="https://hal.science/search/index/?q=*&amp;authFullName_s=Joaqu&#237;n Pi&#241;ero" TargetMode="External"/><Relationship Id="rId89" Type="http://schemas.openxmlformats.org/officeDocument/2006/relationships/hyperlink" Target="https://dx.doi.org/10.1159/000134656" TargetMode="External"/><Relationship Id="rId90" Type="http://schemas.openxmlformats.org/officeDocument/2006/relationships/hyperlink" Target="https://hal.inrae.fr/hal-02922907v1" TargetMode="External"/><Relationship Id="rId91" Type="http://schemas.openxmlformats.org/officeDocument/2006/relationships/hyperlink" Target="https://hal.science/search/index/?q=*&amp;authFullName_s=T. Ortiz" TargetMode="External"/><Relationship Id="rId92" Type="http://schemas.openxmlformats.org/officeDocument/2006/relationships/hyperlink" Target="https://hal.science/search/index/?q=*&amp;authFullName_s=N. Pastor" TargetMode="External"/><Relationship Id="rId93" Type="http://schemas.openxmlformats.org/officeDocument/2006/relationships/hyperlink" Target="https://hal.science/search/index/?q=*&amp;authFullName_s=J.C. Mateos" TargetMode="External"/><Relationship Id="rId94" Type="http://schemas.openxmlformats.org/officeDocument/2006/relationships/hyperlink" Target="https://dx.doi.org/10.1016/S0027-5107(96)00082-6" TargetMode="External"/><Relationship Id="rId95" Type="http://schemas.openxmlformats.org/officeDocument/2006/relationships/hyperlink" Target="https://api.istex.fr/document/8CABE4720440F0DC726970A47F91F8672CAEC230/fulltext/pdf?sid=hal" TargetMode="External"/><Relationship Id="rId96" Type="http://schemas.openxmlformats.org/officeDocument/2006/relationships/hyperlink" Target="https://hal.inrae.fr/hal-02922923v1" TargetMode="External"/><Relationship Id="rId97" Type="http://schemas.openxmlformats.org/officeDocument/2006/relationships/hyperlink" Target="https://hal.science/search/index/?q=*&amp;authFullName_s=I. Dominguez" TargetMode="External"/><Relationship Id="rId98" Type="http://schemas.openxmlformats.org/officeDocument/2006/relationships/hyperlink" Target="https://dx.doi.org/10.1016/0027-5107(94)90084-1" TargetMode="External"/><Relationship Id="rId99" Type="http://schemas.openxmlformats.org/officeDocument/2006/relationships/hyperlink" Target="https://api.istex.fr/ark:/67375/6H6-LTV57W5Z-W/fulltext.pdf?sid=hal" TargetMode="External"/><Relationship Id="rId100" Type="http://schemas.openxmlformats.org/officeDocument/2006/relationships/hyperlink" Target="https://hal.science/hal-03883821v1" TargetMode="External"/><Relationship Id="rId101" Type="http://schemas.openxmlformats.org/officeDocument/2006/relationships/hyperlink" Target="https://hal.science/search/index/?q=*&amp;authFullName_s=Christophe Richard" TargetMode="External"/><Relationship Id="rId102" Type="http://schemas.openxmlformats.org/officeDocument/2006/relationships/hyperlink" Target="https://hal.science/search/index/?q=*&amp;authFullName_s=Valerie Gelin" TargetMode="External"/><Relationship Id="rId103" Type="http://schemas.openxmlformats.org/officeDocument/2006/relationships/hyperlink" Target="https://hal.science/search/index/?q=*&amp;authFullName_s=Audrey Pr&#233;zelin" TargetMode="External"/><Relationship Id="rId104" Type="http://schemas.openxmlformats.org/officeDocument/2006/relationships/hyperlink" Target="https://hal.science/hal-04994663v1" TargetMode="External"/><Relationship Id="rId105" Type="http://schemas.openxmlformats.org/officeDocument/2006/relationships/hyperlink" Target="https://hal.science/search/index/?q=*&amp;authFullName_s=Luc Jouneau" TargetMode="External"/><Relationship Id="rId106" Type="http://schemas.openxmlformats.org/officeDocument/2006/relationships/hyperlink" Target="https://hal.inrae.fr/hal-03903563v1" TargetMode="External"/><Relationship Id="rId107" Type="http://schemas.openxmlformats.org/officeDocument/2006/relationships/hyperlink" Target="https://hal.science/search/index/?q=*&amp;authFullName_s=Mich&#232;le Dahirel" TargetMode="External"/><Relationship Id="rId108" Type="http://schemas.openxmlformats.org/officeDocument/2006/relationships/hyperlink" Target="https://hal.science/search/index/?q=*&amp;authFullName_s=Baptiste Thenon" TargetMode="External"/><Relationship Id="rId109" Type="http://schemas.openxmlformats.org/officeDocument/2006/relationships/hyperlink" Target="https://hal.science/hal-03883817v1"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María José Flores</dc:title>
  <dc:description>CV</dc:description>
  <dc:subject/>
  <cp:keywords/>
  <cp:category/>
  <cp:lastModifiedBy/>
  <dcterms:created xsi:type="dcterms:W3CDTF">2026-04-07T08:45:19+02:00</dcterms:created>
  <dcterms:modified xsi:type="dcterms:W3CDTF">2026-04-07T08:45:19+02:00</dcterms:modified>
</cp:coreProperties>
</file>

<file path=docProps/custom.xml><?xml version="1.0" encoding="utf-8"?>
<Properties xmlns="http://schemas.openxmlformats.org/officeDocument/2006/custom-properties" xmlns:vt="http://schemas.openxmlformats.org/officeDocument/2006/docPropsVTypes"/>
</file>