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KOKKINOU </w:t>
      </w:r>
      <w:r>
        <w:rPr>
          <w:color w:val="641e6e"/>
        </w:rPr>
        <w:t xml:space="preserve">Chercheur post-doctoral Université de Galway, chercheuse associé LAP, EHESS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Maria Kokkinou est chercheuse postdoctorale dans le cadre du projet BILQIS ERC au Centre irlandais pour les droits de l'homme de l'université de Galway. Elle a étudié l'anthropologie sociale à l'université de l'Égée (Mytilène, Grèce), puis a obtenu sa maîtrise et sa thèse de doctorat en anthropologie sociale à Paris, à l'École des hautes études en sciences sociales (EHESS).</w:t>
      </w:r>
    </w:p>
    <w:p>
      <w:pPr/>
      <w:r>
        <w:rPr/>
        <w:t xml:space="preserve">Ses recherches portent sur les migrations forcées en Europe de l'Est au XXe siècle. Pendant ses études postdoctorales (2020-2021) au CEFRES (Centre Français de Recherche en Sciences Sociales - Prague), elle a participé en tant que membre au projet « De-imperial Europe : A Resentful Confederation of Vanquished Peoples ? », qui a été réalisé dans le cadre du programme TANDEM, développé par l'Académie tchèque des sciences, l'Université Charles et le CEFRES/CNRS. Elle a également travaillé sur des projets de recherche collective portant sur l'accueil des réfugiés en région parisienne et sur l'analyse des émissions de radio des réfugiés de la guerre civile grecque.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KOKKINOU</dc:title>
  <dc:description>CV</dc:description>
  <dc:subject/>
  <cp:keywords/>
  <cp:category/>
  <cp:lastModifiedBy/>
  <dcterms:created xsi:type="dcterms:W3CDTF">2026-04-15T20:19:43+02:00</dcterms:created>
  <dcterms:modified xsi:type="dcterms:W3CDTF">2026-04-15T20:19:43+02:00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