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 Patricio </w:t>
      </w:r>
      <w:r>
        <w:rPr>
          <w:color w:val="641e6e"/>
        </w:rPr>
        <w:t xml:space="preserve">Maîtresse de conférences en Études Hispaniques au Département de Langues et Cultures de l’Université Toulouse 1 Capitole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Barcelona. L'eterna promesa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Patricio-Mulero</w:t>
              </w:r>
            </w:hyperlink>
          </w:p>
          <w:p>
            <w:pPr/>
            <w:r>
              <w:rPr/>
              <w:t xml:space="preserve">Edicions de la Universitat de Barcelona. Edicions de la Universitat de Barcelona, 2025, Figura. Ciutats per pensar Europa, Antoni Marti Monterde, 978-84-1050-137-9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Escriure la ciutat. La construccio literària de Barcelona en l’època contemporània (1970 – 2015)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Patricio-Mulero</w:t>
              </w:r>
            </w:hyperlink>
          </w:p>
          <w:p>
            <w:pPr/>
            <w:r>
              <w:rPr/>
              <w:t xml:space="preserve">Afers, 2023, 978-84-18618-65-9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hal-05149075v1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català en la societat globalitzada: la llengua, la literatura i la cultura catalanes al segle XXI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Mercè Pujol Berché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Patricio-Mulero</w:t>
              </w:r>
            </w:hyperlink>
          </w:p>
          <w:p>
            <w:pPr/>
            <w:r>
              <w:rPr/>
              <w:t xml:space="preserve">REC (Revue d’Études Catalanes), 5, pp.131, 2019, 2426-6434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hal-04984643v1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cultural policy and the governance and management of cultural institutions: comparative analysis of three European opera houses.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Patricio-Mulero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Joaquim Rius Ulldemolins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Juan Arturo Rubio Arostegui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Trends</w:t>
            </w:r>
            <w:r>
              <w:rPr/>
              <w:t xml:space="preserve">, 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⟨10.1080/09548963.2024.2320658⟩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hal-05149092v1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Dancing in the street as feminist empowerment: the choreographic discourse of the BellyWarda and L’Armée des Roses collectives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Patricio-Mulero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Debats (Valencia. Internet)</w:t>
            </w:r>
            <w:r>
              <w:rPr/>
              <w:t xml:space="preserve">, 2022, 136.1,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⟨10.28939/iam.debats-136-1.6⟩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hal-05149099v1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projecció internacional de la literatura com a dinàmica activa de la difusió de la identitat catalana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 Patricio Mulero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Catalonia</w:t>
            </w:r>
            <w:r>
              <w:rPr/>
              <w:t xml:space="preserve">, 2022, 31,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⟨10.4000/catalonia.3416⟩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hal-04182801v1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writer’s contest: manifestos and literary struggle in Catalonia (2014–2020)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Patricio-Mulero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Juan Pecourt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Trends</w:t>
            </w:r>
            <w:r>
              <w:rPr/>
              <w:t xml:space="preserve">, 2021,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⟨10.1080/09548963.2021.1999769⟩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hal-05149104v1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au bord de la crise de l’âge. Trajectoires et vieillissement des chicas Almodóvar dans le cinéma espagnol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Patricio-Mulero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l'Institut de Sociologie</w:t>
            </w:r>
            <w:r>
              <w:rPr/>
              <w:t xml:space="preserve">, 2019, 2019/88, pp.57-74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hal-05433246v1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Mercè Pujol Berché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Patricio-Mulero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catalanes (En ligne)</w:t>
            </w:r>
            <w:r>
              <w:rPr/>
              <w:t xml:space="preserve">, 2019, El català en la societat globalitzada : la llengua, la literatura i la cultura catalanes al segle XXI, 5, pp.4-13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hal-05132480v1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Pascale Casanova, la fàbrica d’una sociologia literària mundial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Patricio-Mulero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Afers, fulls de recerca i pensament</w:t>
            </w:r>
            <w:r>
              <w:rPr/>
              <w:t xml:space="preserve">, 2019, 34 (92), pp.17-30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hal-05433249v1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pride through bellydance : feminist empowerment and cultural debates in western Oriental dance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Patricio-Mulero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Relaces. Revista Latinoamericana de Estudios sobre Cuerpos, Emociones y Sociedad</w:t>
            </w:r>
            <w:r>
              <w:rPr/>
              <w:t xml:space="preserve">, 2019, 35 (13), pp.85-96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hal-03464857v1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Raval en la literatura contemporània. Cartografia d'una ciutat rebel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Patricio-Mulero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Catalonia</w:t>
            </w:r>
            <w:r>
              <w:rPr/>
              <w:t xml:space="preserve">, 2019, 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⟨10.4000/catalonia.1174⟩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hal-03464818v1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attempt at exhausting a place: Barcelona University Square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Patricio-Mulero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Debats (Valencia. Internet)</w:t>
            </w:r>
            <w:r>
              <w:rPr/>
              <w:t xml:space="preserve">, 2018, Annual Review 3: Literary cities, 3 (3), pp.195-202.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⟨10.28939/iam.debats-en.2018-10⟩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hal-03242882v1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 una aproximacion sociologica del Premio Nobel a Patrick Modiano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Clara Levy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Patricio-Mulero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intermédiaires du Comité de Sociologie de la culture et des arts de la Fédération Espagnole de Sociologie (FES)</w:t>
            </w:r>
            <w:r>
              <w:rPr/>
              <w:t xml:space="preserve">, FES, 2018, Barcelone (Espagne),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hal-04082129v1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9082v1" TargetMode="External"/><Relationship Id="rId8" Type="http://schemas.openxmlformats.org/officeDocument/2006/relationships/hyperlink" Target="https://hal.science/search/index/?q=*&amp;authFullName_s=Maria Patricio-Mulero" TargetMode="External"/><Relationship Id="rId9" Type="http://schemas.openxmlformats.org/officeDocument/2006/relationships/hyperlink" Target="https://hal.science/hal-05149075v1" TargetMode="External"/><Relationship Id="rId10" Type="http://schemas.openxmlformats.org/officeDocument/2006/relationships/hyperlink" Target="https://hal.science/hal-04984643v1" TargetMode="External"/><Relationship Id="rId11" Type="http://schemas.openxmlformats.org/officeDocument/2006/relationships/hyperlink" Target="https://hal.science/search/index/?q=*&amp;authFullName_s=Merc&#232; Pujol Berch&#233;" TargetMode="External"/><Relationship Id="rId12" Type="http://schemas.openxmlformats.org/officeDocument/2006/relationships/hyperlink" Target="https://hal.science/hal-05149092v1" TargetMode="External"/><Relationship Id="rId13" Type="http://schemas.openxmlformats.org/officeDocument/2006/relationships/hyperlink" Target="https://hal.science/search/index/?q=*&amp;authFullName_s=Joaquim Rius Ulldemolins" TargetMode="External"/><Relationship Id="rId14" Type="http://schemas.openxmlformats.org/officeDocument/2006/relationships/hyperlink" Target="https://hal.science/search/index/?q=*&amp;authFullName_s=Juan Arturo Rubio Arostegui" TargetMode="External"/><Relationship Id="rId15" Type="http://schemas.openxmlformats.org/officeDocument/2006/relationships/hyperlink" Target="https://dx.doi.org/10.1080/09548963.2024.2320658" TargetMode="External"/><Relationship Id="rId16" Type="http://schemas.openxmlformats.org/officeDocument/2006/relationships/hyperlink" Target="https://hal.science/hal-05149099v1" TargetMode="External"/><Relationship Id="rId17" Type="http://schemas.openxmlformats.org/officeDocument/2006/relationships/hyperlink" Target="https://dx.doi.org/10.28939/iam.debats-136-1.6" TargetMode="External"/><Relationship Id="rId18" Type="http://schemas.openxmlformats.org/officeDocument/2006/relationships/hyperlink" Target="https://hal.science/hal-04182801v1" TargetMode="External"/><Relationship Id="rId19" Type="http://schemas.openxmlformats.org/officeDocument/2006/relationships/hyperlink" Target="https://hal.science/search/index/?q=*&amp;authFullName_s=Maria Patricio Mulero" TargetMode="External"/><Relationship Id="rId20" Type="http://schemas.openxmlformats.org/officeDocument/2006/relationships/hyperlink" Target="https://dx.doi.org/10.4000/catalonia.3416" TargetMode="External"/><Relationship Id="rId21" Type="http://schemas.openxmlformats.org/officeDocument/2006/relationships/hyperlink" Target="https://hal.science/hal-05149104v1" TargetMode="External"/><Relationship Id="rId22" Type="http://schemas.openxmlformats.org/officeDocument/2006/relationships/hyperlink" Target="https://hal.science/search/index/?q=*&amp;authFullName_s=Juan Pecourt" TargetMode="External"/><Relationship Id="rId23" Type="http://schemas.openxmlformats.org/officeDocument/2006/relationships/hyperlink" Target="https://dx.doi.org/10.1080/09548963.2021.1999769" TargetMode="External"/><Relationship Id="rId24" Type="http://schemas.openxmlformats.org/officeDocument/2006/relationships/hyperlink" Target="https://hal.science/hal-05433246v1" TargetMode="External"/><Relationship Id="rId25" Type="http://schemas.openxmlformats.org/officeDocument/2006/relationships/hyperlink" Target="https://hal.science/hal-05132480v1" TargetMode="External"/><Relationship Id="rId26" Type="http://schemas.openxmlformats.org/officeDocument/2006/relationships/hyperlink" Target="https://hal.science/hal-05433249v1" TargetMode="External"/><Relationship Id="rId27" Type="http://schemas.openxmlformats.org/officeDocument/2006/relationships/hyperlink" Target="https://hal.science/hal-03464857v1" TargetMode="External"/><Relationship Id="rId28" Type="http://schemas.openxmlformats.org/officeDocument/2006/relationships/hyperlink" Target="https://hal.science/hal-03464818v1" TargetMode="External"/><Relationship Id="rId29" Type="http://schemas.openxmlformats.org/officeDocument/2006/relationships/hyperlink" Target="https://dx.doi.org/10.4000/catalonia.1174" TargetMode="External"/><Relationship Id="rId30" Type="http://schemas.openxmlformats.org/officeDocument/2006/relationships/hyperlink" Target="https://univ-tlse2.hal.science/hal-03242882v1" TargetMode="External"/><Relationship Id="rId31" Type="http://schemas.openxmlformats.org/officeDocument/2006/relationships/hyperlink" Target="https://dx.doi.org/10.28939/iam.debats-en.2018-10" TargetMode="External"/><Relationship Id="rId32" Type="http://schemas.openxmlformats.org/officeDocument/2006/relationships/hyperlink" Target="https://hal.science/hal-04082129v1" TargetMode="External"/><Relationship Id="rId33" Type="http://schemas.openxmlformats.org/officeDocument/2006/relationships/hyperlink" Target="https://hal.science/search/index/?q=*&amp;authFullName_s=Clara Levy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Patricio</dc:title>
  <dc:description>CV</dc:description>
  <dc:subject/>
  <cp:keywords/>
  <cp:category/>
  <cp:lastModifiedBy/>
  <dcterms:created xsi:type="dcterms:W3CDTF">2026-03-15T23:28:16+01:00</dcterms:created>
  <dcterms:modified xsi:type="dcterms:W3CDTF">2026-03-15T23:28:16+01:00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