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Marianne DUQUENNE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marianne-duquenne</w:t></w:r></w:hyperlink></w:p><w:p><w:pPr><w:numPr><w:ilvl w:val="0"/><w:numId w:val="1"/></w:numPr></w:pPr><w:r><w:rPr/><w:t xml:space="preserve"> ORCID : </w:t></w:r><w:hyperlink r:id="rId9" w:history="1"><w:r><w:rPr><w:color w:val="#410a8c"/><w:u w:val="single"/></w:rPr><w:t xml:space="preserve">0000-0003-1493-7905</w:t></w:r></w:hyperlink></w:p><w:p><w:pPr><w:numPr><w:ilvl w:val="0"/><w:numId w:val="1"/></w:numPr></w:pPr><w:r><w:rPr/><w:t xml:space="preserve"> IdRef : </w:t></w:r><w:hyperlink r:id="rId10" w:history="1"><w:r><w:rPr><w:color w:val="#410a8c"/><w:u w:val="single"/></w:rPr><w:t xml:space="preserve">278379109</w:t></w:r></w:hyperlink></w:p><w:p><w:pPr><w:spacing w:before="600"/></w:pPr></w:p><w:p><w:pPr><w:pStyle w:val="Heading2"/></w:pPr><w:r><w:rPr><w:color w:val="1e198e"/><w:b w:val="1"/><w:bCs w:val="1"/></w:rPr><w:t xml:space="preserve">Présentation</w:t></w:r></w:p><w:p><w:pPr><w:spacing w:after="100"/></w:pPr></w:p><w:p><w:pPr/><w:r><w:rPr/><w:t xml:space="preserve">Ma thèse, réalisée en Sciences de l’Information et de la Communication, a porté sur la science ouverte, étudiée à travers une stratégie régionale de recherche et développement en bioéconomie dans les Hauts-de-France. Pour analyser le partage et la mise en commun des connaissances en bioéconomie, j’ai choisi de considérer dans mon approche l’information et la communication comme un tout, en m'appuyant sur différents cadres théoriques et méthodologiques, afin de mieux comprendre les défis spécifiques liés à l’ouverture des connaissances sur un terrain très sensible à la R&D. Les résultats de cette thèse montrent que la bioéconomie, un domaine en plein essor, progresse dans l’adoption des principes de la science ouverte. Cependant, certaines pratiques, particulièrement dans les contextes de recherche partenariale et collaborative, révèlent des nuances qui invitent à reconsidérer notre analyse de l'ouverture.</w:t></w:r></w:p><w:p><w:pPr/><w:r><w:rPr/><w:t xml:space="preserve">L'une des principales contributions de cette recherche réside dans son approche qui intègre les sciences de l'information et de la communication. L'analyse ne s'est pas seulement limitée à mesurer l’ouverture des résultats de la recherche, mais s’intéresse aussi aux processus collaboratifs qui favorisent cette ouverture. En mettant l’accent sur la co-construction des résultats de la recherche et sur les dynamiques organisationnelles entre les parties prenantes, notre analyse élargit notre compréhension de la science ouverte à une dimension communicationnelle.</w:t></w:r></w:p><w:p><w:pPr/><w:r><w:rPr/><w:t xml:space="preserve">Mes préoccupations scientifiques portent principalement sur les interactions entre la science et la société, et plus spécifiquement sur les formes de valorisation des connaissances ainsi que sur les tenions et résistances à leur ouverture.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À la rencontre des jeunes chercheurs : co-organisation d'une journée par et pour les doctorants en SIC</w:t></w:r></w:hyperlink></w:p><w:p><w:pPr/><w:hyperlink r:id="rId12" w:history="1"><w:r><w:rPr><w:color w:val="#410a8c"/><w:u w:val="single"/></w:rPr><w:t xml:space="preserve">Marianne Duquenne</w:t></w:r></w:hyperlink></w:p><w:p><w:pPr/><w:r><w:rPr><w:i w:val="1"/><w:iCs w:val="1"/></w:rPr><w:t xml:space="preserve">Les Cahiers de la SFSIC</w:t></w:r><w:r><w:rPr/><w:t xml:space="preserve">, 2025, 20, pp.151-163</w:t></w:r></w:p><w:p><w:pPr/><w:r><w:rPr/><w:t xml:space="preserve">Article dans une revue</w:t></w:r></w:p><w:p><w:pPr/><w:hyperlink r:id="rId11" w:history="1"><w:r><w:rPr><w:color w:val="#410a8c"/><w:u w:val="single"/></w:rPr><w:t xml:space="preserve">hal-04718448v2</w:t></w:r></w:hyperlink></w:p></w:tc></w:tr><w:tr><w:trPr/><w:tc><w:tcPr><w:noWrap/></w:tcPr><w:p><w:pPr><w:spacing w:after="200"/></w:pPr><w:hyperlink r:id="rId13" w:history="1"><w:r><w:rPr><w:color w:val="1e198e"/><w:b w:val="1"/><w:bCs w:val="1"/><w:u w:val="single"/></w:rPr><w:t xml:space="preserve">Enjeux, pratiques et stratégies d'ouverture de l'information scientifique en bioéconomie</w:t></w:r></w:hyperlink></w:p><w:p><w:pPr/><w:hyperlink r:id="rId12" w:history="1"><w:r><w:rPr><w:color w:val="#410a8c"/><w:u w:val="single"/></w:rPr><w:t xml:space="preserve">Marianne Duquenne</w:t></w:r></w:hyperlink></w:p><w:p><w:pPr/><w:r><w:rPr><w:i w:val="1"/><w:iCs w:val="1"/></w:rPr><w:t xml:space="preserve">Revue COSSI : communication, organisation, société du savoir et information</w:t></w:r><w:r><w:rPr/><w:t xml:space="preserve">, 2023, Stratégies de gestion de l’information durable : la question des territoires, 12, </w:t></w:r><w:hyperlink r:id="rId14" w:history="1"><w:r><w:rPr><w:color w:val="#410a8c"/><w:u w:val="single"/></w:rPr><w:t xml:space="preserve">⟨10.5281/zenodo.10122407⟩</w:t></w:r></w:hyperlink></w:p><w:p><w:pPr/><w:r><w:rPr/><w:t xml:space="preserve">Article dans une revue</w:t></w:r></w:p><w:p><w:pPr/><w:hyperlink r:id="rId13" w:history="1"><w:r><w:rPr><w:color w:val="#410a8c"/><w:u w:val="single"/></w:rPr><w:t xml:space="preserve">hal-04283857v1</w:t></w:r></w:hyperlink></w:p></w:tc></w:tr><w:tr><w:trPr/><w:tc><w:tcPr><w:noWrap/></w:tcPr><w:p><w:pPr><w:spacing w:after="200"/></w:pPr><w:hyperlink r:id="rId15" w:history="1"><w:r><w:rPr><w:color w:val="1e198e"/><w:b w:val="1"/><w:bCs w:val="1"/><w:u w:val="single"/></w:rPr><w:t xml:space="preserve">Bioéconomie en France. Une étude scientométrique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Partnership</w:t></w:r><w:r><w:rPr/><w:t xml:space="preserve">, 2022, 17 (1), pp.1-30. </w:t></w:r><w:hyperlink r:id="rId19" w:history="1"><w:r><w:rPr><w:color w:val="#410a8c"/><w:u w:val="single"/></w:rPr><w:t xml:space="preserve">⟨10.21083/partnership.v17i1.6796⟩</w:t></w:r></w:hyperlink></w:p><w:p><w:pPr/><w:r><w:rPr/><w:t xml:space="preserve">Article dans une revue</w:t></w:r></w:p><w:p><w:pPr/><w:hyperlink r:id="rId15" w:history="1"><w:r><w:rPr><w:color w:val="#410a8c"/><w:u w:val="single"/></w:rPr><w:t xml:space="preserve">hal-03747811v1</w:t></w:r></w:hyperlink></w:p></w:tc></w:tr><w:tr><w:trPr/><w:tc><w:tcPr><w:noWrap/></w:tcPr><w:p><w:pPr><w:spacing w:after="200"/></w:pPr><w:hyperlink r:id="rId20" w:history="1"><w:r><w:rPr><w:color w:val="1e198e"/><w:b w:val="1"/><w:bCs w:val="1"/><w:u w:val="single"/></w:rPr><w:t xml:space="preserve">Open Bioeconomy. A Bibliometric Study on the Accessibility of Articles in the Field of Bioeconomy</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Publications</w:t></w:r><w:r><w:rPr/><w:t xml:space="preserve">, In press, 8 (4), pp.55. </w:t></w:r><w:hyperlink r:id="rId21" w:history="1"><w:r><w:rPr><w:color w:val="#410a8c"/><w:u w:val="single"/></w:rPr><w:t xml:space="preserve">⟨10.3390/publications8040055⟩</w:t></w:r></w:hyperlink></w:p><w:p><w:pPr/><w:r><w:rPr/><w:t xml:space="preserve">Article dans une revue</w:t></w:r></w:p><w:p><w:pPr/><w:hyperlink r:id="rId20" w:history="1"><w:r><w:rPr><w:color w:val="#410a8c"/><w:u w:val="single"/></w:rPr><w:t xml:space="preserve">hal-02994276v1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Bioéconomie ouverte : une transition à l’épreuve de la trivialité</w:t></w:r></w:hyperlink></w:p><w:p><w:pPr/><w:hyperlink r:id="rId12" w:history="1"><w:r><w:rPr><w:color w:val="#410a8c"/><w:u w:val="single"/></w:rPr><w:t xml:space="preserve">Marianne Duquenne</w:t></w:r></w:hyperlink><w:r><w:rPr/><w:t xml:space="preserve">,</w:t></w:r><w:hyperlink r:id="rId23" w:history="1"><w:r><w:rPr><w:color w:val="#410a8c"/><w:u w:val="single"/></w:rPr><w:t xml:space="preserve">Patrice de La Broise</w:t></w:r></w:hyperlink></w:p><w:p><w:pPr/><w:r><w:rPr><w:i w:val="1"/><w:iCs w:val="1"/></w:rPr><w:t xml:space="preserve">XXIVème congrès de la SFSIC : Transition(s)</w:t></w:r><w:r><w:rPr/><w:t xml:space="preserve">, Université Rennes 2; Société française des sciences de l’information et de la communication, Jun 2025, Rennes, France</w:t></w:r></w:p><w:p><w:pPr/><w:r><w:rPr/><w:t xml:space="preserve">Communication dans un congrès</w:t></w:r></w:p><w:p><w:pPr/><w:hyperlink r:id="rId22" w:history="1"><w:r><w:rPr><w:color w:val="#410a8c"/><w:u w:val="single"/></w:rPr><w:t xml:space="preserve">hal-05130729v1</w:t></w:r></w:hyperlink></w:p></w:tc></w:tr><w:tr><w:trPr/><w:tc><w:tcPr><w:noWrap/></w:tcPr><w:p><w:pPr><w:spacing w:after="200"/></w:pPr><w:hyperlink r:id="rId24" w:history="1"><w:r><w:rPr><w:color w:val="1e198e"/><w:b w:val="1"/><w:bCs w:val="1"/><w:u w:val="single"/></w:rPr><w:t xml:space="preserve">Une relecture de la science ouverte sous l’angle d’une approche communicationnelle</w:t></w:r></w:hyperlink></w:p><w:p><w:pPr/><w:hyperlink r:id="rId12" w:history="1"><w:r><w:rPr><w:color w:val="#410a8c"/><w:u w:val="single"/></w:rPr><w:t xml:space="preserve">Marianne Duquenne</w:t></w:r></w:hyperlink></w:p><w:p><w:pPr/><w:r><w:rPr><w:i w:val="1"/><w:iCs w:val="1"/></w:rPr><w:t xml:space="preserve">Séminaire jeunes chercheurs information scientifique</w:t></w:r><w:r><w:rPr/><w:t xml:space="preserve">, Réseau URFIST, Mar 2025, En ligne, France</w:t></w:r></w:p><w:p><w:pPr/><w:r><w:rPr/><w:t xml:space="preserve">Communication dans un congrès</w:t></w:r></w:p><w:p><w:pPr/><w:hyperlink r:id="rId24" w:history="1"><w:r><w:rPr><w:color w:val="#410a8c"/><w:u w:val="single"/></w:rPr><w:t xml:space="preserve">hal-05158023v1</w:t></w:r></w:hyperlink></w:p></w:tc></w:tr><w:tr><w:trPr/><w:tc><w:tcPr><w:noWrap/></w:tcPr><w:p><w:pPr><w:spacing w:after="200"/></w:pPr><w:hyperlink r:id="rId25" w:history="1"><w:r><w:rPr><w:color w:val="1e198e"/><w:b w:val="1"/><w:bCs w:val="1"/><w:u w:val="single"/></w:rPr><w:t xml:space="preserve">La médiation scientifique comme objet, pratiques et enjeux de recherche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p><w:p><w:pPr/><w:r><w:rPr><w:i w:val="1"/><w:iCs w:val="1"/></w:rPr><w:t xml:space="preserve">AG BioEcoAgro</w:t></w:r><w:r><w:rPr/><w:t xml:space="preserve">, Dec 2025, Villeneuve d'Ascq, France</w:t></w:r></w:p><w:p><w:pPr/><w:r><w:rPr/><w:t xml:space="preserve">Communication dans un congrès</w:t></w:r></w:p><w:p><w:pPr/><w:hyperlink r:id="rId25" w:history="1"><w:r><w:rPr><w:color w:val="#410a8c"/><w:u w:val="single"/></w:rPr><w:t xml:space="preserve">hal-05525309v1</w:t></w:r></w:hyperlink></w:p></w:tc></w:tr><w:tr><w:trPr/><w:tc><w:tcPr><w:noWrap/></w:tcPr><w:p><w:pPr><w:spacing w:after="200"/></w:pPr><w:hyperlink r:id="rId27" w:history="1"><w:r><w:rPr><w:color w:val="1e198e"/><w:b w:val="1"/><w:bCs w:val="1"/><w:u w:val="single"/></w:rPr><w:t xml:space="preserve">Ouverture des résultats de la recherche et du développement en bioéconomie : le cas de la région Hauts-de-France</w:t></w:r></w:hyperlink></w:p><w:p><w:pPr/><w:hyperlink r:id="rId12" w:history="1"><w:r><w:rPr><w:color w:val="#410a8c"/><w:u w:val="single"/></w:rPr><w:t xml:space="preserve">Marianne Duquenne</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pp.83-101</w:t></w:r></w:p><w:p><w:pPr/><w:r><w:rPr/><w:t xml:space="preserve">Communication dans un congrès</w:t></w:r></w:p><w:p><w:pPr/><w:hyperlink r:id="rId27" w:history="1"><w:r><w:rPr><w:color w:val="#410a8c"/><w:u w:val="single"/></w:rPr><w:t xml:space="preserve">hal-04246444v1</w:t></w:r></w:hyperlink></w:p></w:tc></w:tr><w:tr><w:trPr/><w:tc><w:tcPr><w:noWrap/></w:tcPr><w:p><w:pPr><w:spacing w:after="200"/></w:pPr><w:hyperlink r:id="rId28" w:history="1"><w:r><w:rPr><w:color w:val="1e198e"/><w:b w:val="1"/><w:bCs w:val="1"/><w:u w:val="single"/></w:rPr><w:t xml:space="preserve">Démythifier l’IA à l’écran</w:t></w:r></w:hyperlink></w:p><w:p><w:pPr/><w:hyperlink r:id="rId12" w:history="1"><w:r><w:rPr><w:color w:val="#410a8c"/><w:u w:val="single"/></w:rPr><w:t xml:space="preserve">Marianne Duquenne</w:t></w:r></w:hyperlink></w:p><w:p><w:pPr/><w:r><w:rPr><w:i w:val="1"/><w:iCs w:val="1"/></w:rPr><w:t xml:space="preserve">Interroger l'appropriation de l'Intelligence Artificielle en SIC</w:t></w:r><w:r><w:rPr/><w:t xml:space="preserve">, Laboratoire Gériico, Jun 2023, Lille, France</w:t></w:r></w:p><w:p><w:pPr/><w:r><w:rPr/><w:t xml:space="preserve">Communication dans un congrès</w:t></w:r></w:p><w:p><w:pPr/><w:hyperlink r:id="rId28" w:history="1"><w:r><w:rPr><w:color w:val="#410a8c"/><w:u w:val="single"/></w:rPr><w:t xml:space="preserve">hal-04741873v1</w:t></w:r></w:hyperlink></w:p></w:tc></w:tr><w:tr><w:trPr/><w:tc><w:tcPr><w:noWrap/></w:tcPr><w:p><w:pPr><w:spacing w:after="200"/></w:pPr><w:hyperlink r:id="rId29" w:history="1"><w:r><w:rPr><w:color w:val="1e198e"/><w:b w:val="1"/><w:bCs w:val="1"/><w:u w:val="single"/></w:rPr><w:t xml:space="preserve">Table ronde : retour d’expérience du terrain des laboratoires</w:t></w:r></w:hyperlink></w:p><w:p><w:pPr/><w:hyperlink r:id="rId30" w:history="1"><w:r><w:rPr><w:color w:val="#410a8c"/><w:u w:val="single"/></w:rPr><w:t xml:space="preserve">Bernard Jacquemin</w:t></w:r></w:hyperlink><w:r><w:rPr/><w:t xml:space="preserve">,</w:t></w:r><w:hyperlink r:id="rId31" w:history="1"><w:r><w:rPr><w:color w:val="#410a8c"/><w:u w:val="single"/></w:rPr><w:t xml:space="preserve">Lydia Coudroy de Lille</w:t></w:r></w:hyperlink><w:r><w:rPr/><w:t xml:space="preserve">,</w:t></w:r><w:hyperlink r:id="rId32" w:history="1"><w:r><w:rPr><w:color w:val="#410a8c"/><w:u w:val="single"/></w:rPr><w:t xml:space="preserve">Fanny Arnaud</w:t></w:r></w:hyperlink><w:r><w:rPr/><w:t xml:space="preserve">,</w:t></w:r><w:hyperlink r:id="rId33" w:history="1"><w:r><w:rPr><w:color w:val="#410a8c"/><w:u w:val="single"/></w:rPr><w:t xml:space="preserve">Clara Galliano</w:t></w:r></w:hyperlink><w:r><w:rPr/><w:t xml:space="preserve">,</w:t></w:r><w:hyperlink r:id="rId34" w:history="1"><w:r><w:rPr><w:color w:val="#410a8c"/><w:u w:val="single"/></w:rPr><w:t xml:space="preserve">Eric Kergosien</w:t></w:r></w:hyperlink><w:r><w:rPr/><w:t xml:space="preserve">et al.</w:t></w:r></w:p><w:p><w:pPr/><w:r><w:rPr><w:i w:val="1"/><w:iCs w:val="1"/></w:rPr><w:t xml:space="preserve">Séminaire "Politiques d’ouverture de la science en France : le terrain des laboratoires de recherche"</w:t></w:r><w:r><w:rPr/><w:t xml:space="preserve">, URFIST; GERiiCO; Université de Lille, Dec 2023, Villeneuve d'Ascq, France</w:t></w:r></w:p><w:p><w:pPr/><w:r><w:rPr/><w:t xml:space="preserve">Communication dans un congrès</w:t></w:r></w:p><w:p><w:pPr/><w:hyperlink r:id="rId29" w:history="1"><w:r><w:rPr><w:color w:val="#410a8c"/><w:u w:val="single"/></w:rPr><w:t xml:space="preserve">hal-04416308v1</w:t></w:r></w:hyperlink></w:p></w:tc></w:tr><w:tr><w:trPr/><w:tc><w:tcPr><w:noWrap/></w:tcPr><w:p><w:pPr><w:spacing w:after="200"/></w:pPr><w:hyperlink r:id="rId35" w:history="1"><w:r><w:rPr><w:color w:val="1e198e"/><w:b w:val="1"/><w:bCs w:val="1"/><w:u w:val="single"/></w:rPr><w:t xml:space="preserve">Faisabilité de la science ouverte : une analyse de la recherche et du développement en bioéconomie sur la région Hauts-de-France</w:t></w:r></w:hyperlink></w:p><w:p><w:pPr/><w:hyperlink r:id="rId12" w:history="1"><w:r><w:rPr><w:color w:val="#410a8c"/><w:u w:val="single"/></w:rPr><w:t xml:space="preserve">Marianne Duquenne</w:t></w:r></w:hyperlink></w:p><w:p><w:pPr/><w:r><w:rPr><w:i w:val="1"/><w:iCs w:val="1"/></w:rPr><w:t xml:space="preserve">8ème conférence Document Numérique et Société "Communication Scientifique et Science Ouverte: opportunités, tensions et paradoxes"</w:t></w:r><w:r><w:rPr/><w:t xml:space="preserve">, Jun 2022, Liège, Belgique</w:t></w:r></w:p><w:p><w:pPr/><w:r><w:rPr/><w:t xml:space="preserve">Communication dans un congrès</w:t></w:r></w:p><w:p><w:pPr/><w:hyperlink r:id="rId35" w:history="1"><w:r><w:rPr><w:color w:val="#410a8c"/><w:u w:val="single"/></w:rPr><w:t xml:space="preserve">hal-03710245v1</w:t></w:r></w:hyperlink></w:p></w:tc></w:tr><w:tr><w:trPr/><w:tc><w:tcPr><w:noWrap/></w:tcPr><w:p><w:pPr><w:spacing w:after="200"/></w:pPr><w:hyperlink r:id="rId36" w:history="1"><w:r><w:rPr><w:color w:val="1e198e"/><w:b w:val="1"/><w:bCs w:val="1"/><w:u w:val="single"/></w:rPr><w:t xml:space="preserve">Étude des relations inter-organisationnelles sur le terrain d’une stratégie régionale en bioéconomie</w:t></w:r></w:hyperlink></w:p><w:p><w:pPr/><w:hyperlink r:id="rId12" w:history="1"><w:r><w:rPr><w:color w:val="#410a8c"/><w:u w:val="single"/></w:rPr><w:t xml:space="preserve">Marianne Duquenne</w:t></w:r></w:hyperlink></w:p><w:p><w:pPr/><w:r><w:rPr><w:i w:val="1"/><w:iCs w:val="1"/></w:rPr><w:t xml:space="preserve">5èmes journées de recherche PME et Territoires</w:t></w:r><w:r><w:rPr/><w:t xml:space="preserve">, Jun 2021, Corte, France</w:t></w:r></w:p><w:p><w:pPr/><w:r><w:rPr/><w:t xml:space="preserve">Communication dans un congrès</w:t></w:r></w:p><w:p><w:pPr/><w:hyperlink r:id="rId36" w:history="1"><w:r><w:rPr><w:color w:val="#410a8c"/><w:u w:val="single"/></w:rPr><w:t xml:space="preserve">hal-03268602v1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Bioéconomie ouverte</w:t></w:r></w:hyperlink></w:p><w:p><w:pPr/><w:hyperlink r:id="rId12" w:history="1"><w:r><w:rPr><w:color w:val="#410a8c"/><w:u w:val="single"/></w:rPr><w:t xml:space="preserve">Marianne Duquenne</w:t></w:r></w:hyperlink></w:p><w:p><w:pPr/><w:r><w:rPr><w:i w:val="1"/><w:iCs w:val="1"/></w:rPr><w:t xml:space="preserve">DATA &amp; SUSTAINABLE DEVELOPMENT</w:t></w:r><w:r><w:rPr/><w:t xml:space="preserve">, Dec 2022, Paris, France</w:t></w:r></w:p><w:p><w:pPr/><w:r><w:rPr/><w:t xml:space="preserve">Poster de conférence</w:t></w:r></w:p><w:p><w:pPr/><w:hyperlink r:id="rId37" w:history="1"><w:r><w:rPr><w:color w:val="#410a8c"/><w:u w:val="single"/></w:rPr><w:t xml:space="preserve">hal-03960019v1</w:t></w:r></w:hyperlink></w:p></w:tc></w:tr><w:tr><w:trPr/><w:tc><w:tcPr><w:noWrap/></w:tcPr><w:p><w:pPr><w:spacing w:after="200"/></w:pPr><w:hyperlink r:id="rId38" w:history="1"><w:r><w:rPr><w:color w:val="1e198e"/><w:b w:val="1"/><w:bCs w:val="1"/><w:u w:val="single"/></w:rPr><w:t xml:space="preserve">Bioeconomy and Grey Literature - Empirical Evidence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39" w:history="1"><w:r><w:rPr><w:color w:val="#410a8c"/><w:u w:val="single"/></w:rPr><w:t xml:space="preserve">⟨10.5446/59860⟩</w:t></w:r></w:hyperlink></w:p><w:p><w:pPr/><w:r><w:rPr/><w:t xml:space="preserve">Poster de conférence</w:t></w:r></w:p><w:p><w:pPr/><w:hyperlink r:id="rId38" w:history="1"><w:r><w:rPr><w:color w:val="#410a8c"/><w:u w:val="single"/></w:rPr><w:t xml:space="preserve">hal-03959997v1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Laurence Bizien, Véronique Cohoner, Fiona Edmond, Arnaud Natal, Pierre Peraldi-Mittelette. Rapport d’Enquête Création d’une revue d’articles sur des jeux de données Data Journal SHS. MSH Lorraine. 2024, 54 p.</w:t></w:r></w:hyperlink></w:p><w:p><w:pPr/><w:hyperlink r:id="rId12" w:history="1"><w:r><w:rPr><w:color w:val="#410a8c"/><w:u w:val="single"/></w:rPr><w:t xml:space="preserve">Marianne Duquenne</w:t></w:r></w:hyperlink></w:p><w:p><w:pPr/><w:r><w:rPr/><w:t xml:space="preserve">2026</w:t></w:r></w:p><w:p><w:pPr/><w:r><w:rPr/><w:t xml:space="preserve">Pré-publication, Document de travail</w:t></w:r></w:p><w:p><w:pPr/><w:hyperlink r:id="rId40" w:history="1"><w:r><w:rPr><w:color w:val="#410a8c"/><w:u w:val="single"/></w:rPr><w:t xml:space="preserve">hal-05575463v1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Enquête auprès des publics sur lʼintelligence artificielle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r><w:rPr/><w:t xml:space="preserve">,</w:t></w:r><w:hyperlink r:id="rId42" w:history="1"><w:r><w:rPr><w:color w:val="#410a8c"/><w:u w:val="single"/></w:rPr><w:t xml:space="preserve">Éric Kergosien</w:t></w:r></w:hyperlink></w:p><w:p><w:pPr/><w:r><w:rPr/><w:t xml:space="preserve">Université de Lille; Laboratoire GERiiCO. 2023</w:t></w:r></w:p><w:p><w:pPr/><w:r><w:rPr/><w:t xml:space="preserve">Rapport</w:t></w:r></w:p><w:p><w:pPr/><w:hyperlink r:id="rId41" w:history="1"><w:r><w:rPr><w:color w:val="#410a8c"/><w:u w:val="single"/></w:rPr><w:t xml:space="preserve">hal-04029021v2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Bioéconomie ouverte : production, communication et valorisation des résultats en recherche et développement du master plan bioéconomie de la région Hauts-de-France</w:t></w:r></w:hyperlink></w:p><w:p><w:pPr/><w:hyperlink r:id="rId12" w:history="1"><w:r><w:rPr><w:color w:val="#410a8c"/><w:u w:val="single"/></w:rPr><w:t xml:space="preserve">Marianne Duquenne</w:t></w:r></w:hyperlink></w:p><w:p><w:pPr/><w:r><w:rPr/><w:t xml:space="preserve">Sciences de l'information et de la communication. Université de Lille, 2024. Français. </w:t></w:r><w:hyperlink r:id="rId44" w:history="1"><w:r><w:rPr><w:color w:val="#410a8c"/><w:u w:val="single"/></w:rPr><w:t xml:space="preserve">⟨NNT : 2024ULILH040⟩</w:t></w:r></w:hyperlink></w:p><w:p><w:pPr/><w:r><w:rPr/><w:t xml:space="preserve">Thèse</w:t></w:r></w:p><w:p><w:pPr/><w:hyperlink r:id="rId43" w:history="1"><w:r><w:rPr><w:color w:val="#410a8c"/><w:u w:val="single"/></w:rPr><w:t xml:space="preserve">tel-04815060v1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7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nne-duquenne" TargetMode="External"/><Relationship Id="rId9" Type="http://schemas.openxmlformats.org/officeDocument/2006/relationships/hyperlink" Target="https://orcid.org/0000-0003-1493-7905" TargetMode="External"/><Relationship Id="rId10" Type="http://schemas.openxmlformats.org/officeDocument/2006/relationships/hyperlink" Target="https://www.idref.fr/278379109" TargetMode="External"/><Relationship Id="rId11" Type="http://schemas.openxmlformats.org/officeDocument/2006/relationships/hyperlink" Target="https://hal.science/hal-04718448v2" TargetMode="External"/><Relationship Id="rId12" Type="http://schemas.openxmlformats.org/officeDocument/2006/relationships/hyperlink" Target="https://hal.science/search/index/?q=*&amp;authFullName_s=Marianne Duquenne" TargetMode="External"/><Relationship Id="rId13" Type="http://schemas.openxmlformats.org/officeDocument/2006/relationships/hyperlink" Target="https://hal.science/hal-04283857v1" TargetMode="External"/><Relationship Id="rId14" Type="http://schemas.openxmlformats.org/officeDocument/2006/relationships/hyperlink" Target="https://dx.doi.org/10.5281/zenodo.10122407" TargetMode="External"/><Relationship Id="rId15" Type="http://schemas.openxmlformats.org/officeDocument/2006/relationships/hyperlink" Target="https://lilloa.hal.science/hal-03747811v1" TargetMode="External"/><Relationship Id="rId16" Type="http://schemas.openxmlformats.org/officeDocument/2006/relationships/hyperlink" Target="https://hal.science/search/index/?q=*&amp;authFullName_s=H&#233;l&#232;ne Prost"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Franck Dumeignil" TargetMode="External"/><Relationship Id="rId19" Type="http://schemas.openxmlformats.org/officeDocument/2006/relationships/hyperlink" Target="https://dx.doi.org/10.21083/partnership.v17i1.6796" TargetMode="External"/><Relationship Id="rId20" Type="http://schemas.openxmlformats.org/officeDocument/2006/relationships/hyperlink" Target="https://lilloa.hal.science/hal-02994276v1" TargetMode="External"/><Relationship Id="rId21" Type="http://schemas.openxmlformats.org/officeDocument/2006/relationships/hyperlink" Target="https://dx.doi.org/10.3390/publications8040055" TargetMode="External"/><Relationship Id="rId22" Type="http://schemas.openxmlformats.org/officeDocument/2006/relationships/hyperlink" Target="https://hal.science/hal-05130729v1" TargetMode="External"/><Relationship Id="rId23" Type="http://schemas.openxmlformats.org/officeDocument/2006/relationships/hyperlink" Target="https://hal.science/search/index/?q=*&amp;authFullName_s=Patrice de La Broise" TargetMode="External"/><Relationship Id="rId24" Type="http://schemas.openxmlformats.org/officeDocument/2006/relationships/hyperlink" Target="https://hal.science/hal-05158023v1" TargetMode="External"/><Relationship Id="rId25" Type="http://schemas.openxmlformats.org/officeDocument/2006/relationships/hyperlink" Target="https://hal.science/hal-05525309v1" TargetMode="External"/><Relationship Id="rId26" Type="http://schemas.openxmlformats.org/officeDocument/2006/relationships/hyperlink" Target="https://hal.science/search/index/?q=*&amp;authFullName_s=Laure Bolka-Tabary" TargetMode="External"/><Relationship Id="rId27" Type="http://schemas.openxmlformats.org/officeDocument/2006/relationships/hyperlink" Target="https://hal.science/hal-04246444v1" TargetMode="External"/><Relationship Id="rId28" Type="http://schemas.openxmlformats.org/officeDocument/2006/relationships/hyperlink" Target="https://hal.science/hal-04741873v1" TargetMode="External"/><Relationship Id="rId29" Type="http://schemas.openxmlformats.org/officeDocument/2006/relationships/hyperlink" Target="https://hal.science/hal-04416308v1" TargetMode="External"/><Relationship Id="rId30" Type="http://schemas.openxmlformats.org/officeDocument/2006/relationships/hyperlink" Target="https://hal.science/search/index/?q=*&amp;authFullName_s=Bernard Jacquemin" TargetMode="External"/><Relationship Id="rId31" Type="http://schemas.openxmlformats.org/officeDocument/2006/relationships/hyperlink" Target="https://hal.science/search/index/?q=*&amp;authFullName_s=Lydia Coudroy de Lille" TargetMode="External"/><Relationship Id="rId32" Type="http://schemas.openxmlformats.org/officeDocument/2006/relationships/hyperlink" Target="https://hal.science/search/index/?q=*&amp;authFullName_s=Fanny Arnaud" TargetMode="External"/><Relationship Id="rId33" Type="http://schemas.openxmlformats.org/officeDocument/2006/relationships/hyperlink" Target="https://hal.science/search/index/?q=*&amp;authFullName_s=Clara Galliano" TargetMode="External"/><Relationship Id="rId34" Type="http://schemas.openxmlformats.org/officeDocument/2006/relationships/hyperlink" Target="https://hal.science/search/index/?q=*&amp;authFullName_s=Eric Kergosien" TargetMode="External"/><Relationship Id="rId35" Type="http://schemas.openxmlformats.org/officeDocument/2006/relationships/hyperlink" Target="https://hal.science/hal-03710245v1" TargetMode="External"/><Relationship Id="rId36" Type="http://schemas.openxmlformats.org/officeDocument/2006/relationships/hyperlink" Target="https://hal.science/hal-03268602v1" TargetMode="External"/><Relationship Id="rId37" Type="http://schemas.openxmlformats.org/officeDocument/2006/relationships/hyperlink" Target="https://hal.science/hal-03960019v1" TargetMode="External"/><Relationship Id="rId38" Type="http://schemas.openxmlformats.org/officeDocument/2006/relationships/hyperlink" Target="https://hal.science/hal-03959997v1" TargetMode="External"/><Relationship Id="rId39" Type="http://schemas.openxmlformats.org/officeDocument/2006/relationships/hyperlink" Target="https://dx.doi.org/10.5446/59860" TargetMode="External"/><Relationship Id="rId40" Type="http://schemas.openxmlformats.org/officeDocument/2006/relationships/hyperlink" Target="https://hal.science/hal-05575463v1" TargetMode="External"/><Relationship Id="rId41" Type="http://schemas.openxmlformats.org/officeDocument/2006/relationships/hyperlink" Target="https://hal.science/hal-04029021v2" TargetMode="External"/><Relationship Id="rId42" Type="http://schemas.openxmlformats.org/officeDocument/2006/relationships/hyperlink" Target="https://hal.science/search/index/?q=*&amp;authFullName_s=&#201;ric Kergosien" TargetMode="External"/><Relationship Id="rId43" Type="http://schemas.openxmlformats.org/officeDocument/2006/relationships/hyperlink" Target="https://theses.hal.science/tel-04815060v1" TargetMode="External"/><Relationship Id="rId44" Type="http://schemas.openxmlformats.org/officeDocument/2006/relationships/hyperlink" Target="https://www.theses.fr/2024ULILH040"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DUQUENNE</dc:title>
  <dc:description>CV</dc:description>
  <dc:subject/>
  <cp:keywords/>
  <cp:category/>
  <cp:lastModifiedBy/>
  <dcterms:created xsi:type="dcterms:W3CDTF">2026-05-22T18:34:53+02:00</dcterms:created>
  <dcterms:modified xsi:type="dcterms:W3CDTF">2026-05-22T18:34:53+02:00</dcterms:modified>
</cp:coreProperties>
</file>

<file path=docProps/custom.xml><?xml version="1.0" encoding="utf-8"?>
<Properties xmlns="http://schemas.openxmlformats.org/officeDocument/2006/custom-properties" xmlns:vt="http://schemas.openxmlformats.org/officeDocument/2006/docPropsVTypes"/>
</file>