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Séverin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State-Own-Company, Transnational Corporations, and Implications on the RTD in South Africa: Transnet and Mckinsey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Business, Human Rights, and the Environment in Africa</w:t>
            </w:r>
            <w:r>
              <w:rPr/>
              <w:t xml:space="preserve">, Springer Nature Switzerland, pp.253-271,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⟨10.1007/978-3-032-03261-4_11⟩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Frene Ginwala : Genre et CODESA, le cas d'étude de l'Afrique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Georges Etoa Oyono; Zoulica Rane Mkpouwoupieko; Charles Uriel Owona Awoumou. </w:t>
            </w:r>
            <w:r>
              <w:rPr>
                <w:i w:val="1"/>
                <w:iCs w:val="1"/>
              </w:rPr>
              <w:t xml:space="preserve">La diplomatie féminine de participation aux processus de paix et de sécurité en Afrique Autopsie d’un agir à (re) considérer</w:t>
            </w:r>
            <w:r>
              <w:rPr/>
              <w:t xml:space="preserve">, L'Harmattan; Emergences Africaines, 2025, 978-2-336-52206-7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Hannah Muzee</w:t>
              </w:r>
            </w:hyperlink>
          </w:p>
          <w:p>
            <w:pPr/>
            <w:r>
              <w:rPr/>
              <w:t xml:space="preserve">Jędrzej Skrzypczak, Oscar Pérez de la Fuente. </w:t>
            </w:r>
            <w:r>
              <w:rPr>
                <w:i w:val="1"/>
                <w:iCs w:val="1"/>
              </w:rPr>
              <w:t xml:space="preserve">Lessons for Implementing Human Rights from COVID-19. How the Pandemic has Changed the World</w:t>
            </w:r>
            <w:r>
              <w:rPr/>
              <w:t xml:space="preserve">, 2024, 978-1-032-76560-0.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⟨10.4324/9781003482710-4⟩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African Banks, State Capture, Illicit Financial Flows, and Violation of the Right to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Gerard Emmanuel Kamdem Kamga; Serges Djoyou Kamga; Arnold Kwesiga. </w:t>
            </w:r>
            <w:r>
              <w:rPr>
                <w:i w:val="1"/>
                <w:iCs w:val="1"/>
              </w:rPr>
              <w:t xml:space="preserve">Right to Development and Illicit Financial Flows from Africa : Dynamics, Perspectives, and Prospects (Série Africa : Past, Present &amp; Prospects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Rowman &amp; Littlefield</w:t>
              </w:r>
            </w:hyperlink>
            <w:r>
              <w:rPr/>
              <w:t xml:space="preserve">, 338 p., 2024, Series Africa: Past, Present &amp; Prospects, 978-1-66693-230-0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Nkosazana Dlamini-Zuma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Anaïs Angela. </w:t>
            </w:r>
            <w:r>
              <w:rPr>
                <w:i w:val="1"/>
                <w:iCs w:val="1"/>
              </w:rPr>
              <w:t xml:space="preserve">The Politics of Biography in Africa. Borders, Margins, and Alternative Histories of Power</w:t>
            </w:r>
            <w:r>
              <w:rPr/>
              <w:t xml:space="preserve">, Routledge, pp.175-190, 2021, 978-0-367-54424-9.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⟨10.4324/9781003133452-9⟩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l’apartheid et reconstruire l’Afrique du Sud : l’action de Frank Chikane, leader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E. M’Bokolo &amp; K. Sabakinu,. </w:t>
            </w:r>
            <w:r>
              <w:rPr>
                <w:i w:val="1"/>
                <w:iCs w:val="1"/>
              </w:rPr>
              <w:t xml:space="preserve">Simon Kimbangu, le prophète de la libération de l'homme noir T1</w:t>
            </w:r>
            <w:r>
              <w:rPr/>
              <w:t xml:space="preserve">, L’Harmattan, 2014, 2343029490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halshs-01075480v1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fight against sexual trafficking, illicit financial transactions in critical mineral mining in Africa: Human Rights Defenders (HRDs)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Right to Development - Critical Minerals and the Right to Development</w:t>
            </w:r>
            <w:r>
              <w:rPr/>
              <w:t xml:space="preserve">, Università di Siena (Dipartimento di Scienze politiche e internazionali – DISPI); Free State Centre for Human Rights, Nov 2025,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Rights, Civil Society, and the promotion of inclusive education : a case study of the AWLC Association in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Disability Rights. Embracing Inclusion and Equality: A Perspective on Disability Rights Transformation</w:t>
            </w:r>
            <w:r>
              <w:rPr/>
              <w:t xml:space="preserve">, Faculty of Law at the University of the Free State; Centre for Universal Access and Disability Support; Counterpart International, Apr 2024, Bloemfontein,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2024 South Africa : Analysis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Department of Private Law. 30 Years of Democracy in South Africa</w:t>
            </w:r>
            <w:r>
              <w:rPr/>
              <w:t xml:space="preserve">, University of Free State, Apr 2024, Bloemfontein,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Democracy: Regression or Progression in South Africa?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Department of Private Law. 30 Years of Democracy in South Africa</w:t>
            </w:r>
            <w:r>
              <w:rPr/>
              <w:t xml:space="preserve">, University of Free State, Apr 2024, Bloemfontein,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des Royaumes à la montée d'une conscience politique : le cas sud-africain (de la fin du XIXe siècle aux années 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Roi Njoya dans l'historiographie africaine, et l'impact de sa contribution dans l'évolution de la civilisation africaine</w:t>
            </w:r>
            <w:r>
              <w:rPr/>
              <w:t xml:space="preserve">, Nov 2013,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halshs-00938137v1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Cyril Ramaphosa / Donald Trump [Poscast]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Élections générales en Afrique du Sud : la fin du règne du parti de Mandela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Champeaux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Kpatinde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Dumay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Afrique du Sud, l’ANC n’est plus un parti tout-puissant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Sud, la fin d'une époque?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[Postcast] Afrique du Sud : intrigue au sommet de l’État, le président Ramaphosa joue sa survie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 : les raisons d'une perte d'hégémonie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2024, N° 191, pp.65-72.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⟨10.3917/pouv.191.0065⟩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principal syndicat sud-africain appelle le président Zuma à démissionner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 of Africa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 : la grogne populaire peut-elle avoir raison de Jacob Zuma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 Afrique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Sudáfrica ambigua: balance 20 años después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Vanguardia Dossier</w:t>
            </w:r>
            <w:r>
              <w:rPr/>
              <w:t xml:space="preserve">, 2014, 2014-04 (51 «Sudáfrica viente anos de democracia »),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halshs-01075470v1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 : 20 ans de démocratie contrastée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Porteilla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Hayem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Séverin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Pierre-Paul Dika Elokan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du Sud : 20 ans de démocratie contrastée ?</w:t>
            </w:r>
            <w:r>
              <w:rPr/>
              <w:t xml:space="preserve">, Sep 2014, Dijon, France. L'Harmattan, 360p., 2016, Études africaines. Série Politique, 978-2-343-07536-5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hal-01390874v1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9599v1" TargetMode="External"/><Relationship Id="rId9" Type="http://schemas.openxmlformats.org/officeDocument/2006/relationships/hyperlink" Target="https://hal.science/search/index/?q=*&amp;authFullName_s=Marianne S&#233;verin" TargetMode="External"/><Relationship Id="rId10" Type="http://schemas.openxmlformats.org/officeDocument/2006/relationships/hyperlink" Target="https://dx.doi.org/10.1007/978-3-032-03261-4_11" TargetMode="External"/><Relationship Id="rId11" Type="http://schemas.openxmlformats.org/officeDocument/2006/relationships/hyperlink" Target="https://hal.science/hal-05082019v1" TargetMode="External"/><Relationship Id="rId12" Type="http://schemas.openxmlformats.org/officeDocument/2006/relationships/hyperlink" Target="https://hal.science/hal-05018184v1" TargetMode="External"/><Relationship Id="rId13" Type="http://schemas.openxmlformats.org/officeDocument/2006/relationships/hyperlink" Target="https://hal.science/search/index/?q=*&amp;authFullName_s=Hannah Muzee" TargetMode="External"/><Relationship Id="rId14" Type="http://schemas.openxmlformats.org/officeDocument/2006/relationships/hyperlink" Target="https://dx.doi.org/10.4324/9781003482710-4" TargetMode="External"/><Relationship Id="rId15" Type="http://schemas.openxmlformats.org/officeDocument/2006/relationships/hyperlink" Target="https://hal.science/hal-05010853v1" TargetMode="External"/><Relationship Id="rId16" Type="http://schemas.openxmlformats.org/officeDocument/2006/relationships/hyperlink" Target="https://rowman.com" TargetMode="External"/><Relationship Id="rId17" Type="http://schemas.openxmlformats.org/officeDocument/2006/relationships/hyperlink" Target="https://hal.science/hal-05018171v1" TargetMode="External"/><Relationship Id="rId18" Type="http://schemas.openxmlformats.org/officeDocument/2006/relationships/hyperlink" Target="https://dx.doi.org/10.4324/9781003133452-9" TargetMode="External"/><Relationship Id="rId19" Type="http://schemas.openxmlformats.org/officeDocument/2006/relationships/hyperlink" Target="https://shs.hal.science/halshs-01075480v1" TargetMode="External"/><Relationship Id="rId20" Type="http://schemas.openxmlformats.org/officeDocument/2006/relationships/hyperlink" Target="https://hal.science/hal-05491034v1" TargetMode="External"/><Relationship Id="rId21" Type="http://schemas.openxmlformats.org/officeDocument/2006/relationships/hyperlink" Target="https://hal.science/hal-05014795v1" TargetMode="External"/><Relationship Id="rId22" Type="http://schemas.openxmlformats.org/officeDocument/2006/relationships/hyperlink" Target="https://hal.science/hal-05014799v1" TargetMode="External"/><Relationship Id="rId23" Type="http://schemas.openxmlformats.org/officeDocument/2006/relationships/hyperlink" Target="https://hal.science/hal-05014797v1" TargetMode="External"/><Relationship Id="rId24" Type="http://schemas.openxmlformats.org/officeDocument/2006/relationships/hyperlink" Target="https://shs.hal.science/halshs-00938137v1" TargetMode="External"/><Relationship Id="rId25" Type="http://schemas.openxmlformats.org/officeDocument/2006/relationships/hyperlink" Target="https://hal.science/hal-05426601v1" TargetMode="External"/><Relationship Id="rId26" Type="http://schemas.openxmlformats.org/officeDocument/2006/relationships/hyperlink" Target="https://hal.science/hal-05018099v1" TargetMode="External"/><Relationship Id="rId27" Type="http://schemas.openxmlformats.org/officeDocument/2006/relationships/hyperlink" Target="https://hal.science/search/index/?q=*&amp;authFullName_s=Nicolas Champeaux" TargetMode="External"/><Relationship Id="rId28" Type="http://schemas.openxmlformats.org/officeDocument/2006/relationships/hyperlink" Target="https://hal.science/search/index/?q=*&amp;authFullName_s=Francis Kpatinde" TargetMode="External"/><Relationship Id="rId29" Type="http://schemas.openxmlformats.org/officeDocument/2006/relationships/hyperlink" Target="https://hal.science/search/index/?q=*&amp;authFullName_s=Caroline Dumay" TargetMode="External"/><Relationship Id="rId30" Type="http://schemas.openxmlformats.org/officeDocument/2006/relationships/hyperlink" Target="https://hal.science/hal-05018106v1" TargetMode="External"/><Relationship Id="rId31" Type="http://schemas.openxmlformats.org/officeDocument/2006/relationships/hyperlink" Target="https://hal.science/hal-05018102v1" TargetMode="External"/><Relationship Id="rId32" Type="http://schemas.openxmlformats.org/officeDocument/2006/relationships/hyperlink" Target="https://hal.science/hal-05018111v1" TargetMode="External"/><Relationship Id="rId33" Type="http://schemas.openxmlformats.org/officeDocument/2006/relationships/hyperlink" Target="https://hal.science/hal-05018192v1" TargetMode="External"/><Relationship Id="rId34" Type="http://schemas.openxmlformats.org/officeDocument/2006/relationships/hyperlink" Target="https://dx.doi.org/10.3917/pouv.191.0065" TargetMode="External"/><Relationship Id="rId35" Type="http://schemas.openxmlformats.org/officeDocument/2006/relationships/hyperlink" Target="https://shs.hal.science/halshs-02536476v1" TargetMode="External"/><Relationship Id="rId36" Type="http://schemas.openxmlformats.org/officeDocument/2006/relationships/hyperlink" Target="https://shs.hal.science/halshs-02536465v1" TargetMode="External"/><Relationship Id="rId37" Type="http://schemas.openxmlformats.org/officeDocument/2006/relationships/hyperlink" Target="https://hal.science/search/index/?q=*&amp;authFullName_s=Simon Henry" TargetMode="External"/><Relationship Id="rId38" Type="http://schemas.openxmlformats.org/officeDocument/2006/relationships/hyperlink" Target="https://shs.hal.science/halshs-01075470v1" TargetMode="External"/><Relationship Id="rId39" Type="http://schemas.openxmlformats.org/officeDocument/2006/relationships/hyperlink" Target="https://ube.hal.science/hal-01390874v1" TargetMode="External"/><Relationship Id="rId40" Type="http://schemas.openxmlformats.org/officeDocument/2006/relationships/hyperlink" Target="https://hal.science/search/index/?q=*&amp;authFullName_s=Rapha&#235;l Porteilla" TargetMode="External"/><Relationship Id="rId41" Type="http://schemas.openxmlformats.org/officeDocument/2006/relationships/hyperlink" Target="https://hal.science/search/index/?q=*&amp;authFullName_s=Judith Hayem" TargetMode="External"/><Relationship Id="rId42" Type="http://schemas.openxmlformats.org/officeDocument/2006/relationships/hyperlink" Target="https://hal.science/search/index/?q=*&amp;authFullName_s=Pierre-Paul Dika Eloka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Séverin</dc:title>
  <dc:description>CV</dc:description>
  <dc:subject/>
  <cp:keywords/>
  <cp:category/>
  <cp:lastModifiedBy/>
  <dcterms:created xsi:type="dcterms:W3CDTF">2026-03-17T23:05:16+01:00</dcterms:created>
  <dcterms:modified xsi:type="dcterms:W3CDTF">2026-03-17T23:05:16+01:00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