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Marianne Lefebvre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Coupling living labs and economic experiments: a research agenda for scaling sustainable agri-food systems</w:t>
              </w:r>
            </w:hyperlink>
          </w:p>
          <w:p>
            <w:pPr/>
            <w:hyperlink r:id="rId8" w:history="1">
              <w:r>
                <w:rPr>
                  <w:color w:val="#410a8c"/>
                  <w:u w:val="single"/>
                </w:rPr>
                <w:t xml:space="preserve">Yann Raineau</w:t>
              </w:r>
            </w:hyperlink>
            <w:r>
              <w:rPr/>
              <w:t xml:space="preserve">,</w:t>
            </w:r>
            <w:hyperlink r:id="rId9" w:history="1">
              <w:r>
                <w:rPr>
                  <w:color w:val="#410a8c"/>
                  <w:u w:val="single"/>
                </w:rPr>
                <w:t xml:space="preserve">Cécile Aubert</w:t>
              </w:r>
            </w:hyperlink>
            <w:r>
              <w:rPr/>
              <w:t xml:space="preserve">,</w:t>
            </w:r>
            <w:hyperlink r:id="rId10" w:history="1">
              <w:r>
                <w:rPr>
                  <w:color w:val="#410a8c"/>
                  <w:u w:val="single"/>
                </w:rPr>
                <w:t xml:space="preserve">Marianne Lefebvre</w:t>
              </w:r>
            </w:hyperlink>
          </w:p>
          <w:p>
            <w:pPr/>
            <w:r>
              <w:rPr/>
              <w:t xml:space="preserve">2026</w:t>
            </w:r>
          </w:p>
          <w:p>
            <w:pPr/>
            <w:r>
              <w:rPr/>
              <w:t xml:space="preserve">Pré-publication, Document de travail</w:t>
            </w:r>
          </w:p>
          <w:p>
            <w:pPr/>
            <w:hyperlink r:id="rId7" w:history="1">
              <w:r>
                <w:rPr>
                  <w:color w:val="#410a8c"/>
                  <w:u w:val="single"/>
                </w:rPr>
                <w:t xml:space="preserve">hal-05623560v1</w:t>
              </w:r>
            </w:hyperlink>
          </w:p>
        </w:tc>
      </w:tr>
      <w:tr>
        <w:trPr/>
        <w:tc>
          <w:tcPr>
            <w:noWrap/>
          </w:tcPr>
          <w:p>
            <w:pPr>
              <w:spacing w:after="200"/>
            </w:pPr>
            <w:hyperlink r:id="rId11" w:history="1">
              <w:r>
                <w:rPr>
                  <w:color w:val="1e198e"/>
                  <w:b w:val="1"/>
                  <w:bCs w:val="1"/>
                  <w:u w:val="single"/>
                </w:rPr>
                <w:t xml:space="preserve">Réutiliser les eaux usées traitées : quelles perspectives pour l'agriculture française ?</w:t>
              </w:r>
            </w:hyperlink>
          </w:p>
          <w:p>
            <w:pPr/>
            <w:hyperlink r:id="rId12" w:history="1">
              <w:r>
                <w:rPr>
                  <w:color w:val="#410a8c"/>
                  <w:u w:val="single"/>
                </w:rPr>
                <w:t xml:space="preserve">Yoann Mallard</w:t>
              </w:r>
            </w:hyperlink>
            <w:r>
              <w:rPr/>
              <w:t xml:space="preserve">,</w:t>
            </w:r>
            <w:hyperlink r:id="rId10" w:history="1">
              <w:r>
                <w:rPr>
                  <w:color w:val="#410a8c"/>
                  <w:u w:val="single"/>
                </w:rPr>
                <w:t xml:space="preserve">Marianne Lefebvre</w:t>
              </w:r>
            </w:hyperlink>
            <w:r>
              <w:rPr/>
              <w:t xml:space="preserve">,</w:t>
            </w:r>
            <w:hyperlink r:id="rId13" w:history="1">
              <w:r>
                <w:rPr>
                  <w:color w:val="#410a8c"/>
                  <w:u w:val="single"/>
                </w:rPr>
                <w:t xml:space="preserve">Bertille Thareau</w:t>
              </w:r>
            </w:hyperlink>
            <w:r>
              <w:rPr/>
              <w:t xml:space="preserve">,</w:t>
            </w:r>
            <w:hyperlink r:id="rId14" w:history="1">
              <w:r>
                <w:rPr>
                  <w:color w:val="#410a8c"/>
                  <w:u w:val="single"/>
                </w:rPr>
                <w:t xml:space="preserve">Rémi Lombard-Latune</w:t>
              </w:r>
            </w:hyperlink>
            <w:r>
              <w:rPr/>
              <w:t xml:space="preserve">,</w:t>
            </w:r>
            <w:hyperlink r:id="rId15" w:history="1">
              <w:r>
                <w:rPr>
                  <w:color w:val="#410a8c"/>
                  <w:u w:val="single"/>
                </w:rPr>
                <w:t xml:space="preserve">Mélanie Loubaud-Berson</w:t>
              </w:r>
            </w:hyperlink>
          </w:p>
          <w:p>
            <w:pPr/>
            <w:r>
              <w:rPr/>
              <w:t xml:space="preserve">2025</w:t>
            </w:r>
          </w:p>
          <w:p>
            <w:pPr/>
            <w:r>
              <w:rPr/>
              <w:t xml:space="preserve">Pré-publication, Document de travail</w:t>
            </w:r>
            <w:r>
              <w:rPr/>
              <w:t xml:space="preserve"> (preprint/prepublication)</w:t>
            </w:r>
          </w:p>
          <w:p>
            <w:pPr/>
            <w:hyperlink r:id="rId11" w:history="1">
              <w:r>
                <w:rPr>
                  <w:color w:val="#410a8c"/>
                  <w:u w:val="single"/>
                </w:rPr>
                <w:t xml:space="preserve">hal-04691695v2</w:t>
              </w:r>
            </w:hyperlink>
          </w:p>
        </w:tc>
      </w:tr>
      <w:tr>
        <w:trPr/>
        <w:tc>
          <w:tcPr>
            <w:noWrap/>
          </w:tcPr>
          <w:p>
            <w:pPr>
              <w:spacing w:after="200"/>
            </w:pPr>
            <w:hyperlink r:id="rId16" w:history="1">
              <w:r>
                <w:rPr>
                  <w:color w:val="1e198e"/>
                  <w:b w:val="1"/>
                  <w:bCs w:val="1"/>
                  <w:u w:val="single"/>
                </w:rPr>
                <w:t xml:space="preserve">Coupling information provision with sharing rules for water conservation: French farmers’ preferences for data reporting</w:t>
              </w:r>
            </w:hyperlink>
          </w:p>
          <w:p>
            <w:pPr/>
            <w:hyperlink r:id="rId17" w:history="1">
              <w:r>
                <w:rPr>
                  <w:color w:val="#410a8c"/>
                  <w:u w:val="single"/>
                </w:rPr>
                <w:t xml:space="preserve">Pauline Pedehour</w:t>
              </w:r>
            </w:hyperlink>
            <w:r>
              <w:rPr/>
              <w:t xml:space="preserve">,</w:t>
            </w:r>
            <w:hyperlink r:id="rId10" w:history="1">
              <w:r>
                <w:rPr>
                  <w:color w:val="#410a8c"/>
                  <w:u w:val="single"/>
                </w:rPr>
                <w:t xml:space="preserve">Marianne Lefebvre</w:t>
              </w:r>
            </w:hyperlink>
          </w:p>
          <w:p>
            <w:pPr/>
            <w:r>
              <w:rPr/>
              <w:t xml:space="preserve">2025</w:t>
            </w:r>
          </w:p>
          <w:p>
            <w:pPr/>
            <w:r>
              <w:rPr/>
              <w:t xml:space="preserve">Pré-publication, Document de travail</w:t>
            </w:r>
          </w:p>
          <w:p>
            <w:pPr/>
            <w:hyperlink r:id="rId16" w:history="1">
              <w:r>
                <w:rPr>
                  <w:color w:val="#410a8c"/>
                  <w:u w:val="single"/>
                </w:rPr>
                <w:t xml:space="preserve">hal-04536555v2</w:t>
              </w:r>
            </w:hyperlink>
          </w:p>
        </w:tc>
      </w:tr>
      <w:tr>
        <w:trPr/>
        <w:tc>
          <w:tcPr>
            <w:noWrap/>
          </w:tcPr>
          <w:p>
            <w:pPr>
              <w:spacing w:after="200"/>
            </w:pPr>
            <w:hyperlink r:id="rId18" w:history="1">
              <w:r>
                <w:rPr>
                  <w:color w:val="1e198e"/>
                  <w:b w:val="1"/>
                  <w:bCs w:val="1"/>
                  <w:u w:val="single"/>
                </w:rPr>
                <w:t xml:space="preserve">A 5-day field experiment on cooperation in the horticultural supply chain</w:t>
              </w:r>
            </w:hyperlink>
          </w:p>
          <w:p>
            <w:pPr/>
            <w:hyperlink r:id="rId19" w:history="1">
              <w:r>
                <w:rPr>
                  <w:color w:val="#410a8c"/>
                  <w:u w:val="single"/>
                </w:rPr>
                <w:t xml:space="preserve">Ngoc Thao Noet</w:t>
              </w:r>
            </w:hyperlink>
            <w:r>
              <w:rPr/>
              <w:t xml:space="preserve">,</w:t>
            </w:r>
            <w:hyperlink r:id="rId10" w:history="1">
              <w:r>
                <w:rPr>
                  <w:color w:val="#410a8c"/>
                  <w:u w:val="single"/>
                </w:rPr>
                <w:t xml:space="preserve">Marianne Lefebvre</w:t>
              </w:r>
            </w:hyperlink>
            <w:r>
              <w:rPr/>
              <w:t xml:space="preserve">,</w:t>
            </w:r>
            <w:hyperlink r:id="rId20" w:history="1">
              <w:r>
                <w:rPr>
                  <w:color w:val="#410a8c"/>
                  <w:u w:val="single"/>
                </w:rPr>
                <w:t xml:space="preserve">Serge Blondel</w:t>
              </w:r>
            </w:hyperlink>
          </w:p>
          <w:p>
            <w:pPr/>
            <w:r>
              <w:rPr/>
              <w:t xml:space="preserve">2023</w:t>
            </w:r>
          </w:p>
          <w:p>
            <w:pPr/>
            <w:r>
              <w:rPr/>
              <w:t xml:space="preserve">Pré-publication, Document de travail</w:t>
            </w:r>
          </w:p>
          <w:p>
            <w:pPr/>
            <w:hyperlink r:id="rId18" w:history="1">
              <w:r>
                <w:rPr>
                  <w:color w:val="#410a8c"/>
                  <w:u w:val="single"/>
                </w:rPr>
                <w:t xml:space="preserve">hal-04004727v1</w:t>
              </w:r>
            </w:hyperlink>
          </w:p>
        </w:tc>
      </w:tr>
      <w:tr>
        <w:trPr/>
        <w:tc>
          <w:tcPr>
            <w:noWrap/>
          </w:tcPr>
          <w:p>
            <w:pPr>
              <w:spacing w:after="200"/>
            </w:pPr>
            <w:hyperlink r:id="rId21" w:history="1">
              <w:r>
                <w:rPr>
                  <w:color w:val="1e198e"/>
                  <w:b w:val="1"/>
                  <w:bCs w:val="1"/>
                  <w:u w:val="single"/>
                </w:rPr>
                <w:t xml:space="preserve">Individual preferences regarding pesticide-free management of green-spaces: a discret choice experiment with French citizens.</w:t>
              </w:r>
            </w:hyperlink>
          </w:p>
          <w:p>
            <w:pPr/>
            <w:hyperlink r:id="rId22" w:history="1">
              <w:r>
                <w:rPr>
                  <w:color w:val="#410a8c"/>
                  <w:u w:val="single"/>
                </w:rPr>
                <w:t xml:space="preserve">Pauline Laille</w:t>
              </w:r>
            </w:hyperlink>
            <w:r>
              <w:rPr/>
              <w:t xml:space="preserve">,</w:t>
            </w:r>
            <w:hyperlink r:id="rId10" w:history="1">
              <w:r>
                <w:rPr>
                  <w:color w:val="#410a8c"/>
                  <w:u w:val="single"/>
                </w:rPr>
                <w:t xml:space="preserve">Marianne Lefebvre</w:t>
              </w:r>
            </w:hyperlink>
            <w:r>
              <w:rPr/>
              <w:t xml:space="preserve">,</w:t>
            </w:r>
            <w:hyperlink r:id="rId23" w:history="1">
              <w:r>
                <w:rPr>
                  <w:color w:val="#410a8c"/>
                  <w:u w:val="single"/>
                </w:rPr>
                <w:t xml:space="preserve">Masha Maslianskaia-Pautrel</w:t>
              </w:r>
            </w:hyperlink>
          </w:p>
          <w:p>
            <w:pPr/>
            <w:r>
              <w:rPr/>
              <w:t xml:space="preserve">2020</w:t>
            </w:r>
          </w:p>
          <w:p>
            <w:pPr/>
            <w:r>
              <w:rPr/>
              <w:t xml:space="preserve">Pré-publication, Document de travail</w:t>
            </w:r>
          </w:p>
          <w:p>
            <w:pPr/>
            <w:hyperlink r:id="rId21" w:history="1">
              <w:r>
                <w:rPr>
                  <w:color w:val="#410a8c"/>
                  <w:u w:val="single"/>
                </w:rPr>
                <w:t xml:space="preserve">hal-02867639v1</w:t>
              </w:r>
            </w:hyperlink>
          </w:p>
        </w:tc>
      </w:tr>
      <w:tr>
        <w:trPr/>
        <w:tc>
          <w:tcPr>
            <w:noWrap/>
          </w:tcPr>
          <w:p>
            <w:pPr>
              <w:spacing w:after="200"/>
            </w:pPr>
            <w:hyperlink r:id="rId24" w:history="1">
              <w:r>
                <w:rPr>
                  <w:color w:val="1e198e"/>
                  <w:b w:val="1"/>
                  <w:bCs w:val="1"/>
                  <w:u w:val="single"/>
                </w:rPr>
                <w:t xml:space="preserve">Adoption of environmentally-friendly agricultural practices with background risk: experimental evidence</w:t>
              </w:r>
            </w:hyperlink>
          </w:p>
          <w:p>
            <w:pPr/>
            <w:hyperlink r:id="rId10" w:history="1">
              <w:r>
                <w:rPr>
                  <w:color w:val="#410a8c"/>
                  <w:u w:val="single"/>
                </w:rPr>
                <w:t xml:space="preserve">Marianne Lefebvre</w:t>
              </w:r>
            </w:hyperlink>
            <w:r>
              <w:rPr/>
              <w:t xml:space="preserve">,</w:t>
            </w:r>
            <w:hyperlink r:id="rId25" w:history="1">
              <w:r>
                <w:rPr>
                  <w:color w:val="#410a8c"/>
                  <w:u w:val="single"/>
                </w:rPr>
                <w:t xml:space="preserve">Estelle Midler</w:t>
              </w:r>
            </w:hyperlink>
            <w:r>
              <w:rPr/>
              <w:t xml:space="preserve">,</w:t>
            </w:r>
            <w:hyperlink r:id="rId26" w:history="1">
              <w:r>
                <w:rPr>
                  <w:color w:val="#410a8c"/>
                  <w:u w:val="single"/>
                </w:rPr>
                <w:t xml:space="preserve">Philippe Bontems</w:t>
              </w:r>
            </w:hyperlink>
          </w:p>
          <w:p>
            <w:pPr/>
            <w:r>
              <w:rPr/>
              <w:t xml:space="preserve">2025</w:t>
            </w:r>
          </w:p>
          <w:p>
            <w:pPr/>
            <w:r>
              <w:rPr/>
              <w:t xml:space="preserve">Pré-publication, Document de travail</w:t>
            </w:r>
          </w:p>
          <w:p>
            <w:pPr/>
            <w:hyperlink r:id="rId24" w:history="1">
              <w:r>
                <w:rPr>
                  <w:color w:val="#410a8c"/>
                  <w:u w:val="single"/>
                </w:rPr>
                <w:t xml:space="preserve">hal-04965265v1</w:t>
              </w:r>
            </w:hyperlink>
          </w:p>
        </w:tc>
      </w:tr>
      <w:tr>
        <w:trPr/>
        <w:tc>
          <w:tcPr>
            <w:noWrap/>
          </w:tcPr>
          <w:p>
            <w:pPr>
              <w:spacing w:after="200"/>
            </w:pPr>
            <w:hyperlink r:id="rId27" w:history="1">
              <w:r>
                <w:rPr>
                  <w:color w:val="1e198e"/>
                  <w:b w:val="1"/>
                  <w:bCs w:val="1"/>
                  <w:u w:val="single"/>
                </w:rPr>
                <w:t xml:space="preserve">Risque sécheresse et gestion de l’eau agricole en Australie</w:t>
              </w:r>
            </w:hyperlink>
          </w:p>
          <w:p>
            <w:pPr/>
            <w:hyperlink r:id="rId10" w:history="1">
              <w:r>
                <w:rPr>
                  <w:color w:val="#410a8c"/>
                  <w:u w:val="single"/>
                </w:rPr>
                <w:t xml:space="preserve">Marianne Lefebvre</w:t>
              </w:r>
            </w:hyperlink>
            <w:r>
              <w:rPr/>
              <w:t xml:space="preserve">,</w:t>
            </w:r>
            <w:hyperlink r:id="rId28" w:history="1">
              <w:r>
                <w:rPr>
                  <w:color w:val="#410a8c"/>
                  <w:u w:val="single"/>
                </w:rPr>
                <w:t xml:space="preserve">Sophie Thoyer</w:t>
              </w:r>
            </w:hyperlink>
          </w:p>
          <w:p>
            <w:pPr/>
            <w:r>
              <w:rPr/>
              <w:t xml:space="preserve">2012</w:t>
            </w:r>
          </w:p>
          <w:p>
            <w:pPr/>
            <w:r>
              <w:rPr/>
              <w:t xml:space="preserve">Pré-publication, Document de travail</w:t>
            </w:r>
            <w:r>
              <w:rPr/>
              <w:t xml:space="preserve"> (working paper)</w:t>
            </w:r>
          </w:p>
          <w:p>
            <w:pPr/>
            <w:hyperlink r:id="rId27" w:history="1">
              <w:r>
                <w:rPr>
                  <w:color w:val="#410a8c"/>
                  <w:u w:val="single"/>
                </w:rPr>
                <w:t xml:space="preserve">hal-02804244v1</w:t>
              </w:r>
            </w:hyperlink>
          </w:p>
        </w:tc>
      </w:tr>
      <w:tr>
        <w:trPr/>
        <w:tc>
          <w:tcPr>
            <w:noWrap/>
          </w:tcPr>
          <w:p>
            <w:pPr>
              <w:spacing w:after="200"/>
            </w:pPr>
            <w:hyperlink r:id="rId29" w:history="1">
              <w:r>
                <w:rPr>
                  <w:color w:val="1e198e"/>
                  <w:b w:val="1"/>
                  <w:bCs w:val="1"/>
                  <w:u w:val="single"/>
                </w:rPr>
                <w:t xml:space="preserve">Risque sécheresse et gestion de l’eau agricole en France</w:t>
              </w:r>
            </w:hyperlink>
          </w:p>
          <w:p>
            <w:pPr/>
            <w:hyperlink r:id="rId10" w:history="1">
              <w:r>
                <w:rPr>
                  <w:color w:val="#410a8c"/>
                  <w:u w:val="single"/>
                </w:rPr>
                <w:t xml:space="preserve">Marianne Lefebvre</w:t>
              </w:r>
            </w:hyperlink>
            <w:r>
              <w:rPr/>
              <w:t xml:space="preserve">,</w:t>
            </w:r>
            <w:hyperlink r:id="rId28" w:history="1">
              <w:r>
                <w:rPr>
                  <w:color w:val="#410a8c"/>
                  <w:u w:val="single"/>
                </w:rPr>
                <w:t xml:space="preserve">Sophie Thoyer</w:t>
              </w:r>
            </w:hyperlink>
          </w:p>
          <w:p>
            <w:pPr/>
            <w:r>
              <w:rPr/>
              <w:t xml:space="preserve">2012</w:t>
            </w:r>
          </w:p>
          <w:p>
            <w:pPr/>
            <w:r>
              <w:rPr/>
              <w:t xml:space="preserve">Pré-publication, Document de travail</w:t>
            </w:r>
            <w:r>
              <w:rPr/>
              <w:t xml:space="preserve"> (working paper)</w:t>
            </w:r>
          </w:p>
          <w:p>
            <w:pPr/>
            <w:hyperlink r:id="rId29" w:history="1">
              <w:r>
                <w:rPr>
                  <w:color w:val="#410a8c"/>
                  <w:u w:val="single"/>
                </w:rPr>
                <w:t xml:space="preserve">hal-01593916v1</w:t>
              </w:r>
            </w:hyperlink>
          </w:p>
        </w:tc>
      </w:tr>
      <w:tr>
        <w:trPr/>
        <w:tc>
          <w:tcPr>
            <w:noWrap/>
          </w:tcPr>
          <w:p>
            <w:pPr>
              <w:spacing w:after="200"/>
            </w:pPr>
            <w:hyperlink r:id="rId30" w:history="1">
              <w:r>
                <w:rPr>
                  <w:color w:val="1e198e"/>
                  <w:b w:val="1"/>
                  <w:bCs w:val="1"/>
                  <w:u w:val="single"/>
                </w:rPr>
                <w:t xml:space="preserve">Sharing rules for a common-pool resource when self-insurance is available: an experiment</w:t>
              </w:r>
            </w:hyperlink>
          </w:p>
          <w:p>
            <w:pPr/>
            <w:hyperlink r:id="rId10" w:history="1">
              <w:r>
                <w:rPr>
                  <w:color w:val="#410a8c"/>
                  <w:u w:val="single"/>
                </w:rPr>
                <w:t xml:space="preserve">Marianne Lefebvre</w:t>
              </w:r>
            </w:hyperlink>
          </w:p>
          <w:p>
            <w:pPr/>
            <w:r>
              <w:rPr/>
              <w:t xml:space="preserve">2011</w:t>
            </w:r>
          </w:p>
          <w:p>
            <w:pPr/>
            <w:r>
              <w:rPr/>
              <w:t xml:space="preserve">Pré-publication, Document de travail</w:t>
            </w:r>
            <w:r>
              <w:rPr/>
              <w:t xml:space="preserve"> (working paper)</w:t>
            </w:r>
          </w:p>
          <w:p>
            <w:pPr/>
            <w:hyperlink r:id="rId30" w:history="1">
              <w:r>
                <w:rPr>
                  <w:color w:val="#410a8c"/>
                  <w:u w:val="single"/>
                </w:rPr>
                <w:t xml:space="preserve">hal-02805105v1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Criteria for Choosing Crop Protection Strategies: Comparative Perspectives from Farmers, Advisors, and Researchers</w:t>
              </w:r>
            </w:hyperlink>
          </w:p>
          <w:p>
            <w:pPr/>
            <w:hyperlink r:id="rId10" w:history="1">
              <w:r>
                <w:rPr>
                  <w:color w:val="#410a8c"/>
                  <w:u w:val="single"/>
                </w:rPr>
                <w:t xml:space="preserve">Marianne Lefebvre</w:t>
              </w:r>
            </w:hyperlink>
            <w:r>
              <w:rPr/>
              <w:t xml:space="preserve">,</w:t>
            </w:r>
            <w:hyperlink r:id="rId32" w:history="1">
              <w:r>
                <w:rPr>
                  <w:color w:val="#410a8c"/>
                  <w:u w:val="single"/>
                </w:rPr>
                <w:t xml:space="preserve">Laure Latruffe</w:t>
              </w:r>
            </w:hyperlink>
            <w:r>
              <w:rPr/>
              <w:t xml:space="preserve">,</w:t>
            </w:r>
            <w:hyperlink r:id="rId33" w:history="1">
              <w:r>
                <w:rPr>
                  <w:color w:val="#410a8c"/>
                  <w:u w:val="single"/>
                </w:rPr>
                <w:t xml:space="preserve">Maxime Colin</w:t>
              </w:r>
            </w:hyperlink>
            <w:r>
              <w:rPr/>
              <w:t xml:space="preserve">,</w:t>
            </w:r>
            <w:hyperlink r:id="rId34" w:history="1">
              <w:r>
                <w:rPr>
                  <w:color w:val="#410a8c"/>
                  <w:u w:val="single"/>
                </w:rPr>
                <w:t xml:space="preserve">Adeline Alonso Ugaglia</w:t>
              </w:r>
            </w:hyperlink>
            <w:r>
              <w:rPr/>
              <w:t xml:space="preserve">,</w:t>
            </w:r>
            <w:hyperlink r:id="rId35" w:history="1">
              <w:r>
                <w:rPr>
                  <w:color w:val="#410a8c"/>
                  <w:u w:val="single"/>
                </w:rPr>
                <w:t xml:space="preserve">Julie Borg</w:t>
              </w:r>
            </w:hyperlink>
            <w:r>
              <w:rPr/>
              <w:t xml:space="preserve">et al.</w:t>
            </w:r>
          </w:p>
          <w:p>
            <w:pPr/>
            <w:r>
              <w:rPr>
                <w:i w:val="1"/>
                <w:iCs w:val="1"/>
              </w:rPr>
              <w:t xml:space="preserve">Journal of Agricultural Economics</w:t>
            </w:r>
            <w:r>
              <w:rPr/>
              <w:t xml:space="preserve">, 2026, </w:t>
            </w:r>
            <w:hyperlink r:id="rId36" w:history="1">
              <w:r>
                <w:rPr>
                  <w:color w:val="#410a8c"/>
                  <w:u w:val="single"/>
                </w:rPr>
                <w:t xml:space="preserve">⟨10.1111/1477-9552.70023⟩</w:t>
              </w:r>
            </w:hyperlink>
          </w:p>
          <w:p>
            <w:pPr/>
            <w:r>
              <w:rPr/>
              <w:t xml:space="preserve">Article dans une revue</w:t>
            </w:r>
          </w:p>
          <w:p>
            <w:pPr/>
            <w:hyperlink r:id="rId31" w:history="1">
              <w:r>
                <w:rPr>
                  <w:color w:val="#410a8c"/>
                  <w:u w:val="single"/>
                </w:rPr>
                <w:t xml:space="preserve">hal-05426595v1</w:t>
              </w:r>
            </w:hyperlink>
          </w:p>
        </w:tc>
      </w:tr>
      <w:tr>
        <w:trPr/>
        <w:tc>
          <w:tcPr>
            <w:noWrap/>
          </w:tcPr>
          <w:p>
            <w:pPr>
              <w:spacing w:after="200"/>
            </w:pPr>
            <w:hyperlink r:id="rId37" w:history="1">
              <w:r>
                <w:rPr>
                  <w:color w:val="1e198e"/>
                  <w:b w:val="1"/>
                  <w:bCs w:val="1"/>
                  <w:u w:val="single"/>
                </w:rPr>
                <w:t xml:space="preserve">Comment coupler assurances et outils d'aide à la décision pour réduire l'usage des pesticides en viticulture ?</w:t>
              </w:r>
            </w:hyperlink>
          </w:p>
          <w:p>
            <w:pPr/>
            <w:hyperlink r:id="rId17" w:history="1">
              <w:r>
                <w:rPr>
                  <w:color w:val="#410a8c"/>
                  <w:u w:val="single"/>
                </w:rPr>
                <w:t xml:space="preserve">Pauline Pedehour</w:t>
              </w:r>
            </w:hyperlink>
            <w:r>
              <w:rPr/>
              <w:t xml:space="preserve">,</w:t>
            </w:r>
            <w:hyperlink r:id="rId9" w:history="1">
              <w:r>
                <w:rPr>
                  <w:color w:val="#410a8c"/>
                  <w:u w:val="single"/>
                </w:rPr>
                <w:t xml:space="preserve">Cécile Aubert</w:t>
              </w:r>
            </w:hyperlink>
            <w:r>
              <w:rPr/>
              <w:t xml:space="preserve">,</w:t>
            </w:r>
            <w:hyperlink r:id="rId10" w:history="1">
              <w:r>
                <w:rPr>
                  <w:color w:val="#410a8c"/>
                  <w:u w:val="single"/>
                </w:rPr>
                <w:t xml:space="preserve">Marianne Lefebvre</w:t>
              </w:r>
            </w:hyperlink>
            <w:r>
              <w:rPr/>
              <w:t xml:space="preserve">,</w:t>
            </w:r>
            <w:hyperlink r:id="rId38" w:history="1">
              <w:r>
                <w:rPr>
                  <w:color w:val="#410a8c"/>
                  <w:u w:val="single"/>
                </w:rPr>
                <w:t xml:space="preserve">Juliette Morel</w:t>
              </w:r>
            </w:hyperlink>
            <w:r>
              <w:rPr/>
              <w:t xml:space="preserve">,</w:t>
            </w:r>
            <w:hyperlink r:id="rId8" w:history="1">
              <w:r>
                <w:rPr>
                  <w:color w:val="#410a8c"/>
                  <w:u w:val="single"/>
                </w:rPr>
                <w:t xml:space="preserve">Yann Raineau</w:t>
              </w:r>
            </w:hyperlink>
          </w:p>
          <w:p>
            <w:pPr/>
            <w:r>
              <w:rPr>
                <w:i w:val="1"/>
                <w:iCs w:val="1"/>
              </w:rPr>
              <w:t xml:space="preserve">Économie rurale</w:t>
            </w:r>
            <w:r>
              <w:rPr/>
              <w:t xml:space="preserve">, 2025, 2025/4 (394), pp.93-111. </w:t>
            </w:r>
            <w:hyperlink r:id="rId39" w:history="1">
              <w:r>
                <w:rPr>
                  <w:color w:val="#410a8c"/>
                  <w:u w:val="single"/>
                </w:rPr>
                <w:t xml:space="preserve">⟨10.4000/15fzc⟩</w:t>
              </w:r>
            </w:hyperlink>
          </w:p>
          <w:p>
            <w:pPr/>
            <w:r>
              <w:rPr/>
              <w:t xml:space="preserve">Article dans une revue</w:t>
            </w:r>
          </w:p>
          <w:p>
            <w:pPr/>
            <w:hyperlink r:id="rId37" w:history="1">
              <w:r>
                <w:rPr>
                  <w:color w:val="#410a8c"/>
                  <w:u w:val="single"/>
                </w:rPr>
                <w:t xml:space="preserve">hal-05380027v1</w:t>
              </w:r>
            </w:hyperlink>
          </w:p>
        </w:tc>
      </w:tr>
      <w:tr>
        <w:trPr/>
        <w:tc>
          <w:tcPr>
            <w:noWrap/>
          </w:tcPr>
          <w:p>
            <w:pPr>
              <w:spacing w:after="200"/>
            </w:pPr>
            <w:hyperlink r:id="rId40" w:history="1">
              <w:r>
                <w:rPr>
                  <w:color w:val="1e198e"/>
                  <w:b w:val="1"/>
                  <w:bCs w:val="1"/>
                  <w:u w:val="single"/>
                </w:rPr>
                <w:t xml:space="preserve">Green Insurance for Pesticide Reduction: Acceptability and Impact for French Viticulture</w:t>
              </w:r>
            </w:hyperlink>
          </w:p>
          <w:p>
            <w:pPr/>
            <w:hyperlink r:id="rId10" w:history="1">
              <w:r>
                <w:rPr>
                  <w:color w:val="#410a8c"/>
                  <w:u w:val="single"/>
                </w:rPr>
                <w:t xml:space="preserve">Marianne Lefebvre</w:t>
              </w:r>
            </w:hyperlink>
            <w:r>
              <w:rPr/>
              <w:t xml:space="preserve">,</w:t>
            </w:r>
            <w:hyperlink r:id="rId8" w:history="1">
              <w:r>
                <w:rPr>
                  <w:color w:val="#410a8c"/>
                  <w:u w:val="single"/>
                </w:rPr>
                <w:t xml:space="preserve">Yann Raineau</w:t>
              </w:r>
            </w:hyperlink>
            <w:r>
              <w:rPr/>
              <w:t xml:space="preserve">,</w:t>
            </w:r>
            <w:hyperlink r:id="rId9" w:history="1">
              <w:r>
                <w:rPr>
                  <w:color w:val="#410a8c"/>
                  <w:u w:val="single"/>
                </w:rPr>
                <w:t xml:space="preserve">Cécile Aubert</w:t>
              </w:r>
            </w:hyperlink>
            <w:r>
              <w:rPr/>
              <w:t xml:space="preserve">,</w:t>
            </w:r>
            <w:hyperlink r:id="rId41" w:history="1">
              <w:r>
                <w:rPr>
                  <w:color w:val="#410a8c"/>
                  <w:u w:val="single"/>
                </w:rPr>
                <w:t xml:space="preserve">Niklas Möhring</w:t>
              </w:r>
            </w:hyperlink>
            <w:r>
              <w:rPr/>
              <w:t xml:space="preserve">,</w:t>
            </w:r>
            <w:hyperlink r:id="rId17" w:history="1">
              <w:r>
                <w:rPr>
                  <w:color w:val="#410a8c"/>
                  <w:u w:val="single"/>
                </w:rPr>
                <w:t xml:space="preserve">Pauline Pedehour</w:t>
              </w:r>
            </w:hyperlink>
            <w:r>
              <w:rPr/>
              <w:t xml:space="preserve">et al.</w:t>
            </w:r>
          </w:p>
          <w:p>
            <w:pPr/>
            <w:r>
              <w:rPr>
                <w:i w:val="1"/>
                <w:iCs w:val="1"/>
              </w:rPr>
              <w:t xml:space="preserve">European Review of Agricultural Economics</w:t>
            </w:r>
            <w:r>
              <w:rPr/>
              <w:t xml:space="preserve">, 2024, 51 (5), pp.1201-1272. </w:t>
            </w:r>
            <w:hyperlink r:id="rId42" w:history="1">
              <w:r>
                <w:rPr>
                  <w:color w:val="#410a8c"/>
                  <w:u w:val="single"/>
                </w:rPr>
                <w:t xml:space="preserve">⟨10.1093/erae/jbaf002⟩</w:t>
              </w:r>
            </w:hyperlink>
          </w:p>
          <w:p>
            <w:pPr/>
            <w:r>
              <w:rPr/>
              <w:t xml:space="preserve">Article dans une revue</w:t>
            </w:r>
          </w:p>
          <w:p>
            <w:pPr/>
            <w:hyperlink r:id="rId40" w:history="1">
              <w:r>
                <w:rPr>
                  <w:color w:val="#410a8c"/>
                  <w:u w:val="single"/>
                </w:rPr>
                <w:t xml:space="preserve">hal-04154920v2</w:t>
              </w:r>
            </w:hyperlink>
          </w:p>
        </w:tc>
      </w:tr>
      <w:tr>
        <w:trPr/>
        <w:tc>
          <w:tcPr>
            <w:noWrap/>
          </w:tcPr>
          <w:p>
            <w:pPr>
              <w:spacing w:after="200"/>
            </w:pPr>
            <w:hyperlink r:id="rId43" w:history="1">
              <w:r>
                <w:rPr>
                  <w:color w:val="1e198e"/>
                  <w:b w:val="1"/>
                  <w:bCs w:val="1"/>
                  <w:u w:val="single"/>
                </w:rPr>
                <w:t xml:space="preserve">Registered Reports and Associated Benefits for Agricultural Economics</w:t>
              </w:r>
            </w:hyperlink>
          </w:p>
          <w:p>
            <w:pPr/>
            <w:hyperlink r:id="rId44" w:history="1">
              <w:r>
                <w:rPr>
                  <w:color w:val="#410a8c"/>
                  <w:u w:val="single"/>
                </w:rPr>
                <w:t xml:space="preserve">Thibaut Arpinon</w:t>
              </w:r>
            </w:hyperlink>
            <w:r>
              <w:rPr/>
              <w:t xml:space="preserve">,</w:t>
            </w:r>
            <w:hyperlink r:id="rId10" w:history="1">
              <w:r>
                <w:rPr>
                  <w:color w:val="#410a8c"/>
                  <w:u w:val="single"/>
                </w:rPr>
                <w:t xml:space="preserve">Marianne Lefebvre</w:t>
              </w:r>
            </w:hyperlink>
          </w:p>
          <w:p>
            <w:pPr/>
            <w:r>
              <w:rPr>
                <w:i w:val="1"/>
                <w:iCs w:val="1"/>
              </w:rPr>
              <w:t xml:space="preserve">Q Open</w:t>
            </w:r>
            <w:r>
              <w:rPr/>
              <w:t xml:space="preserve">, 2024, </w:t>
            </w:r>
            <w:hyperlink r:id="rId45" w:history="1">
              <w:r>
                <w:rPr>
                  <w:color w:val="#410a8c"/>
                  <w:u w:val="single"/>
                </w:rPr>
                <w:t xml:space="preserve">⟨10.1093/qopen/qoae011⟩</w:t>
              </w:r>
            </w:hyperlink>
          </w:p>
          <w:p>
            <w:pPr/>
            <w:r>
              <w:rPr/>
              <w:t xml:space="preserve">Article dans une revue</w:t>
            </w:r>
          </w:p>
          <w:p>
            <w:pPr/>
            <w:hyperlink r:id="rId43" w:history="1">
              <w:r>
                <w:rPr>
                  <w:color w:val="#410a8c"/>
                  <w:u w:val="single"/>
                </w:rPr>
                <w:t xml:space="preserve">hal-04635986v1</w:t>
              </w:r>
            </w:hyperlink>
          </w:p>
        </w:tc>
      </w:tr>
      <w:tr>
        <w:trPr/>
        <w:tc>
          <w:tcPr>
            <w:noWrap/>
          </w:tcPr>
          <w:p>
            <w:pPr>
              <w:spacing w:after="200"/>
            </w:pPr>
            <w:hyperlink r:id="rId46" w:history="1">
              <w:r>
                <w:rPr>
                  <w:color w:val="1e198e"/>
                  <w:b w:val="1"/>
                  <w:bCs w:val="1"/>
                  <w:u w:val="single"/>
                </w:rPr>
                <w:t xml:space="preserve">Alternative adaptation scenarios towards pesticide-free urban green spaces: Welfare implication for French citizens</w:t>
              </w:r>
            </w:hyperlink>
          </w:p>
          <w:p>
            <w:pPr/>
            <w:hyperlink r:id="rId10" w:history="1">
              <w:r>
                <w:rPr>
                  <w:color w:val="#410a8c"/>
                  <w:u w:val="single"/>
                </w:rPr>
                <w:t xml:space="preserve">Marianne Lefebvre</w:t>
              </w:r>
            </w:hyperlink>
            <w:r>
              <w:rPr/>
              <w:t xml:space="preserve">,</w:t>
            </w:r>
            <w:hyperlink r:id="rId23" w:history="1">
              <w:r>
                <w:rPr>
                  <w:color w:val="#410a8c"/>
                  <w:u w:val="single"/>
                </w:rPr>
                <w:t xml:space="preserve">Masha Maslianskaia-Pautrel</w:t>
              </w:r>
            </w:hyperlink>
            <w:r>
              <w:rPr/>
              <w:t xml:space="preserve">,</w:t>
            </w:r>
            <w:hyperlink r:id="rId22" w:history="1">
              <w:r>
                <w:rPr>
                  <w:color w:val="#410a8c"/>
                  <w:u w:val="single"/>
                </w:rPr>
                <w:t xml:space="preserve">Pauline Laille</w:t>
              </w:r>
            </w:hyperlink>
          </w:p>
          <w:p>
            <w:pPr/>
            <w:r>
              <w:rPr>
                <w:i w:val="1"/>
                <w:iCs w:val="1"/>
              </w:rPr>
              <w:t xml:space="preserve">Environmental Science &amp; Policy</w:t>
            </w:r>
            <w:r>
              <w:rPr/>
              <w:t xml:space="preserve">, 2022, 136, pp.46-55. </w:t>
            </w:r>
            <w:hyperlink r:id="rId47" w:history="1">
              <w:r>
                <w:rPr>
                  <w:color w:val="#410a8c"/>
                  <w:u w:val="single"/>
                </w:rPr>
                <w:t xml:space="preserve">⟨10.1016/j.envsci.2022.05.014⟩</w:t>
              </w:r>
            </w:hyperlink>
          </w:p>
          <w:p>
            <w:pPr/>
            <w:r>
              <w:rPr/>
              <w:t xml:space="preserve">Article dans une revue</w:t>
            </w:r>
          </w:p>
          <w:p>
            <w:pPr/>
            <w:hyperlink r:id="rId46" w:history="1">
              <w:r>
                <w:rPr>
                  <w:color w:val="#410a8c"/>
                  <w:u w:val="single"/>
                </w:rPr>
                <w:t xml:space="preserve">hal-03694169v1</w:t>
              </w:r>
            </w:hyperlink>
          </w:p>
        </w:tc>
      </w:tr>
      <w:tr>
        <w:trPr/>
        <w:tc>
          <w:tcPr>
            <w:noWrap/>
          </w:tcPr>
          <w:p>
            <w:pPr>
              <w:spacing w:after="200"/>
            </w:pPr>
            <w:hyperlink r:id="rId48" w:history="1">
              <w:r>
                <w:rPr>
                  <w:color w:val="1e198e"/>
                  <w:b w:val="1"/>
                  <w:bCs w:val="1"/>
                  <w:u w:val="single"/>
                </w:rPr>
                <w:t xml:space="preserve">Understanding public administrators’ and citizens’ preferences for a successful transition to pesticide-free urban green spaces</w:t>
              </w:r>
            </w:hyperlink>
          </w:p>
          <w:p>
            <w:pPr/>
            <w:hyperlink r:id="rId10" w:history="1">
              <w:r>
                <w:rPr>
                  <w:color w:val="#410a8c"/>
                  <w:u w:val="single"/>
                </w:rPr>
                <w:t xml:space="preserve">Marianne Lefebvre</w:t>
              </w:r>
            </w:hyperlink>
            <w:r>
              <w:rPr/>
              <w:t xml:space="preserve">,</w:t>
            </w:r>
            <w:hyperlink r:id="rId49" w:history="1">
              <w:r>
                <w:rPr>
                  <w:color w:val="#410a8c"/>
                  <w:u w:val="single"/>
                </w:rPr>
                <w:t xml:space="preserve">Maria Espinosa Goded</w:t>
              </w:r>
            </w:hyperlink>
            <w:r>
              <w:rPr/>
              <w:t xml:space="preserve">,</w:t>
            </w:r>
            <w:hyperlink r:id="rId23" w:history="1">
              <w:r>
                <w:rPr>
                  <w:color w:val="#410a8c"/>
                  <w:u w:val="single"/>
                </w:rPr>
                <w:t xml:space="preserve">Masha Maslianskaia-Pautrel</w:t>
              </w:r>
            </w:hyperlink>
            <w:r>
              <w:rPr/>
              <w:t xml:space="preserve">,</w:t>
            </w:r>
            <w:hyperlink r:id="rId22" w:history="1">
              <w:r>
                <w:rPr>
                  <w:color w:val="#410a8c"/>
                  <w:u w:val="single"/>
                </w:rPr>
                <w:t xml:space="preserve">Pauline Laille</w:t>
              </w:r>
            </w:hyperlink>
          </w:p>
          <w:p>
            <w:pPr/>
            <w:r>
              <w:rPr>
                <w:i w:val="1"/>
                <w:iCs w:val="1"/>
              </w:rPr>
              <w:t xml:space="preserve">Journal of Environmental Planning and Management</w:t>
            </w:r>
            <w:r>
              <w:rPr/>
              <w:t xml:space="preserve">, 2022, pp.1-25. </w:t>
            </w:r>
            <w:hyperlink r:id="rId50" w:history="1">
              <w:r>
                <w:rPr>
                  <w:color w:val="#410a8c"/>
                  <w:u w:val="single"/>
                </w:rPr>
                <w:t xml:space="preserve">⟨10.1080/09640568.2022.2107496⟩</w:t>
              </w:r>
            </w:hyperlink>
          </w:p>
          <w:p>
            <w:pPr/>
            <w:r>
              <w:rPr/>
              <w:t xml:space="preserve">Article dans une revue</w:t>
            </w:r>
          </w:p>
          <w:p>
            <w:pPr/>
            <w:hyperlink r:id="rId48" w:history="1">
              <w:r>
                <w:rPr>
                  <w:color w:val="#410a8c"/>
                  <w:u w:val="single"/>
                </w:rPr>
                <w:t xml:space="preserve">hal-03800089v1</w:t>
              </w:r>
            </w:hyperlink>
          </w:p>
        </w:tc>
      </w:tr>
      <w:tr>
        <w:trPr/>
        <w:tc>
          <w:tcPr>
            <w:noWrap/>
          </w:tcPr>
          <w:p>
            <w:pPr>
              <w:spacing w:after="200"/>
            </w:pPr>
            <w:hyperlink r:id="rId51" w:history="1">
              <w:r>
                <w:rPr>
                  <w:color w:val="1e198e"/>
                  <w:b w:val="1"/>
                  <w:bCs w:val="1"/>
                  <w:u w:val="single"/>
                </w:rPr>
                <w:t xml:space="preserve">Using Experiments to Design and Evaluate the CAP : Insights from an Expert Panel</w:t>
              </w:r>
            </w:hyperlink>
          </w:p>
          <w:p>
            <w:pPr/>
            <w:hyperlink r:id="rId52" w:history="1">
              <w:r>
                <w:rPr>
                  <w:color w:val="#410a8c"/>
                  <w:u w:val="single"/>
                </w:rPr>
                <w:t xml:space="preserve">Daniele Curzi</w:t>
              </w:r>
            </w:hyperlink>
            <w:r>
              <w:rPr/>
              <w:t xml:space="preserve">,</w:t>
            </w:r>
            <w:hyperlink r:id="rId53" w:history="1">
              <w:r>
                <w:rPr>
                  <w:color w:val="#410a8c"/>
                  <w:u w:val="single"/>
                </w:rPr>
                <w:t xml:space="preserve">Sylvain Chabé-Ferret</w:t>
              </w:r>
            </w:hyperlink>
            <w:r>
              <w:rPr/>
              <w:t xml:space="preserve">,</w:t>
            </w:r>
            <w:hyperlink r:id="rId54" w:history="1">
              <w:r>
                <w:rPr>
                  <w:color w:val="#410a8c"/>
                  <w:u w:val="single"/>
                </w:rPr>
                <w:t xml:space="preserve">Salvatore Di Falco</w:t>
              </w:r>
            </w:hyperlink>
            <w:r>
              <w:rPr/>
              <w:t xml:space="preserve">,</w:t>
            </w:r>
            <w:hyperlink r:id="rId55" w:history="1">
              <w:r>
                <w:rPr>
                  <w:color w:val="#410a8c"/>
                  <w:u w:val="single"/>
                </w:rPr>
                <w:t xml:space="preserve">Laure Kuhfuss</w:t>
              </w:r>
            </w:hyperlink>
            <w:r>
              <w:rPr/>
              <w:t xml:space="preserve">,</w:t>
            </w:r>
            <w:hyperlink r:id="rId10" w:history="1">
              <w:r>
                <w:rPr>
                  <w:color w:val="#410a8c"/>
                  <w:u w:val="single"/>
                </w:rPr>
                <w:t xml:space="preserve">Marianne Lefebvre</w:t>
              </w:r>
            </w:hyperlink>
            <w:r>
              <w:rPr/>
              <w:t xml:space="preserve">et al.</w:t>
            </w:r>
          </w:p>
          <w:p>
            <w:pPr/>
            <w:r>
              <w:rPr>
                <w:i w:val="1"/>
                <w:iCs w:val="1"/>
              </w:rPr>
              <w:t xml:space="preserve">EuroChoices</w:t>
            </w:r>
            <w:r>
              <w:rPr/>
              <w:t xml:space="preserve">, 2022, </w:t>
            </w:r>
            <w:hyperlink r:id="rId56" w:history="1">
              <w:r>
                <w:rPr>
                  <w:color w:val="#410a8c"/>
                  <w:u w:val="single"/>
                </w:rPr>
                <w:t xml:space="preserve">⟨10.1111/1746-692X.12363⟩</w:t>
              </w:r>
            </w:hyperlink>
          </w:p>
          <w:p>
            <w:pPr/>
            <w:r>
              <w:rPr/>
              <w:t xml:space="preserve">Article dans une revue</w:t>
            </w:r>
          </w:p>
          <w:p>
            <w:pPr/>
            <w:hyperlink r:id="rId51" w:history="1">
              <w:r>
                <w:rPr>
                  <w:color w:val="#410a8c"/>
                  <w:u w:val="single"/>
                </w:rPr>
                <w:t xml:space="preserve">hal-03800098v1</w:t>
              </w:r>
            </w:hyperlink>
          </w:p>
        </w:tc>
      </w:tr>
      <w:tr>
        <w:trPr/>
        <w:tc>
          <w:tcPr>
            <w:noWrap/>
          </w:tcPr>
          <w:p>
            <w:pPr>
              <w:spacing w:after="200"/>
            </w:pPr>
            <w:hyperlink r:id="rId57" w:history="1">
              <w:r>
                <w:rPr>
                  <w:color w:val="1e198e"/>
                  <w:b w:val="1"/>
                  <w:bCs w:val="1"/>
                  <w:u w:val="single"/>
                </w:rPr>
                <w:t xml:space="preserve">Farmers' risk preferences in 11 European farming systems: A multi‐country replication of Bocquého et al. (2014)</w:t>
              </w:r>
            </w:hyperlink>
          </w:p>
          <w:p>
            <w:pPr/>
            <w:hyperlink r:id="rId58" w:history="1">
              <w:r>
                <w:rPr>
                  <w:color w:val="#410a8c"/>
                  <w:u w:val="single"/>
                </w:rPr>
                <w:t xml:space="preserve">Jens Rommel</w:t>
              </w:r>
            </w:hyperlink>
            <w:r>
              <w:rPr/>
              <w:t xml:space="preserve">,</w:t>
            </w:r>
            <w:hyperlink r:id="rId59" w:history="1">
              <w:r>
                <w:rPr>
                  <w:color w:val="#410a8c"/>
                  <w:u w:val="single"/>
                </w:rPr>
                <w:t xml:space="preserve">Julian Sagebiel</w:t>
              </w:r>
            </w:hyperlink>
            <w:r>
              <w:rPr/>
              <w:t xml:space="preserve">,</w:t>
            </w:r>
            <w:hyperlink r:id="rId60" w:history="1">
              <w:r>
                <w:rPr>
                  <w:color w:val="#410a8c"/>
                  <w:u w:val="single"/>
                </w:rPr>
                <w:t xml:space="preserve">Marieke Cornelia Baaken</w:t>
              </w:r>
            </w:hyperlink>
            <w:r>
              <w:rPr/>
              <w:t xml:space="preserve">,</w:t>
            </w:r>
            <w:hyperlink r:id="rId61" w:history="1">
              <w:r>
                <w:rPr>
                  <w:color w:val="#410a8c"/>
                  <w:u w:val="single"/>
                </w:rPr>
                <w:t xml:space="preserve">Jesús Barreiro-Hurlé</w:t>
              </w:r>
            </w:hyperlink>
            <w:r>
              <w:rPr/>
              <w:t xml:space="preserve">,</w:t>
            </w:r>
            <w:hyperlink r:id="rId62" w:history="1">
              <w:r>
                <w:rPr>
                  <w:color w:val="#410a8c"/>
                  <w:u w:val="single"/>
                </w:rPr>
                <w:t xml:space="preserve">Douadia Bougherara</w:t>
              </w:r>
            </w:hyperlink>
            <w:r>
              <w:rPr/>
              <w:t xml:space="preserve">et al.</w:t>
            </w:r>
          </w:p>
          <w:p>
            <w:pPr/>
            <w:r>
              <w:rPr>
                <w:i w:val="1"/>
                <w:iCs w:val="1"/>
              </w:rPr>
              <w:t xml:space="preserve">Applied Economic Perspectives and Policy</w:t>
            </w:r>
            <w:r>
              <w:rPr/>
              <w:t xml:space="preserve">, 2022, </w:t>
            </w:r>
            <w:hyperlink r:id="rId63" w:history="1">
              <w:r>
                <w:rPr>
                  <w:color w:val="#410a8c"/>
                  <w:u w:val="single"/>
                </w:rPr>
                <w:t xml:space="preserve">⟨10.1002/aepp.13330⟩</w:t>
              </w:r>
            </w:hyperlink>
          </w:p>
          <w:p>
            <w:pPr/>
            <w:r>
              <w:rPr/>
              <w:t xml:space="preserve">Article dans une revue</w:t>
            </w:r>
          </w:p>
          <w:p>
            <w:pPr/>
            <w:hyperlink r:id="rId57" w:history="1">
              <w:r>
                <w:rPr>
                  <w:color w:val="#410a8c"/>
                  <w:u w:val="single"/>
                </w:rPr>
                <w:t xml:space="preserve">hal-03829945v1</w:t>
              </w:r>
            </w:hyperlink>
          </w:p>
        </w:tc>
      </w:tr>
      <w:tr>
        <w:trPr/>
        <w:tc>
          <w:tcPr>
            <w:noWrap/>
          </w:tcPr>
          <w:p>
            <w:pPr>
              <w:spacing w:after="200"/>
            </w:pPr>
            <w:hyperlink r:id="rId64" w:history="1">
              <w:r>
                <w:rPr>
                  <w:color w:val="1e198e"/>
                  <w:b w:val="1"/>
                  <w:bCs w:val="1"/>
                  <w:u w:val="single"/>
                </w:rPr>
                <w:t xml:space="preserve">Préférences des usagers pour la gestion des espaces verts urbains sans pesticides : l’exemple de la France</w:t>
              </w:r>
            </w:hyperlink>
          </w:p>
          <w:p>
            <w:pPr/>
            <w:hyperlink r:id="rId10" w:history="1">
              <w:r>
                <w:rPr>
                  <w:color w:val="#410a8c"/>
                  <w:u w:val="single"/>
                </w:rPr>
                <w:t xml:space="preserve">Marianne Lefebvre</w:t>
              </w:r>
            </w:hyperlink>
            <w:r>
              <w:rPr/>
              <w:t xml:space="preserve">,</w:t>
            </w:r>
            <w:hyperlink r:id="rId65" w:history="1">
              <w:r>
                <w:rPr>
                  <w:color w:val="#410a8c"/>
                  <w:u w:val="single"/>
                </w:rPr>
                <w:t xml:space="preserve">Masha Maslianskaïa-Pautrel</w:t>
              </w:r>
            </w:hyperlink>
            <w:r>
              <w:rPr/>
              <w:t xml:space="preserve">,</w:t>
            </w:r>
            <w:hyperlink r:id="rId66" w:history="1">
              <w:r>
                <w:rPr>
                  <w:color w:val="#410a8c"/>
                  <w:u w:val="single"/>
                </w:rPr>
                <w:t xml:space="preserve">Pauline Laïlle</w:t>
              </w:r>
            </w:hyperlink>
          </w:p>
          <w:p>
            <w:pPr/>
            <w:r>
              <w:rPr>
                <w:i w:val="1"/>
                <w:iCs w:val="1"/>
              </w:rPr>
              <w:t xml:space="preserve">Revue Economique</w:t>
            </w:r>
            <w:r>
              <w:rPr/>
              <w:t xml:space="preserve">, 2021, Vol. 72 (6), pp.947-967. </w:t>
            </w:r>
            <w:hyperlink r:id="rId67" w:history="1">
              <w:r>
                <w:rPr>
                  <w:color w:val="#410a8c"/>
                  <w:u w:val="single"/>
                </w:rPr>
                <w:t xml:space="preserve">⟨10.3917/reco.726.0947⟩</w:t>
              </w:r>
            </w:hyperlink>
          </w:p>
          <w:p>
            <w:pPr/>
            <w:r>
              <w:rPr/>
              <w:t xml:space="preserve">Article dans une revue</w:t>
            </w:r>
          </w:p>
          <w:p>
            <w:pPr/>
            <w:hyperlink r:id="rId64" w:history="1">
              <w:r>
                <w:rPr>
                  <w:color w:val="#410a8c"/>
                  <w:u w:val="single"/>
                </w:rPr>
                <w:t xml:space="preserve">hal-03696823v1</w:t>
              </w:r>
            </w:hyperlink>
          </w:p>
        </w:tc>
      </w:tr>
      <w:tr>
        <w:trPr/>
        <w:tc>
          <w:tcPr>
            <w:noWrap/>
          </w:tcPr>
          <w:p>
            <w:pPr>
              <w:spacing w:after="200"/>
            </w:pPr>
            <w:hyperlink r:id="rId68" w:history="1">
              <w:r>
                <w:rPr>
                  <w:color w:val="1e198e"/>
                  <w:b w:val="1"/>
                  <w:bCs w:val="1"/>
                  <w:u w:val="single"/>
                </w:rPr>
                <w:t xml:space="preserve">Promoting crop pest control by plant diversification in agricultural landscapes: A conceptual framework for analysing feedback loops between agro-ecological and socio-economic effects</w:t>
              </w:r>
            </w:hyperlink>
          </w:p>
          <w:p>
            <w:pPr/>
            <w:hyperlink r:id="rId69" w:history="1">
              <w:r>
                <w:rPr>
                  <w:color w:val="#410a8c"/>
                  <w:u w:val="single"/>
                </w:rPr>
                <w:t xml:space="preserve">A. Vialatte</w:t>
              </w:r>
            </w:hyperlink>
            <w:r>
              <w:rPr/>
              <w:t xml:space="preserve">,</w:t>
            </w:r>
            <w:hyperlink r:id="rId70" w:history="1">
              <w:r>
                <w:rPr>
                  <w:color w:val="#410a8c"/>
                  <w:u w:val="single"/>
                </w:rPr>
                <w:t xml:space="preserve">Anaïs Tibi</w:t>
              </w:r>
            </w:hyperlink>
            <w:r>
              <w:rPr/>
              <w:t xml:space="preserve">,</w:t>
            </w:r>
            <w:hyperlink r:id="rId71" w:history="1">
              <w:r>
                <w:rPr>
                  <w:color w:val="#410a8c"/>
                  <w:u w:val="single"/>
                </w:rPr>
                <w:t xml:space="preserve">Valérie Angeon</w:t>
              </w:r>
            </w:hyperlink>
            <w:r>
              <w:rPr/>
              <w:t xml:space="preserve">,</w:t>
            </w:r>
            <w:hyperlink r:id="rId72" w:history="1">
              <w:r>
                <w:rPr>
                  <w:color w:val="#410a8c"/>
                  <w:u w:val="single"/>
                </w:rPr>
                <w:t xml:space="preserve">Laurent Bedoussac</w:t>
              </w:r>
            </w:hyperlink>
            <w:r>
              <w:rPr/>
              <w:t xml:space="preserve">,</w:t>
            </w:r>
            <w:hyperlink r:id="rId73" w:history="1">
              <w:r>
                <w:rPr>
                  <w:color w:val="#410a8c"/>
                  <w:u w:val="single"/>
                </w:rPr>
                <w:t xml:space="preserve">Frédéric Fabre</w:t>
              </w:r>
            </w:hyperlink>
            <w:r>
              <w:rPr/>
              <w:t xml:space="preserve">et al.</w:t>
            </w:r>
          </w:p>
          <w:p>
            <w:pPr/>
            <w:r>
              <w:rPr>
                <w:i w:val="1"/>
                <w:iCs w:val="1"/>
              </w:rPr>
              <w:t xml:space="preserve">Advances in Ecological Research</w:t>
            </w:r>
            <w:r>
              <w:rPr/>
              <w:t xml:space="preserve">, 2021, Advances in Ecological Research,, 65, pp.133-165. </w:t>
            </w:r>
            <w:hyperlink r:id="rId74" w:history="1">
              <w:r>
                <w:rPr>
                  <w:color w:val="#410a8c"/>
                  <w:u w:val="single"/>
                </w:rPr>
                <w:t xml:space="preserve">⟨10.1016/bs.aecr.2021.10.004⟩</w:t>
              </w:r>
            </w:hyperlink>
          </w:p>
          <w:p>
            <w:pPr/>
            <w:r>
              <w:rPr/>
              <w:t xml:space="preserve">Article dans une revue</w:t>
            </w:r>
          </w:p>
          <w:p>
            <w:pPr/>
            <w:hyperlink r:id="rId68" w:history="1">
              <w:r>
                <w:rPr>
                  <w:color w:val="#410a8c"/>
                  <w:u w:val="single"/>
                </w:rPr>
                <w:t xml:space="preserve">hal-03477116v1</w:t>
              </w:r>
            </w:hyperlink>
          </w:p>
        </w:tc>
      </w:tr>
      <w:tr>
        <w:trPr/>
        <w:tc>
          <w:tcPr>
            <w:noWrap/>
          </w:tcPr>
          <w:p>
            <w:pPr>
              <w:spacing w:after="200"/>
            </w:pPr>
            <w:hyperlink r:id="rId75" w:history="1">
              <w:r>
                <w:rPr>
                  <w:color w:val="1e198e"/>
                  <w:b w:val="1"/>
                  <w:bCs w:val="1"/>
                  <w:u w:val="single"/>
                </w:rPr>
                <w:t xml:space="preserve">Can Economic Experiments Contribute to a More Effective CAP?</w:t>
              </w:r>
            </w:hyperlink>
          </w:p>
          <w:p>
            <w:pPr/>
            <w:hyperlink r:id="rId10" w:history="1">
              <w:r>
                <w:rPr>
                  <w:color w:val="#410a8c"/>
                  <w:u w:val="single"/>
                </w:rPr>
                <w:t xml:space="preserve">Marianne Lefebvre</w:t>
              </w:r>
            </w:hyperlink>
            <w:r>
              <w:rPr/>
              <w:t xml:space="preserve">,</w:t>
            </w:r>
            <w:hyperlink r:id="rId76" w:history="1">
              <w:r>
                <w:rPr>
                  <w:color w:val="#410a8c"/>
                  <w:u w:val="single"/>
                </w:rPr>
                <w:t xml:space="preserve">Jesus Barreiro-Hurlé</w:t>
              </w:r>
            </w:hyperlink>
            <w:r>
              <w:rPr/>
              <w:t xml:space="preserve">,</w:t>
            </w:r>
            <w:hyperlink r:id="rId77" w:history="1">
              <w:r>
                <w:rPr>
                  <w:color w:val="#410a8c"/>
                  <w:u w:val="single"/>
                </w:rPr>
                <w:t xml:space="preserve">Ciaran Blanchflower</w:t>
              </w:r>
            </w:hyperlink>
            <w:r>
              <w:rPr/>
              <w:t xml:space="preserve">,</w:t>
            </w:r>
            <w:hyperlink r:id="rId78" w:history="1">
              <w:r>
                <w:rPr>
                  <w:color w:val="#410a8c"/>
                  <w:u w:val="single"/>
                </w:rPr>
                <w:t xml:space="preserve">Liesbeth Colen</w:t>
              </w:r>
            </w:hyperlink>
            <w:r>
              <w:rPr/>
              <w:t xml:space="preserve">,</w:t>
            </w:r>
            <w:hyperlink r:id="rId55" w:history="1">
              <w:r>
                <w:rPr>
                  <w:color w:val="#410a8c"/>
                  <w:u w:val="single"/>
                </w:rPr>
                <w:t xml:space="preserve">Laure Kuhfuss</w:t>
              </w:r>
            </w:hyperlink>
            <w:r>
              <w:rPr/>
              <w:t xml:space="preserve">et al.</w:t>
            </w:r>
          </w:p>
          <w:p>
            <w:pPr/>
            <w:r>
              <w:rPr>
                <w:i w:val="1"/>
                <w:iCs w:val="1"/>
              </w:rPr>
              <w:t xml:space="preserve">EuroChoices</w:t>
            </w:r>
            <w:r>
              <w:rPr/>
              <w:t xml:space="preserve">, 2021, 20 (3), pp.42-49. </w:t>
            </w:r>
            <w:hyperlink r:id="rId79" w:history="1">
              <w:r>
                <w:rPr>
                  <w:color w:val="#410a8c"/>
                  <w:u w:val="single"/>
                </w:rPr>
                <w:t xml:space="preserve">⟨10.1111/1746-692x.12324⟩</w:t>
              </w:r>
            </w:hyperlink>
          </w:p>
          <w:p>
            <w:pPr/>
            <w:r>
              <w:rPr/>
              <w:t xml:space="preserve">Article dans une revue</w:t>
            </w:r>
          </w:p>
          <w:p>
            <w:pPr/>
            <w:hyperlink r:id="rId75" w:history="1">
              <w:r>
                <w:rPr>
                  <w:color w:val="#410a8c"/>
                  <w:u w:val="single"/>
                </w:rPr>
                <w:t xml:space="preserve">hal-03329617v1</w:t>
              </w:r>
            </w:hyperlink>
          </w:p>
        </w:tc>
      </w:tr>
      <w:tr>
        <w:trPr/>
        <w:tc>
          <w:tcPr>
            <w:noWrap/>
          </w:tcPr>
          <w:p>
            <w:pPr>
              <w:spacing w:after="200"/>
            </w:pPr>
            <w:hyperlink r:id="rId80" w:history="1">
              <w:r>
                <w:rPr>
                  <w:color w:val="1e198e"/>
                  <w:b w:val="1"/>
                  <w:bCs w:val="1"/>
                  <w:u w:val="single"/>
                </w:rPr>
                <w:t xml:space="preserve">Un-nudgeable nudgers: An experiment on voluntary contribution to an academic network working on the CAP. A Note</w:t>
              </w:r>
            </w:hyperlink>
          </w:p>
          <w:p>
            <w:pPr/>
            <w:hyperlink r:id="rId10" w:history="1">
              <w:r>
                <w:rPr>
                  <w:color w:val="#410a8c"/>
                  <w:u w:val="single"/>
                </w:rPr>
                <w:t xml:space="preserve">Marianne Lefebvre</w:t>
              </w:r>
            </w:hyperlink>
            <w:r>
              <w:rPr/>
              <w:t xml:space="preserve">,</w:t>
            </w:r>
            <w:hyperlink r:id="rId76" w:history="1">
              <w:r>
                <w:rPr>
                  <w:color w:val="#410a8c"/>
                  <w:u w:val="single"/>
                </w:rPr>
                <w:t xml:space="preserve">Jesus Barreiro-Hurlé</w:t>
              </w:r>
            </w:hyperlink>
            <w:r>
              <w:rPr/>
              <w:t xml:space="preserve">,</w:t>
            </w:r>
            <w:hyperlink r:id="rId58" w:history="1">
              <w:r>
                <w:rPr>
                  <w:color w:val="#410a8c"/>
                  <w:u w:val="single"/>
                </w:rPr>
                <w:t xml:space="preserve">Jens Rommel</w:t>
              </w:r>
            </w:hyperlink>
          </w:p>
          <w:p>
            <w:pPr/>
            <w:r>
              <w:rPr>
                <w:i w:val="1"/>
                <w:iCs w:val="1"/>
              </w:rPr>
              <w:t xml:space="preserve">Journal of Agricultural Economics</w:t>
            </w:r>
            <w:r>
              <w:rPr/>
              <w:t xml:space="preserve">, 2021, </w:t>
            </w:r>
            <w:hyperlink r:id="rId81" w:history="1">
              <w:r>
                <w:rPr>
                  <w:color w:val="#410a8c"/>
                  <w:u w:val="single"/>
                </w:rPr>
                <w:t xml:space="preserve">⟨10.1111/1477-9552.12418⟩</w:t>
              </w:r>
            </w:hyperlink>
          </w:p>
          <w:p>
            <w:pPr/>
            <w:r>
              <w:rPr/>
              <w:t xml:space="preserve">Article dans une revue</w:t>
            </w:r>
          </w:p>
          <w:p>
            <w:pPr/>
            <w:hyperlink r:id="rId80" w:history="1">
              <w:r>
                <w:rPr>
                  <w:color w:val="#410a8c"/>
                  <w:u w:val="single"/>
                </w:rPr>
                <w:t xml:space="preserve">hal-03051845v1</w:t>
              </w:r>
            </w:hyperlink>
          </w:p>
        </w:tc>
      </w:tr>
      <w:tr>
        <w:trPr/>
        <w:tc>
          <w:tcPr>
            <w:noWrap/>
          </w:tcPr>
          <w:p>
            <w:pPr>
              <w:spacing w:after="200"/>
            </w:pPr>
            <w:hyperlink r:id="rId82" w:history="1">
              <w:r>
                <w:rPr>
                  <w:color w:val="1e198e"/>
                  <w:b w:val="1"/>
                  <w:bCs w:val="1"/>
                  <w:u w:val="single"/>
                </w:rPr>
                <w:t xml:space="preserve">Adoption of environment-friendly agricultural practices with background risk: experimental evidence</w:t>
              </w:r>
            </w:hyperlink>
          </w:p>
          <w:p>
            <w:pPr/>
            <w:hyperlink r:id="rId10" w:history="1">
              <w:r>
                <w:rPr>
                  <w:color w:val="#410a8c"/>
                  <w:u w:val="single"/>
                </w:rPr>
                <w:t xml:space="preserve">Marianne Lefebvre</w:t>
              </w:r>
            </w:hyperlink>
            <w:r>
              <w:rPr/>
              <w:t xml:space="preserve">,</w:t>
            </w:r>
            <w:hyperlink r:id="rId25" w:history="1">
              <w:r>
                <w:rPr>
                  <w:color w:val="#410a8c"/>
                  <w:u w:val="single"/>
                </w:rPr>
                <w:t xml:space="preserve">Estelle Midler</w:t>
              </w:r>
            </w:hyperlink>
            <w:r>
              <w:rPr/>
              <w:t xml:space="preserve">,</w:t>
            </w:r>
            <w:hyperlink r:id="rId26" w:history="1">
              <w:r>
                <w:rPr>
                  <w:color w:val="#410a8c"/>
                  <w:u w:val="single"/>
                </w:rPr>
                <w:t xml:space="preserve">Philippe Bontems</w:t>
              </w:r>
            </w:hyperlink>
          </w:p>
          <w:p>
            <w:pPr/>
            <w:r>
              <w:rPr>
                <w:i w:val="1"/>
                <w:iCs w:val="1"/>
              </w:rPr>
              <w:t xml:space="preserve">Environmental and Resource Economics</w:t>
            </w:r>
            <w:r>
              <w:rPr/>
              <w:t xml:space="preserve">, 2020, 76 (2-3), pp.405-428. </w:t>
            </w:r>
            <w:hyperlink r:id="rId83" w:history="1">
              <w:r>
                <w:rPr>
                  <w:color w:val="#410a8c"/>
                  <w:u w:val="single"/>
                </w:rPr>
                <w:t xml:space="preserve">⟨10.1007/s10640-020-00431-2⟩</w:t>
              </w:r>
            </w:hyperlink>
          </w:p>
          <w:p>
            <w:pPr/>
            <w:r>
              <w:rPr/>
              <w:t xml:space="preserve">Article dans une revue</w:t>
            </w:r>
          </w:p>
          <w:p>
            <w:pPr/>
            <w:hyperlink r:id="rId82" w:history="1">
              <w:r>
                <w:rPr>
                  <w:color w:val="#410a8c"/>
                  <w:u w:val="single"/>
                </w:rPr>
                <w:t xml:space="preserve">hal-02615779v1</w:t>
              </w:r>
            </w:hyperlink>
          </w:p>
        </w:tc>
      </w:tr>
      <w:tr>
        <w:trPr/>
        <w:tc>
          <w:tcPr>
            <w:noWrap/>
          </w:tcPr>
          <w:p>
            <w:pPr>
              <w:spacing w:after="200"/>
            </w:pPr>
            <w:hyperlink r:id="rId84" w:history="1">
              <w:r>
                <w:rPr>
                  <w:color w:val="1e198e"/>
                  <w:b w:val="1"/>
                  <w:bCs w:val="1"/>
                  <w:u w:val="single"/>
                </w:rPr>
                <w:t xml:space="preserve">Adherence to environmental regulation in the European Union Common Agricultural Policy: Social representations and conditionality among French farmers.</w:t>
              </w:r>
            </w:hyperlink>
          </w:p>
          <w:p>
            <w:pPr/>
            <w:hyperlink r:id="rId85" w:history="1">
              <w:r>
                <w:rPr>
                  <w:color w:val="#410a8c"/>
                  <w:u w:val="single"/>
                </w:rPr>
                <w:t xml:space="preserve">Sandrine Gaymard</w:t>
              </w:r>
            </w:hyperlink>
            <w:r>
              <w:rPr/>
              <w:t xml:space="preserve">,</w:t>
            </w:r>
            <w:hyperlink r:id="rId86" w:history="1">
              <w:r>
                <w:rPr>
                  <w:color w:val="#410a8c"/>
                  <w:u w:val="single"/>
                </w:rPr>
                <w:t xml:space="preserve">Boris Goujon</w:t>
              </w:r>
            </w:hyperlink>
            <w:r>
              <w:rPr/>
              <w:t xml:space="preserve">,</w:t>
            </w:r>
            <w:hyperlink r:id="rId10" w:history="1">
              <w:r>
                <w:rPr>
                  <w:color w:val="#410a8c"/>
                  <w:u w:val="single"/>
                </w:rPr>
                <w:t xml:space="preserve">Marianne Lefebvre</w:t>
              </w:r>
            </w:hyperlink>
          </w:p>
          <w:p>
            <w:pPr/>
            <w:r>
              <w:rPr>
                <w:i w:val="1"/>
                <w:iCs w:val="1"/>
              </w:rPr>
              <w:t xml:space="preserve">Journal of Agricultural and Food Information</w:t>
            </w:r>
            <w:r>
              <w:rPr/>
              <w:t xml:space="preserve">, 2020, 21 (3-4), pp.104-125. </w:t>
            </w:r>
            <w:hyperlink r:id="rId87" w:history="1">
              <w:r>
                <w:rPr>
                  <w:color w:val="#410a8c"/>
                  <w:u w:val="single"/>
                </w:rPr>
                <w:t xml:space="preserve">⟨10.1080/10496505.2020.1772078⟩</w:t>
              </w:r>
            </w:hyperlink>
          </w:p>
          <w:p>
            <w:pPr/>
            <w:r>
              <w:rPr/>
              <w:t xml:space="preserve">Article dans une revue</w:t>
            </w:r>
          </w:p>
          <w:p>
            <w:pPr/>
            <w:hyperlink r:id="rId84" w:history="1">
              <w:r>
                <w:rPr>
                  <w:color w:val="#410a8c"/>
                  <w:u w:val="single"/>
                </w:rPr>
                <w:t xml:space="preserve">hal-02635243v1</w:t>
              </w:r>
            </w:hyperlink>
          </w:p>
        </w:tc>
      </w:tr>
      <w:tr>
        <w:trPr/>
        <w:tc>
          <w:tcPr>
            <w:noWrap/>
          </w:tcPr>
          <w:p>
            <w:pPr>
              <w:spacing w:after="200"/>
            </w:pPr>
            <w:hyperlink r:id="rId88" w:history="1">
              <w:r>
                <w:rPr>
                  <w:color w:val="1e198e"/>
                  <w:b w:val="1"/>
                  <w:bCs w:val="1"/>
                  <w:u w:val="single"/>
                </w:rPr>
                <w:t xml:space="preserve">Greening the common agricultural policy: a behavioural perspective and lab-in-the-field experiment in Germany</w:t>
              </w:r>
            </w:hyperlink>
          </w:p>
          <w:p>
            <w:pPr/>
            <w:hyperlink r:id="rId89" w:history="1">
              <w:r>
                <w:rPr>
                  <w:color w:val="#410a8c"/>
                  <w:u w:val="single"/>
                </w:rPr>
                <w:t xml:space="preserve">Fabian Thomas</w:t>
              </w:r>
            </w:hyperlink>
            <w:r>
              <w:rPr/>
              <w:t xml:space="preserve">,</w:t>
            </w:r>
            <w:hyperlink r:id="rId25" w:history="1">
              <w:r>
                <w:rPr>
                  <w:color w:val="#410a8c"/>
                  <w:u w:val="single"/>
                </w:rPr>
                <w:t xml:space="preserve">Estelle Midler</w:t>
              </w:r>
            </w:hyperlink>
            <w:r>
              <w:rPr/>
              <w:t xml:space="preserve">,</w:t>
            </w:r>
            <w:hyperlink r:id="rId10" w:history="1">
              <w:r>
                <w:rPr>
                  <w:color w:val="#410a8c"/>
                  <w:u w:val="single"/>
                </w:rPr>
                <w:t xml:space="preserve">Marianne Lefebvre</w:t>
              </w:r>
            </w:hyperlink>
            <w:r>
              <w:rPr/>
              <w:t xml:space="preserve">,</w:t>
            </w:r>
            <w:hyperlink r:id="rId90" w:history="1">
              <w:r>
                <w:rPr>
                  <w:color w:val="#410a8c"/>
                  <w:u w:val="single"/>
                </w:rPr>
                <w:t xml:space="preserve">Stefanie Engel</w:t>
              </w:r>
            </w:hyperlink>
          </w:p>
          <w:p>
            <w:pPr/>
            <w:r>
              <w:rPr>
                <w:i w:val="1"/>
                <w:iCs w:val="1"/>
              </w:rPr>
              <w:t xml:space="preserve">European Review of Agricultural Economics</w:t>
            </w:r>
            <w:r>
              <w:rPr/>
              <w:t xml:space="preserve">, 2019, 46 (3), pp.367-392. </w:t>
            </w:r>
            <w:hyperlink r:id="rId91" w:history="1">
              <w:r>
                <w:rPr>
                  <w:color w:val="#410a8c"/>
                  <w:u w:val="single"/>
                </w:rPr>
                <w:t xml:space="preserve">⟨10.1093/erae/jbz014⟩</w:t>
              </w:r>
            </w:hyperlink>
          </w:p>
          <w:p>
            <w:pPr/>
            <w:r>
              <w:rPr/>
              <w:t xml:space="preserve">Article dans une revue</w:t>
            </w:r>
          </w:p>
          <w:p>
            <w:pPr/>
            <w:hyperlink r:id="rId88" w:history="1">
              <w:r>
                <w:rPr>
                  <w:color w:val="#410a8c"/>
                  <w:u w:val="single"/>
                </w:rPr>
                <w:t xml:space="preserve">hal-02519104v1</w:t>
              </w:r>
            </w:hyperlink>
          </w:p>
        </w:tc>
      </w:tr>
      <w:tr>
        <w:trPr/>
        <w:tc>
          <w:tcPr>
            <w:noWrap/>
          </w:tcPr>
          <w:p>
            <w:pPr>
              <w:spacing w:after="200"/>
            </w:pPr>
            <w:hyperlink r:id="rId92" w:history="1">
              <w:r>
                <w:rPr>
                  <w:color w:val="1e198e"/>
                  <w:b w:val="1"/>
                  <w:bCs w:val="1"/>
                  <w:u w:val="single"/>
                </w:rPr>
                <w:t xml:space="preserve">A conceptual model to integrate the regional context in landscape policy, management and contribution to rural development: Literature review and European case study evidence</w:t>
              </w:r>
            </w:hyperlink>
          </w:p>
          <w:p>
            <w:pPr/>
            <w:hyperlink r:id="rId93" w:history="1">
              <w:r>
                <w:rPr>
                  <w:color w:val="#410a8c"/>
                  <w:u w:val="single"/>
                </w:rPr>
                <w:t xml:space="preserve">Ingo Zasada</w:t>
              </w:r>
            </w:hyperlink>
            <w:r>
              <w:rPr/>
              <w:t xml:space="preserve">,</w:t>
            </w:r>
            <w:hyperlink r:id="rId94" w:history="1">
              <w:r>
                <w:rPr>
                  <w:color w:val="#410a8c"/>
                  <w:u w:val="single"/>
                </w:rPr>
                <w:t xml:space="preserve">Kati Häfner</w:t>
              </w:r>
            </w:hyperlink>
            <w:r>
              <w:rPr/>
              <w:t xml:space="preserve">,</w:t>
            </w:r>
            <w:hyperlink r:id="rId95" w:history="1">
              <w:r>
                <w:rPr>
                  <w:color w:val="#410a8c"/>
                  <w:u w:val="single"/>
                </w:rPr>
                <w:t xml:space="preserve">Lena Schaller</w:t>
              </w:r>
            </w:hyperlink>
            <w:r>
              <w:rPr/>
              <w:t xml:space="preserve">,</w:t>
            </w:r>
            <w:hyperlink r:id="rId96" w:history="1">
              <w:r>
                <w:rPr>
                  <w:color w:val="#410a8c"/>
                  <w:u w:val="single"/>
                </w:rPr>
                <w:t xml:space="preserve">Boris van Zanten</w:t>
              </w:r>
            </w:hyperlink>
            <w:r>
              <w:rPr/>
              <w:t xml:space="preserve">,</w:t>
            </w:r>
            <w:hyperlink r:id="rId10" w:history="1">
              <w:r>
                <w:rPr>
                  <w:color w:val="#410a8c"/>
                  <w:u w:val="single"/>
                </w:rPr>
                <w:t xml:space="preserve">Marianne Lefebvre</w:t>
              </w:r>
            </w:hyperlink>
            <w:r>
              <w:rPr/>
              <w:t xml:space="preserve">et al.</w:t>
            </w:r>
          </w:p>
          <w:p>
            <w:pPr/>
            <w:r>
              <w:rPr>
                <w:i w:val="1"/>
                <w:iCs w:val="1"/>
              </w:rPr>
              <w:t xml:space="preserve">Geoforum</w:t>
            </w:r>
            <w:r>
              <w:rPr/>
              <w:t xml:space="preserve">, 2017, 82, pp.1 - 12. </w:t>
            </w:r>
            <w:hyperlink r:id="rId97" w:history="1">
              <w:r>
                <w:rPr>
                  <w:color w:val="#410a8c"/>
                  <w:u w:val="single"/>
                </w:rPr>
                <w:t xml:space="preserve">⟨10.1016/j.geoforum.2017.03.012⟩</w:t>
              </w:r>
            </w:hyperlink>
          </w:p>
          <w:p>
            <w:pPr/>
            <w:r>
              <w:rPr/>
              <w:t xml:space="preserve">Article dans une revue</w:t>
            </w:r>
          </w:p>
          <w:p>
            <w:pPr/>
            <w:hyperlink r:id="rId92" w:history="1">
              <w:r>
                <w:rPr>
                  <w:color w:val="#410a8c"/>
                  <w:u w:val="single"/>
                </w:rPr>
                <w:t xml:space="preserve">hal-01744526v1</w:t>
              </w:r>
            </w:hyperlink>
          </w:p>
        </w:tc>
      </w:tr>
      <w:tr>
        <w:trPr/>
        <w:tc>
          <w:tcPr>
            <w:noWrap/>
          </w:tcPr>
          <w:p>
            <w:pPr>
              <w:spacing w:after="200"/>
            </w:pPr>
            <w:hyperlink r:id="rId98" w:history="1">
              <w:r>
                <w:rPr>
                  <w:color w:val="1e198e"/>
                  <w:b w:val="1"/>
                  <w:bCs w:val="1"/>
                  <w:u w:val="single"/>
                </w:rPr>
                <w:t xml:space="preserve">Mise en place d'une expérience avec le grand public : entre recherche, vulgarisation et pédagogie</w:t>
              </w:r>
            </w:hyperlink>
          </w:p>
          <w:p>
            <w:pPr/>
            <w:hyperlink r:id="rId99" w:history="1">
              <w:r>
                <w:rPr>
                  <w:color w:val="#410a8c"/>
                  <w:u w:val="single"/>
                </w:rPr>
                <w:t xml:space="preserve">Youenn Loheac</w:t>
              </w:r>
            </w:hyperlink>
            <w:r>
              <w:rPr/>
              <w:t xml:space="preserve">,</w:t>
            </w:r>
            <w:hyperlink r:id="rId100" w:history="1">
              <w:r>
                <w:rPr>
                  <w:color w:val="#410a8c"/>
                  <w:u w:val="single"/>
                </w:rPr>
                <w:t xml:space="preserve">Hayyan Alia</w:t>
              </w:r>
            </w:hyperlink>
            <w:r>
              <w:rPr/>
              <w:t xml:space="preserve">,</w:t>
            </w:r>
            <w:hyperlink r:id="rId101" w:history="1">
              <w:r>
                <w:rPr>
                  <w:color w:val="#410a8c"/>
                  <w:u w:val="single"/>
                </w:rPr>
                <w:t xml:space="preserve">Cécile Bazart</w:t>
              </w:r>
            </w:hyperlink>
            <w:r>
              <w:rPr/>
              <w:t xml:space="preserve">,</w:t>
            </w:r>
            <w:hyperlink r:id="rId102" w:history="1">
              <w:r>
                <w:rPr>
                  <w:color w:val="#410a8c"/>
                  <w:u w:val="single"/>
                </w:rPr>
                <w:t xml:space="preserve">Mohamed Ali Bchir</w:t>
              </w:r>
            </w:hyperlink>
            <w:r>
              <w:rPr/>
              <w:t xml:space="preserve">,</w:t>
            </w:r>
            <w:hyperlink r:id="rId20" w:history="1">
              <w:r>
                <w:rPr>
                  <w:color w:val="#410a8c"/>
                  <w:u w:val="single"/>
                </w:rPr>
                <w:t xml:space="preserve">Serge Blondel</w:t>
              </w:r>
            </w:hyperlink>
            <w:r>
              <w:rPr/>
              <w:t xml:space="preserve">et al.</w:t>
            </w:r>
          </w:p>
          <w:p>
            <w:pPr/>
            <w:r>
              <w:rPr>
                <w:i w:val="1"/>
                <w:iCs w:val="1"/>
              </w:rPr>
              <w:t xml:space="preserve">Revue Economique</w:t>
            </w:r>
            <w:r>
              <w:rPr/>
              <w:t xml:space="preserve">, 2017, 68 (5), pp.941-953. </w:t>
            </w:r>
            <w:hyperlink r:id="rId103" w:history="1">
              <w:r>
                <w:rPr>
                  <w:color w:val="#410a8c"/>
                  <w:u w:val="single"/>
                </w:rPr>
                <w:t xml:space="preserve">⟨10.3917/reco.pr3.0089⟩</w:t>
              </w:r>
            </w:hyperlink>
          </w:p>
          <w:p>
            <w:pPr/>
            <w:r>
              <w:rPr/>
              <w:t xml:space="preserve">Article dans une revue</w:t>
            </w:r>
          </w:p>
          <w:p>
            <w:pPr/>
            <w:hyperlink r:id="rId98" w:history="1">
              <w:r>
                <w:rPr>
                  <w:color w:val="#410a8c"/>
                  <w:u w:val="single"/>
                </w:rPr>
                <w:t xml:space="preserve">halshs-01321452v1</w:t>
              </w:r>
            </w:hyperlink>
          </w:p>
        </w:tc>
      </w:tr>
      <w:tr>
        <w:trPr/>
        <w:tc>
          <w:tcPr>
            <w:noWrap/>
          </w:tcPr>
          <w:p>
            <w:pPr>
              <w:spacing w:after="200"/>
            </w:pPr>
            <w:hyperlink r:id="rId104" w:history="1">
              <w:r>
                <w:rPr>
                  <w:color w:val="1e198e"/>
                  <w:b w:val="1"/>
                  <w:bCs w:val="1"/>
                  <w:u w:val="single"/>
                </w:rPr>
                <w:t xml:space="preserve">Mandatory Integrated Pest Management in the European Union: Experimental insights on consumers' reactions</w:t>
              </w:r>
            </w:hyperlink>
          </w:p>
          <w:p>
            <w:pPr/>
            <w:hyperlink r:id="rId10" w:history="1">
              <w:r>
                <w:rPr>
                  <w:color w:val="#410a8c"/>
                  <w:u w:val="single"/>
                </w:rPr>
                <w:t xml:space="preserve">Marianne Lefebvre</w:t>
              </w:r>
            </w:hyperlink>
            <w:r>
              <w:rPr/>
              <w:t xml:space="preserve">,</w:t>
            </w:r>
            <w:hyperlink r:id="rId105" w:history="1">
              <w:r>
                <w:rPr>
                  <w:color w:val="#410a8c"/>
                  <w:u w:val="single"/>
                </w:rPr>
                <w:t xml:space="preserve">C. Biguzzi</w:t>
              </w:r>
            </w:hyperlink>
            <w:r>
              <w:rPr/>
              <w:t xml:space="preserve">,</w:t>
            </w:r>
            <w:hyperlink r:id="rId106" w:history="1">
              <w:r>
                <w:rPr>
                  <w:color w:val="#410a8c"/>
                  <w:u w:val="single"/>
                </w:rPr>
                <w:t xml:space="preserve">E. Ginon</w:t>
              </w:r>
            </w:hyperlink>
            <w:r>
              <w:rPr/>
              <w:t xml:space="preserve">,</w:t>
            </w:r>
            <w:hyperlink r:id="rId107" w:history="1">
              <w:r>
                <w:rPr>
                  <w:color w:val="#410a8c"/>
                  <w:u w:val="single"/>
                </w:rPr>
                <w:t xml:space="preserve">S. Gomez-Y-Paloma</w:t>
              </w:r>
            </w:hyperlink>
            <w:r>
              <w:rPr/>
              <w:t xml:space="preserve">,</w:t>
            </w:r>
            <w:hyperlink r:id="rId108" w:history="1">
              <w:r>
                <w:rPr>
                  <w:color w:val="#410a8c"/>
                  <w:u w:val="single"/>
                </w:rPr>
                <w:t xml:space="preserve">S. R H Langrell</w:t>
              </w:r>
            </w:hyperlink>
            <w:r>
              <w:rPr/>
              <w:t xml:space="preserve">et al.</w:t>
            </w:r>
          </w:p>
          <w:p>
            <w:pPr/>
            <w:r>
              <w:rPr>
                <w:i w:val="1"/>
                <w:iCs w:val="1"/>
              </w:rPr>
              <w:t xml:space="preserve">Review of Agricultural, Food and Environmental Studies</w:t>
            </w:r>
            <w:r>
              <w:rPr/>
              <w:t xml:space="preserve">, 2017, 98 (1-2), pp.25-54. </w:t>
            </w:r>
            <w:hyperlink r:id="rId109" w:history="1">
              <w:r>
                <w:rPr>
                  <w:color w:val="#410a8c"/>
                  <w:u w:val="single"/>
                </w:rPr>
                <w:t xml:space="preserve">⟨10.1007/s41130-017-0041-x⟩</w:t>
              </w:r>
            </w:hyperlink>
          </w:p>
          <w:p>
            <w:pPr/>
            <w:r>
              <w:rPr/>
              <w:t xml:space="preserve">Article dans une revue</w:t>
            </w:r>
          </w:p>
          <w:p>
            <w:pPr/>
            <w:hyperlink r:id="rId104" w:history="1">
              <w:r>
                <w:rPr>
                  <w:color w:val="#410a8c"/>
                  <w:u w:val="single"/>
                </w:rPr>
                <w:t xml:space="preserve">hal-02519085v1</w:t>
              </w:r>
            </w:hyperlink>
          </w:p>
        </w:tc>
      </w:tr>
      <w:tr>
        <w:trPr/>
        <w:tc>
          <w:tcPr>
            <w:noWrap/>
          </w:tcPr>
          <w:p>
            <w:pPr>
              <w:spacing w:after="200"/>
            </w:pPr>
            <w:hyperlink r:id="rId110" w:history="1">
              <w:r>
                <w:rPr>
                  <w:color w:val="1e198e"/>
                  <w:b w:val="1"/>
                  <w:bCs w:val="1"/>
                  <w:u w:val="single"/>
                </w:rPr>
                <w:t xml:space="preserve">Economic Experiments as a Tool for Agricultural Policy Evaluation: Insights from the European CAP</w:t>
              </w:r>
            </w:hyperlink>
          </w:p>
          <w:p>
            <w:pPr/>
            <w:hyperlink r:id="rId78" w:history="1">
              <w:r>
                <w:rPr>
                  <w:color w:val="#410a8c"/>
                  <w:u w:val="single"/>
                </w:rPr>
                <w:t xml:space="preserve">Liesbeth Colen</w:t>
              </w:r>
            </w:hyperlink>
            <w:r>
              <w:rPr/>
              <w:t xml:space="preserve">,</w:t>
            </w:r>
            <w:hyperlink r:id="rId111" w:history="1">
              <w:r>
                <w:rPr>
                  <w:color w:val="#410a8c"/>
                  <w:u w:val="single"/>
                </w:rPr>
                <w:t xml:space="preserve">Sergio Gomez y Paloma</w:t>
              </w:r>
            </w:hyperlink>
            <w:r>
              <w:rPr/>
              <w:t xml:space="preserve">,</w:t>
            </w:r>
            <w:hyperlink r:id="rId112" w:history="1">
              <w:r>
                <w:rPr>
                  <w:color w:val="#410a8c"/>
                  <w:u w:val="single"/>
                </w:rPr>
                <w:t xml:space="preserve">Uwe Latacz-Lohmann</w:t>
              </w:r>
            </w:hyperlink>
            <w:r>
              <w:rPr/>
              <w:t xml:space="preserve">,</w:t>
            </w:r>
            <w:hyperlink r:id="rId10" w:history="1">
              <w:r>
                <w:rPr>
                  <w:color w:val="#410a8c"/>
                  <w:u w:val="single"/>
                </w:rPr>
                <w:t xml:space="preserve">Marianne Lefebvre</w:t>
              </w:r>
            </w:hyperlink>
            <w:r>
              <w:rPr/>
              <w:t xml:space="preserve">,</w:t>
            </w:r>
            <w:hyperlink r:id="rId113" w:history="1">
              <w:r>
                <w:rPr>
                  <w:color w:val="#410a8c"/>
                  <w:u w:val="single"/>
                </w:rPr>
                <w:t xml:space="preserve">Raphaële Préget</w:t>
              </w:r>
            </w:hyperlink>
            <w:r>
              <w:rPr/>
              <w:t xml:space="preserve">et al.</w:t>
            </w:r>
          </w:p>
          <w:p>
            <w:pPr/>
            <w:r>
              <w:rPr>
                <w:i w:val="1"/>
                <w:iCs w:val="1"/>
              </w:rPr>
              <w:t xml:space="preserve">Canadian Journal of Agricultural Economics / Revue canadienne d'agroeconomie</w:t>
            </w:r>
            <w:r>
              <w:rPr/>
              <w:t xml:space="preserve">, 2016, 64 (4), pp.1-28. </w:t>
            </w:r>
            <w:hyperlink r:id="rId114" w:history="1">
              <w:r>
                <w:rPr>
                  <w:color w:val="#410a8c"/>
                  <w:u w:val="single"/>
                </w:rPr>
                <w:t xml:space="preserve">⟨10.1111/cjag.12107⟩</w:t>
              </w:r>
            </w:hyperlink>
          </w:p>
          <w:p>
            <w:pPr/>
            <w:r>
              <w:rPr/>
              <w:t xml:space="preserve">Article dans une revue</w:t>
            </w:r>
          </w:p>
          <w:p>
            <w:pPr/>
            <w:hyperlink r:id="rId110" w:history="1">
              <w:r>
                <w:rPr>
                  <w:color w:val="#410a8c"/>
                  <w:u w:val="single"/>
                </w:rPr>
                <w:t xml:space="preserve">hal-01416121v1</w:t>
              </w:r>
            </w:hyperlink>
          </w:p>
        </w:tc>
      </w:tr>
      <w:tr>
        <w:trPr/>
        <w:tc>
          <w:tcPr>
            <w:noWrap/>
          </w:tcPr>
          <w:p>
            <w:pPr>
              <w:spacing w:after="200"/>
            </w:pPr>
            <w:hyperlink r:id="rId115" w:history="1">
              <w:r>
                <w:rPr>
                  <w:color w:val="1e198e"/>
                  <w:b w:val="1"/>
                  <w:bCs w:val="1"/>
                  <w:u w:val="single"/>
                </w:rPr>
                <w:t xml:space="preserve">Between capital investments and capacity building—Development and application of a conceptual framework towards a place-based rural development policy</w:t>
              </w:r>
            </w:hyperlink>
          </w:p>
          <w:p>
            <w:pPr/>
            <w:hyperlink r:id="rId93" w:history="1">
              <w:r>
                <w:rPr>
                  <w:color w:val="#410a8c"/>
                  <w:u w:val="single"/>
                </w:rPr>
                <w:t xml:space="preserve">Ingo Zasada</w:t>
              </w:r>
            </w:hyperlink>
            <w:r>
              <w:rPr/>
              <w:t xml:space="preserve">,</w:t>
            </w:r>
            <w:hyperlink r:id="rId116" w:history="1">
              <w:r>
                <w:rPr>
                  <w:color w:val="#410a8c"/>
                  <w:u w:val="single"/>
                </w:rPr>
                <w:t xml:space="preserve">Michaela Reutter</w:t>
              </w:r>
            </w:hyperlink>
            <w:r>
              <w:rPr/>
              <w:t xml:space="preserve">,</w:t>
            </w:r>
            <w:hyperlink r:id="rId117" w:history="1">
              <w:r>
                <w:rPr>
                  <w:color w:val="#410a8c"/>
                  <w:u w:val="single"/>
                </w:rPr>
                <w:t xml:space="preserve">Annette Piorr</w:t>
              </w:r>
            </w:hyperlink>
            <w:r>
              <w:rPr/>
              <w:t xml:space="preserve">,</w:t>
            </w:r>
            <w:hyperlink r:id="rId10" w:history="1">
              <w:r>
                <w:rPr>
                  <w:color w:val="#410a8c"/>
                  <w:u w:val="single"/>
                </w:rPr>
                <w:t xml:space="preserve">Marianne Lefebvre</w:t>
              </w:r>
            </w:hyperlink>
            <w:r>
              <w:rPr/>
              <w:t xml:space="preserve">,</w:t>
            </w:r>
            <w:hyperlink r:id="rId111" w:history="1">
              <w:r>
                <w:rPr>
                  <w:color w:val="#410a8c"/>
                  <w:u w:val="single"/>
                </w:rPr>
                <w:t xml:space="preserve">Sergio Gomez y Paloma</w:t>
              </w:r>
            </w:hyperlink>
          </w:p>
          <w:p>
            <w:pPr/>
            <w:r>
              <w:rPr>
                <w:i w:val="1"/>
                <w:iCs w:val="1"/>
              </w:rPr>
              <w:t xml:space="preserve">Land Use Policy</w:t>
            </w:r>
            <w:r>
              <w:rPr/>
              <w:t xml:space="preserve">, 2015, 46, pp.178-188. </w:t>
            </w:r>
            <w:hyperlink r:id="rId118" w:history="1">
              <w:r>
                <w:rPr>
                  <w:color w:val="#410a8c"/>
                  <w:u w:val="single"/>
                </w:rPr>
                <w:t xml:space="preserve">⟨10.1016/j.landusepol.2014.11.023⟩</w:t>
              </w:r>
            </w:hyperlink>
          </w:p>
          <w:p>
            <w:pPr/>
            <w:r>
              <w:rPr/>
              <w:t xml:space="preserve">Article dans une revue</w:t>
            </w:r>
          </w:p>
          <w:p>
            <w:pPr/>
            <w:hyperlink r:id="rId115" w:history="1">
              <w:r>
                <w:rPr>
                  <w:color w:val="#410a8c"/>
                  <w:u w:val="single"/>
                </w:rPr>
                <w:t xml:space="preserve">hal-01420547v1</w:t>
              </w:r>
            </w:hyperlink>
          </w:p>
        </w:tc>
      </w:tr>
      <w:tr>
        <w:trPr/>
        <w:tc>
          <w:tcPr>
            <w:noWrap/>
          </w:tcPr>
          <w:p>
            <w:pPr>
              <w:spacing w:after="200"/>
            </w:pPr>
            <w:hyperlink r:id="rId119" w:history="1">
              <w:r>
                <w:rPr>
                  <w:color w:val="1e198e"/>
                  <w:b w:val="1"/>
                  <w:bCs w:val="1"/>
                  <w:u w:val="single"/>
                </w:rPr>
                <w:t xml:space="preserve">Agricultural landscapes as multi-scale public good and the role of the Common Agricultural Policy</w:t>
              </w:r>
            </w:hyperlink>
          </w:p>
          <w:p>
            <w:pPr/>
            <w:hyperlink r:id="rId10" w:history="1">
              <w:r>
                <w:rPr>
                  <w:color w:val="#410a8c"/>
                  <w:u w:val="single"/>
                </w:rPr>
                <w:t xml:space="preserve">Marianne Lefebvre</w:t>
              </w:r>
            </w:hyperlink>
            <w:r>
              <w:rPr/>
              <w:t xml:space="preserve">,</w:t>
            </w:r>
            <w:hyperlink r:id="rId120" w:history="1">
              <w:r>
                <w:rPr>
                  <w:color w:val="#410a8c"/>
                  <w:u w:val="single"/>
                </w:rPr>
                <w:t xml:space="preserve">Maria Espinosa</w:t>
              </w:r>
            </w:hyperlink>
            <w:r>
              <w:rPr/>
              <w:t xml:space="preserve">,</w:t>
            </w:r>
            <w:hyperlink r:id="rId111" w:history="1">
              <w:r>
                <w:rPr>
                  <w:color w:val="#410a8c"/>
                  <w:u w:val="single"/>
                </w:rPr>
                <w:t xml:space="preserve">Sergio Gomez y Paloma</w:t>
              </w:r>
            </w:hyperlink>
            <w:r>
              <w:rPr/>
              <w:t xml:space="preserve">,</w:t>
            </w:r>
            <w:hyperlink r:id="rId121" w:history="1">
              <w:r>
                <w:rPr>
                  <w:color w:val="#410a8c"/>
                  <w:u w:val="single"/>
                </w:rPr>
                <w:t xml:space="preserve">Maria Paracchini</w:t>
              </w:r>
            </w:hyperlink>
            <w:r>
              <w:rPr/>
              <w:t xml:space="preserve">,</w:t>
            </w:r>
            <w:hyperlink r:id="rId117" w:history="1">
              <w:r>
                <w:rPr>
                  <w:color w:val="#410a8c"/>
                  <w:u w:val="single"/>
                </w:rPr>
                <w:t xml:space="preserve">Annette Piorr</w:t>
              </w:r>
            </w:hyperlink>
            <w:r>
              <w:rPr/>
              <w:t xml:space="preserve">et al.</w:t>
            </w:r>
          </w:p>
          <w:p>
            <w:pPr/>
            <w:r>
              <w:rPr>
                <w:i w:val="1"/>
                <w:iCs w:val="1"/>
              </w:rPr>
              <w:t xml:space="preserve">Journal of Environmental Planning and Management</w:t>
            </w:r>
            <w:r>
              <w:rPr/>
              <w:t xml:space="preserve">, 2015, 58 (12), pp.2088-2112. </w:t>
            </w:r>
            <w:hyperlink r:id="rId122" w:history="1">
              <w:r>
                <w:rPr>
                  <w:color w:val="#410a8c"/>
                  <w:u w:val="single"/>
                </w:rPr>
                <w:t xml:space="preserve">⟨10.1080/09640568.2014.891975⟩</w:t>
              </w:r>
            </w:hyperlink>
          </w:p>
          <w:p>
            <w:pPr/>
            <w:r>
              <w:rPr/>
              <w:t xml:space="preserve">Article dans une revue</w:t>
            </w:r>
          </w:p>
          <w:p>
            <w:pPr/>
            <w:hyperlink r:id="rId119" w:history="1">
              <w:r>
                <w:rPr>
                  <w:color w:val="#410a8c"/>
                  <w:u w:val="single"/>
                </w:rPr>
                <w:t xml:space="preserve">hal-01416131v2</w:t>
              </w:r>
            </w:hyperlink>
          </w:p>
        </w:tc>
      </w:tr>
      <w:tr>
        <w:trPr/>
        <w:tc>
          <w:tcPr>
            <w:noWrap/>
          </w:tcPr>
          <w:p>
            <w:pPr>
              <w:spacing w:after="200"/>
            </w:pPr>
            <w:hyperlink r:id="rId123" w:history="1">
              <w:r>
                <w:rPr>
                  <w:color w:val="1e198e"/>
                  <w:b w:val="1"/>
                  <w:bCs w:val="1"/>
                  <w:u w:val="single"/>
                </w:rPr>
                <w:t xml:space="preserve">Incentives and policies for integrated pest management in Europe: a review</w:t>
              </w:r>
            </w:hyperlink>
          </w:p>
          <w:p>
            <w:pPr/>
            <w:hyperlink r:id="rId10" w:history="1">
              <w:r>
                <w:rPr>
                  <w:color w:val="#410a8c"/>
                  <w:u w:val="single"/>
                </w:rPr>
                <w:t xml:space="preserve">Marianne Lefebvre</w:t>
              </w:r>
            </w:hyperlink>
            <w:r>
              <w:rPr/>
              <w:t xml:space="preserve">,</w:t>
            </w:r>
            <w:hyperlink r:id="rId124" w:history="1">
              <w:r>
                <w:rPr>
                  <w:color w:val="#410a8c"/>
                  <w:u w:val="single"/>
                </w:rPr>
                <w:t xml:space="preserve">Stephen R. H. Langrell</w:t>
              </w:r>
            </w:hyperlink>
            <w:r>
              <w:rPr/>
              <w:t xml:space="preserve">,</w:t>
            </w:r>
            <w:hyperlink r:id="rId125" w:history="1">
              <w:r>
                <w:rPr>
                  <w:color w:val="#410a8c"/>
                  <w:u w:val="single"/>
                </w:rPr>
                <w:t xml:space="preserve">Sergio Gomez-Y-Paloma</w:t>
              </w:r>
            </w:hyperlink>
          </w:p>
          <w:p>
            <w:pPr/>
            <w:r>
              <w:rPr>
                <w:i w:val="1"/>
                <w:iCs w:val="1"/>
              </w:rPr>
              <w:t xml:space="preserve">Agronomy for Sustainable Development</w:t>
            </w:r>
            <w:r>
              <w:rPr/>
              <w:t xml:space="preserve">, 2015, 35 (1), pp.27-45. </w:t>
            </w:r>
            <w:hyperlink r:id="rId126" w:history="1">
              <w:r>
                <w:rPr>
                  <w:color w:val="#410a8c"/>
                  <w:u w:val="single"/>
                </w:rPr>
                <w:t xml:space="preserve">⟨10.1007/s13593-014-0237-2⟩</w:t>
              </w:r>
            </w:hyperlink>
          </w:p>
          <w:p>
            <w:pPr/>
            <w:r>
              <w:rPr/>
              <w:t xml:space="preserve">Article dans une revue</w:t>
            </w:r>
          </w:p>
          <w:p>
            <w:pPr/>
            <w:hyperlink r:id="rId123" w:history="1">
              <w:r>
                <w:rPr>
                  <w:color w:val="#410a8c"/>
                  <w:u w:val="single"/>
                </w:rPr>
                <w:t xml:space="preserve">hal-01284266v1</w:t>
              </w:r>
            </w:hyperlink>
          </w:p>
        </w:tc>
      </w:tr>
      <w:tr>
        <w:trPr/>
        <w:tc>
          <w:tcPr>
            <w:noWrap/>
          </w:tcPr>
          <w:p>
            <w:pPr>
              <w:spacing w:after="200"/>
            </w:pPr>
            <w:hyperlink r:id="rId127" w:history="1">
              <w:r>
                <w:rPr>
                  <w:color w:val="1e198e"/>
                  <w:b w:val="1"/>
                  <w:bCs w:val="1"/>
                  <w:u w:val="single"/>
                </w:rPr>
                <w:t xml:space="preserve">Sharing rules for common-pool resources when self-insurance is available</w:t>
              </w:r>
            </w:hyperlink>
          </w:p>
          <w:p>
            <w:pPr/>
            <w:hyperlink r:id="rId10" w:history="1">
              <w:r>
                <w:rPr>
                  <w:color w:val="#410a8c"/>
                  <w:u w:val="single"/>
                </w:rPr>
                <w:t xml:space="preserve">Marianne Lefebvre</w:t>
              </w:r>
            </w:hyperlink>
            <w:r>
              <w:rPr/>
              <w:t xml:space="preserve">,</w:t>
            </w:r>
            <w:hyperlink r:id="rId28" w:history="1">
              <w:r>
                <w:rPr>
                  <w:color w:val="#410a8c"/>
                  <w:u w:val="single"/>
                </w:rPr>
                <w:t xml:space="preserve">Sophie Thoyer</w:t>
              </w:r>
            </w:hyperlink>
            <w:r>
              <w:rPr/>
              <w:t xml:space="preserve">,</w:t>
            </w:r>
            <w:hyperlink r:id="rId128" w:history="1">
              <w:r>
                <w:rPr>
                  <w:color w:val="#410a8c"/>
                  <w:u w:val="single"/>
                </w:rPr>
                <w:t xml:space="preserve">Mabel Tidball</w:t>
              </w:r>
            </w:hyperlink>
            <w:r>
              <w:rPr/>
              <w:t xml:space="preserve">,</w:t>
            </w:r>
            <w:hyperlink r:id="rId129" w:history="1">
              <w:r>
                <w:rPr>
                  <w:color w:val="#410a8c"/>
                  <w:u w:val="single"/>
                </w:rPr>
                <w:t xml:space="preserve">Marc Willinger</w:t>
              </w:r>
            </w:hyperlink>
          </w:p>
          <w:p>
            <w:pPr/>
            <w:r>
              <w:rPr>
                <w:i w:val="1"/>
                <w:iCs w:val="1"/>
              </w:rPr>
              <w:t xml:space="preserve">Environmental Modeling &amp; Assessment</w:t>
            </w:r>
            <w:r>
              <w:rPr/>
              <w:t xml:space="preserve">, 2014, 19 (2), pp.111-125. </w:t>
            </w:r>
            <w:hyperlink r:id="rId130" w:history="1">
              <w:r>
                <w:rPr>
                  <w:color w:val="#410a8c"/>
                  <w:u w:val="single"/>
                </w:rPr>
                <w:t xml:space="preserve">⟨10.1007/s10666-013-9375-1⟩</w:t>
              </w:r>
            </w:hyperlink>
          </w:p>
          <w:p>
            <w:pPr/>
            <w:r>
              <w:rPr/>
              <w:t xml:space="preserve">Article dans une revue</w:t>
            </w:r>
          </w:p>
          <w:p>
            <w:pPr/>
            <w:hyperlink r:id="rId127" w:history="1">
              <w:r>
                <w:rPr>
                  <w:color w:val="#410a8c"/>
                  <w:u w:val="single"/>
                </w:rPr>
                <w:t xml:space="preserve">hal-01506243v1</w:t>
              </w:r>
            </w:hyperlink>
          </w:p>
        </w:tc>
      </w:tr>
      <w:tr>
        <w:trPr/>
        <w:tc>
          <w:tcPr>
            <w:noWrap/>
          </w:tcPr>
          <w:p>
            <w:pPr>
              <w:spacing w:after="200"/>
            </w:pPr>
            <w:hyperlink r:id="rId131" w:history="1">
              <w:r>
                <w:rPr>
                  <w:color w:val="1e198e"/>
                  <w:b w:val="1"/>
                  <w:bCs w:val="1"/>
                  <w:u w:val="single"/>
                </w:rPr>
                <w:t xml:space="preserve">European agricultural landscapes, common agricultural policy and ecosystem services: a review</w:t>
              </w:r>
            </w:hyperlink>
          </w:p>
          <w:p>
            <w:pPr/>
            <w:hyperlink r:id="rId132" w:history="1">
              <w:r>
                <w:rPr>
                  <w:color w:val="#410a8c"/>
                  <w:u w:val="single"/>
                </w:rPr>
                <w:t xml:space="preserve">Boris Zanten</w:t>
              </w:r>
            </w:hyperlink>
            <w:r>
              <w:rPr/>
              <w:t xml:space="preserve">,</w:t>
            </w:r>
            <w:hyperlink r:id="rId133" w:history="1">
              <w:r>
                <w:rPr>
                  <w:color w:val="#410a8c"/>
                  <w:u w:val="single"/>
                </w:rPr>
                <w:t xml:space="preserve">Peter Verburg</w:t>
              </w:r>
            </w:hyperlink>
            <w:r>
              <w:rPr/>
              <w:t xml:space="preserve">,</w:t>
            </w:r>
            <w:hyperlink r:id="rId120" w:history="1">
              <w:r>
                <w:rPr>
                  <w:color w:val="#410a8c"/>
                  <w:u w:val="single"/>
                </w:rPr>
                <w:t xml:space="preserve">Maria Espinosa</w:t>
              </w:r>
            </w:hyperlink>
            <w:r>
              <w:rPr/>
              <w:t xml:space="preserve">,</w:t>
            </w:r>
            <w:hyperlink r:id="rId125" w:history="1">
              <w:r>
                <w:rPr>
                  <w:color w:val="#410a8c"/>
                  <w:u w:val="single"/>
                </w:rPr>
                <w:t xml:space="preserve">Sergio Gomez-Y-Paloma</w:t>
              </w:r>
            </w:hyperlink>
            <w:r>
              <w:rPr/>
              <w:t xml:space="preserve">,</w:t>
            </w:r>
            <w:hyperlink r:id="rId134" w:history="1">
              <w:r>
                <w:rPr>
                  <w:color w:val="#410a8c"/>
                  <w:u w:val="single"/>
                </w:rPr>
                <w:t xml:space="preserve">Giuliano Galimberti</w:t>
              </w:r>
            </w:hyperlink>
            <w:r>
              <w:rPr/>
              <w:t xml:space="preserve">et al.</w:t>
            </w:r>
          </w:p>
          <w:p>
            <w:pPr/>
            <w:r>
              <w:rPr>
                <w:i w:val="1"/>
                <w:iCs w:val="1"/>
              </w:rPr>
              <w:t xml:space="preserve">Agronomy for Sustainable Development</w:t>
            </w:r>
            <w:r>
              <w:rPr/>
              <w:t xml:space="preserve">, 2014, 34 (2), pp.309-325. </w:t>
            </w:r>
            <w:hyperlink r:id="rId135" w:history="1">
              <w:r>
                <w:rPr>
                  <w:color w:val="#410a8c"/>
                  <w:u w:val="single"/>
                </w:rPr>
                <w:t xml:space="preserve">⟨10.1007/s13593-013-0183-4⟩</w:t>
              </w:r>
            </w:hyperlink>
          </w:p>
          <w:p>
            <w:pPr/>
            <w:r>
              <w:rPr/>
              <w:t xml:space="preserve">Article dans une revue</w:t>
            </w:r>
          </w:p>
          <w:p>
            <w:pPr/>
            <w:hyperlink r:id="rId131" w:history="1">
              <w:r>
                <w:rPr>
                  <w:color w:val="#410a8c"/>
                  <w:u w:val="single"/>
                </w:rPr>
                <w:t xml:space="preserve">hal-01234804v1</w:t>
              </w:r>
            </w:hyperlink>
          </w:p>
        </w:tc>
      </w:tr>
      <w:tr>
        <w:trPr/>
        <w:tc>
          <w:tcPr>
            <w:noWrap/>
          </w:tcPr>
          <w:p>
            <w:pPr>
              <w:spacing w:after="200"/>
            </w:pPr>
            <w:hyperlink r:id="rId136" w:history="1">
              <w:r>
                <w:rPr>
                  <w:color w:val="1e198e"/>
                  <w:b w:val="1"/>
                  <w:bCs w:val="1"/>
                  <w:u w:val="single"/>
                </w:rPr>
                <w:t xml:space="preserve">An analysis of the intention-realisation discrepancy in EU farmers' land investment decisions</w:t>
              </w:r>
            </w:hyperlink>
          </w:p>
          <w:p>
            <w:pPr/>
            <w:hyperlink r:id="rId10" w:history="1">
              <w:r>
                <w:rPr>
                  <w:color w:val="#410a8c"/>
                  <w:u w:val="single"/>
                </w:rPr>
                <w:t xml:space="preserve">Marianne Lefebvre</w:t>
              </w:r>
            </w:hyperlink>
            <w:r>
              <w:rPr/>
              <w:t xml:space="preserve">,</w:t>
            </w:r>
            <w:hyperlink r:id="rId137" w:history="1">
              <w:r>
                <w:rPr>
                  <w:color w:val="#410a8c"/>
                  <w:u w:val="single"/>
                </w:rPr>
                <w:t xml:space="preserve">Meri Raggi</w:t>
              </w:r>
            </w:hyperlink>
            <w:r>
              <w:rPr/>
              <w:t xml:space="preserve">,</w:t>
            </w:r>
            <w:hyperlink r:id="rId125" w:history="1">
              <w:r>
                <w:rPr>
                  <w:color w:val="#410a8c"/>
                  <w:u w:val="single"/>
                </w:rPr>
                <w:t xml:space="preserve">Sergio Gomez-Y-Paloma</w:t>
              </w:r>
            </w:hyperlink>
            <w:r>
              <w:rPr/>
              <w:t xml:space="preserve">,</w:t>
            </w:r>
            <w:hyperlink r:id="rId138" w:history="1">
              <w:r>
                <w:rPr>
                  <w:color w:val="#410a8c"/>
                  <w:u w:val="single"/>
                </w:rPr>
                <w:t xml:space="preserve">Davide Viaggi</w:t>
              </w:r>
            </w:hyperlink>
          </w:p>
          <w:p>
            <w:pPr/>
            <w:r>
              <w:rPr>
                <w:i w:val="1"/>
                <w:iCs w:val="1"/>
              </w:rPr>
              <w:t xml:space="preserve">Revue d'Etudes en Agriculture et Environnement - Review of agricultural and environmental studies</w:t>
            </w:r>
            <w:r>
              <w:rPr/>
              <w:t xml:space="preserve">, 2014, 95 (1), pp.51-75. </w:t>
            </w:r>
            <w:hyperlink r:id="rId139" w:history="1">
              <w:r>
                <w:rPr>
                  <w:color w:val="#410a8c"/>
                  <w:u w:val="single"/>
                </w:rPr>
                <w:t xml:space="preserve">⟨10.4074/S1966960714011047⟩</w:t>
              </w:r>
            </w:hyperlink>
          </w:p>
          <w:p>
            <w:pPr/>
            <w:r>
              <w:rPr/>
              <w:t xml:space="preserve">Article dans une revue</w:t>
            </w:r>
          </w:p>
          <w:p>
            <w:pPr/>
            <w:hyperlink r:id="rId136" w:history="1">
              <w:r>
                <w:rPr>
                  <w:color w:val="#410a8c"/>
                  <w:u w:val="single"/>
                </w:rPr>
                <w:t xml:space="preserve">hal-02519061v1</w:t>
              </w:r>
            </w:hyperlink>
          </w:p>
        </w:tc>
      </w:tr>
      <w:tr>
        <w:trPr/>
        <w:tc>
          <w:tcPr>
            <w:noWrap/>
          </w:tcPr>
          <w:p>
            <w:pPr>
              <w:spacing w:after="200"/>
            </w:pPr>
            <w:hyperlink r:id="rId140" w:history="1">
              <w:r>
                <w:rPr>
                  <w:color w:val="1e198e"/>
                  <w:b w:val="1"/>
                  <w:bCs w:val="1"/>
                  <w:u w:val="single"/>
                </w:rPr>
                <w:t xml:space="preserve">Determinants of insurance adoption among Bulgarian farmers</w:t>
              </w:r>
            </w:hyperlink>
          </w:p>
          <w:p>
            <w:pPr/>
            <w:hyperlink r:id="rId10" w:history="1">
              <w:r>
                <w:rPr>
                  <w:color w:val="#410a8c"/>
                  <w:u w:val="single"/>
                </w:rPr>
                <w:t xml:space="preserve">Marianne Lefebvre</w:t>
              </w:r>
            </w:hyperlink>
            <w:r>
              <w:rPr/>
              <w:t xml:space="preserve">,</w:t>
            </w:r>
            <w:hyperlink r:id="rId141" w:history="1">
              <w:r>
                <w:rPr>
                  <w:color w:val="#410a8c"/>
                  <w:u w:val="single"/>
                </w:rPr>
                <w:t xml:space="preserve">Dimitre Nikolov</w:t>
              </w:r>
            </w:hyperlink>
            <w:r>
              <w:rPr/>
              <w:t xml:space="preserve">,</w:t>
            </w:r>
            <w:hyperlink r:id="rId125" w:history="1">
              <w:r>
                <w:rPr>
                  <w:color w:val="#410a8c"/>
                  <w:u w:val="single"/>
                </w:rPr>
                <w:t xml:space="preserve">Sergio Gomez-Y-Paloma</w:t>
              </w:r>
            </w:hyperlink>
            <w:r>
              <w:rPr/>
              <w:t xml:space="preserve">,</w:t>
            </w:r>
            <w:hyperlink r:id="rId142" w:history="1">
              <w:r>
                <w:rPr>
                  <w:color w:val="#410a8c"/>
                  <w:u w:val="single"/>
                </w:rPr>
                <w:t xml:space="preserve">Minka Chopeva</w:t>
              </w:r>
            </w:hyperlink>
          </w:p>
          <w:p>
            <w:pPr/>
            <w:r>
              <w:rPr>
                <w:i w:val="1"/>
                <w:iCs w:val="1"/>
              </w:rPr>
              <w:t xml:space="preserve">Agricultural Finance Review</w:t>
            </w:r>
            <w:r>
              <w:rPr/>
              <w:t xml:space="preserve">, 2014, 74 (3), pp.326-347. </w:t>
            </w:r>
            <w:hyperlink r:id="rId143" w:history="1">
              <w:r>
                <w:rPr>
                  <w:color w:val="#410a8c"/>
                  <w:u w:val="single"/>
                </w:rPr>
                <w:t xml:space="preserve">⟨10.1108/AFR-05-2013-0022⟩</w:t>
              </w:r>
            </w:hyperlink>
          </w:p>
          <w:p>
            <w:pPr/>
            <w:r>
              <w:rPr/>
              <w:t xml:space="preserve">Article dans une revue</w:t>
            </w:r>
          </w:p>
          <w:p>
            <w:pPr/>
            <w:hyperlink r:id="rId140" w:history="1">
              <w:r>
                <w:rPr>
                  <w:color w:val="#410a8c"/>
                  <w:u w:val="single"/>
                </w:rPr>
                <w:t xml:space="preserve">hal-01416155v1</w:t>
              </w:r>
            </w:hyperlink>
          </w:p>
        </w:tc>
      </w:tr>
      <w:tr>
        <w:trPr/>
        <w:tc>
          <w:tcPr>
            <w:noWrap/>
          </w:tcPr>
          <w:p>
            <w:pPr>
              <w:spacing w:after="200"/>
            </w:pPr>
            <w:hyperlink r:id="rId144" w:history="1">
              <w:r>
                <w:rPr>
                  <w:color w:val="1e198e"/>
                  <w:b w:val="1"/>
                  <w:bCs w:val="1"/>
                  <w:u w:val="single"/>
                </w:rPr>
                <w:t xml:space="preserve">Can Rationing Rules for Common Resources Impact Self-insurance Decisions?</w:t>
              </w:r>
            </w:hyperlink>
          </w:p>
          <w:p>
            <w:pPr/>
            <w:hyperlink r:id="rId10" w:history="1">
              <w:r>
                <w:rPr>
                  <w:color w:val="#410a8c"/>
                  <w:u w:val="single"/>
                </w:rPr>
                <w:t xml:space="preserve">Marianne Lefebvre</w:t>
              </w:r>
            </w:hyperlink>
          </w:p>
          <w:p>
            <w:pPr/>
            <w:r>
              <w:rPr>
                <w:i w:val="1"/>
                <w:iCs w:val="1"/>
              </w:rPr>
              <w:t xml:space="preserve">Strategic Behavior and the Environment</w:t>
            </w:r>
            <w:r>
              <w:rPr/>
              <w:t xml:space="preserve">, 2013, 3 (3), pp.185-222. </w:t>
            </w:r>
            <w:hyperlink r:id="rId145" w:history="1">
              <w:r>
                <w:rPr>
                  <w:color w:val="#410a8c"/>
                  <w:u w:val="single"/>
                </w:rPr>
                <w:t xml:space="preserve">⟨10.1561/102.00000029⟩</w:t>
              </w:r>
            </w:hyperlink>
          </w:p>
          <w:p>
            <w:pPr/>
            <w:r>
              <w:rPr/>
              <w:t xml:space="preserve">Article dans une revue</w:t>
            </w:r>
          </w:p>
          <w:p>
            <w:pPr/>
            <w:hyperlink r:id="rId144" w:history="1">
              <w:r>
                <w:rPr>
                  <w:color w:val="#410a8c"/>
                  <w:u w:val="single"/>
                </w:rPr>
                <w:t xml:space="preserve">hal-01416163v1</w:t>
              </w:r>
            </w:hyperlink>
          </w:p>
        </w:tc>
      </w:tr>
      <w:tr>
        <w:trPr/>
        <w:tc>
          <w:tcPr>
            <w:noWrap/>
          </w:tcPr>
          <w:p>
            <w:pPr>
              <w:spacing w:after="200"/>
            </w:pPr>
            <w:hyperlink r:id="rId146" w:history="1">
              <w:r>
                <w:rPr>
                  <w:color w:val="1e198e"/>
                  <w:b w:val="1"/>
                  <w:bCs w:val="1"/>
                  <w:u w:val="single"/>
                </w:rPr>
                <w:t xml:space="preserve">Can rationing rules for common resources impact self-insurance decisions ?</w:t>
              </w:r>
            </w:hyperlink>
          </w:p>
          <w:p>
            <w:pPr/>
            <w:hyperlink r:id="rId10" w:history="1">
              <w:r>
                <w:rPr>
                  <w:color w:val="#410a8c"/>
                  <w:u w:val="single"/>
                </w:rPr>
                <w:t xml:space="preserve">Marianne Lefebvre</w:t>
              </w:r>
            </w:hyperlink>
          </w:p>
          <w:p>
            <w:pPr/>
            <w:r>
              <w:rPr>
                <w:i w:val="1"/>
                <w:iCs w:val="1"/>
              </w:rPr>
              <w:t xml:space="preserve">Strategic Behavior and the Environment</w:t>
            </w:r>
            <w:r>
              <w:rPr/>
              <w:t xml:space="preserve">, 2013, 3 (3), pp.185-222</w:t>
            </w:r>
          </w:p>
          <w:p>
            <w:pPr/>
            <w:r>
              <w:rPr/>
              <w:t xml:space="preserve">Article dans une revue</w:t>
            </w:r>
          </w:p>
          <w:p>
            <w:pPr/>
            <w:hyperlink r:id="rId146" w:history="1">
              <w:r>
                <w:rPr>
                  <w:color w:val="#410a8c"/>
                  <w:u w:val="single"/>
                </w:rPr>
                <w:t xml:space="preserve">hal-02647066v1</w:t>
              </w:r>
            </w:hyperlink>
          </w:p>
        </w:tc>
      </w:tr>
      <w:tr>
        <w:trPr/>
        <w:tc>
          <w:tcPr>
            <w:noWrap/>
          </w:tcPr>
          <w:p>
            <w:pPr>
              <w:spacing w:after="200"/>
            </w:pPr>
            <w:hyperlink r:id="rId147" w:history="1">
              <w:r>
                <w:rPr>
                  <w:color w:val="1e198e"/>
                  <w:b w:val="1"/>
                  <w:bCs w:val="1"/>
                  <w:u w:val="single"/>
                </w:rPr>
                <w:t xml:space="preserve">La gestion du manque d’eau structurel et des sécheresses en France</w:t>
              </w:r>
            </w:hyperlink>
          </w:p>
          <w:p>
            <w:pPr/>
            <w:hyperlink r:id="rId148" w:history="1">
              <w:r>
                <w:rPr>
                  <w:color w:val="#410a8c"/>
                  <w:u w:val="single"/>
                </w:rPr>
                <w:t xml:space="preserve">K. Erdlenbruch</w:t>
              </w:r>
            </w:hyperlink>
            <w:r>
              <w:rPr/>
              <w:t xml:space="preserve">,</w:t>
            </w:r>
            <w:hyperlink r:id="rId149" w:history="1">
              <w:r>
                <w:rPr>
                  <w:color w:val="#410a8c"/>
                  <w:u w:val="single"/>
                </w:rPr>
                <w:t xml:space="preserve">Sébastien Loubier</w:t>
              </w:r>
            </w:hyperlink>
            <w:r>
              <w:rPr/>
              <w:t xml:space="preserve">,</w:t>
            </w:r>
            <w:hyperlink r:id="rId150" w:history="1">
              <w:r>
                <w:rPr>
                  <w:color w:val="#410a8c"/>
                  <w:u w:val="single"/>
                </w:rPr>
                <w:t xml:space="preserve">M. Montginoul</w:t>
              </w:r>
            </w:hyperlink>
            <w:r>
              <w:rPr/>
              <w:t xml:space="preserve">,</w:t>
            </w:r>
            <w:hyperlink r:id="rId151" w:history="1">
              <w:r>
                <w:rPr>
                  <w:color w:val="#410a8c"/>
                  <w:u w:val="single"/>
                </w:rPr>
                <w:t xml:space="preserve">Sylvie Morardet</w:t>
              </w:r>
            </w:hyperlink>
            <w:r>
              <w:rPr/>
              <w:t xml:space="preserve">,</w:t>
            </w:r>
            <w:hyperlink r:id="rId10" w:history="1">
              <w:r>
                <w:rPr>
                  <w:color w:val="#410a8c"/>
                  <w:u w:val="single"/>
                </w:rPr>
                <w:t xml:space="preserve">Marianne Lefebvre</w:t>
              </w:r>
            </w:hyperlink>
          </w:p>
          <w:p>
            <w:pPr/>
            <w:r>
              <w:rPr>
                <w:i w:val="1"/>
                <w:iCs w:val="1"/>
              </w:rPr>
              <w:t xml:space="preserve">Sciences Eaux &amp; Territoires</w:t>
            </w:r>
            <w:r>
              <w:rPr/>
              <w:t xml:space="preserve">, 2013, 11, p. 78 - p. 85. </w:t>
            </w:r>
            <w:hyperlink r:id="rId152" w:history="1">
              <w:r>
                <w:rPr>
                  <w:color w:val="#410a8c"/>
                  <w:u w:val="single"/>
                </w:rPr>
                <w:t xml:space="preserve">⟨10.14758/SET-REVUE.2013.11.16⟩</w:t>
              </w:r>
            </w:hyperlink>
          </w:p>
          <w:p>
            <w:pPr/>
            <w:r>
              <w:rPr/>
              <w:t xml:space="preserve">Article dans une revue</w:t>
            </w:r>
          </w:p>
          <w:p>
            <w:pPr/>
            <w:hyperlink r:id="rId147" w:history="1">
              <w:r>
                <w:rPr>
                  <w:color w:val="#410a8c"/>
                  <w:u w:val="single"/>
                </w:rPr>
                <w:t xml:space="preserve">hal-00827394v1</w:t>
              </w:r>
            </w:hyperlink>
          </w:p>
        </w:tc>
      </w:tr>
      <w:tr>
        <w:trPr/>
        <w:tc>
          <w:tcPr>
            <w:noWrap/>
          </w:tcPr>
          <w:p>
            <w:pPr>
              <w:spacing w:after="200"/>
            </w:pPr>
            <w:hyperlink r:id="rId153" w:history="1">
              <w:r>
                <w:rPr>
                  <w:color w:val="1e198e"/>
                  <w:b w:val="1"/>
                  <w:bCs w:val="1"/>
                  <w:u w:val="single"/>
                </w:rPr>
                <w:t xml:space="preserve">Do Security-differentiated Water Rights improve the performance of water markets</w:t>
              </w:r>
            </w:hyperlink>
          </w:p>
          <w:p>
            <w:pPr/>
            <w:hyperlink r:id="rId10" w:history="1">
              <w:r>
                <w:rPr>
                  <w:color w:val="#410a8c"/>
                  <w:u w:val="single"/>
                </w:rPr>
                <w:t xml:space="preserve">Marianne Lefebvre</w:t>
              </w:r>
            </w:hyperlink>
            <w:r>
              <w:rPr/>
              <w:t xml:space="preserve">,</w:t>
            </w:r>
            <w:hyperlink r:id="rId154" w:history="1">
              <w:r>
                <w:rPr>
                  <w:color w:val="#410a8c"/>
                  <w:u w:val="single"/>
                </w:rPr>
                <w:t xml:space="preserve">Lata Gangadharan</w:t>
              </w:r>
            </w:hyperlink>
            <w:r>
              <w:rPr/>
              <w:t xml:space="preserve">,</w:t>
            </w:r>
            <w:hyperlink r:id="rId28" w:history="1">
              <w:r>
                <w:rPr>
                  <w:color w:val="#410a8c"/>
                  <w:u w:val="single"/>
                </w:rPr>
                <w:t xml:space="preserve">Sophie Thoyer</w:t>
              </w:r>
            </w:hyperlink>
          </w:p>
          <w:p>
            <w:pPr/>
            <w:r>
              <w:rPr>
                <w:i w:val="1"/>
                <w:iCs w:val="1"/>
              </w:rPr>
              <w:t xml:space="preserve">American Journal of Agricultural Economics</w:t>
            </w:r>
            <w:r>
              <w:rPr/>
              <w:t xml:space="preserve">, 2012, 94 (5), pp.1113-1135. </w:t>
            </w:r>
            <w:hyperlink r:id="rId155" w:history="1">
              <w:r>
                <w:rPr>
                  <w:color w:val="#410a8c"/>
                  <w:u w:val="single"/>
                </w:rPr>
                <w:t xml:space="preserve">⟨10.1093/ajae/aas060⟩</w:t>
              </w:r>
            </w:hyperlink>
          </w:p>
          <w:p>
            <w:pPr/>
            <w:r>
              <w:rPr/>
              <w:t xml:space="preserve">Article dans une revue</w:t>
            </w:r>
          </w:p>
          <w:p>
            <w:pPr/>
            <w:hyperlink r:id="rId153" w:history="1">
              <w:r>
                <w:rPr>
                  <w:color w:val="#410a8c"/>
                  <w:u w:val="single"/>
                </w:rPr>
                <w:t xml:space="preserve">hal-01487104v2</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Comment sont choisies les stratégies de protection des cultures ? Regards croisés d’agriculteurs, de conseillers et de chercheurs</w:t>
              </w:r>
            </w:hyperlink>
          </w:p>
          <w:p>
            <w:pPr/>
            <w:hyperlink r:id="rId10" w:history="1">
              <w:r>
                <w:rPr>
                  <w:color w:val="#410a8c"/>
                  <w:u w:val="single"/>
                </w:rPr>
                <w:t xml:space="preserve">Marianne Lefebvre</w:t>
              </w:r>
            </w:hyperlink>
            <w:r>
              <w:rPr/>
              <w:t xml:space="preserve">,</w:t>
            </w:r>
            <w:hyperlink r:id="rId32" w:history="1">
              <w:r>
                <w:rPr>
                  <w:color w:val="#410a8c"/>
                  <w:u w:val="single"/>
                </w:rPr>
                <w:t xml:space="preserve">Laure Latruffe</w:t>
              </w:r>
            </w:hyperlink>
            <w:r>
              <w:rPr/>
              <w:t xml:space="preserve">,</w:t>
            </w:r>
            <w:hyperlink r:id="rId33" w:history="1">
              <w:r>
                <w:rPr>
                  <w:color w:val="#410a8c"/>
                  <w:u w:val="single"/>
                </w:rPr>
                <w:t xml:space="preserve">Maxime Colin</w:t>
              </w:r>
            </w:hyperlink>
            <w:r>
              <w:rPr/>
              <w:t xml:space="preserve">,</w:t>
            </w:r>
            <w:hyperlink r:id="rId157" w:history="1">
              <w:r>
                <w:rPr>
                  <w:color w:val="#410a8c"/>
                  <w:u w:val="single"/>
                </w:rPr>
                <w:t xml:space="preserve">Adeline Alonso</w:t>
              </w:r>
            </w:hyperlink>
            <w:r>
              <w:rPr/>
              <w:t xml:space="preserve">,</w:t>
            </w:r>
            <w:hyperlink r:id="rId35" w:history="1">
              <w:r>
                <w:rPr>
                  <w:color w:val="#410a8c"/>
                  <w:u w:val="single"/>
                </w:rPr>
                <w:t xml:space="preserve">Julie Borg</w:t>
              </w:r>
            </w:hyperlink>
            <w:r>
              <w:rPr/>
              <w:t xml:space="preserve">et al.</w:t>
            </w:r>
          </w:p>
          <w:p>
            <w:pPr/>
            <w:r>
              <w:rPr/>
              <w:t xml:space="preserve">INRAE; Université Angers. 2026</w:t>
            </w:r>
          </w:p>
          <w:p>
            <w:pPr/>
            <w:r>
              <w:rPr/>
              <w:t xml:space="preserve">Rapport</w:t>
            </w:r>
          </w:p>
          <w:p>
            <w:pPr/>
            <w:hyperlink r:id="rId156" w:history="1">
              <w:r>
                <w:rPr>
                  <w:color w:val="#410a8c"/>
                  <w:u w:val="single"/>
                </w:rPr>
                <w:t xml:space="preserve">hal-05556411v1</w:t>
              </w:r>
            </w:hyperlink>
          </w:p>
        </w:tc>
      </w:tr>
      <w:tr>
        <w:trPr/>
        <w:tc>
          <w:tcPr>
            <w:noWrap/>
          </w:tcPr>
          <w:p>
            <w:pPr>
              <w:spacing w:after="200"/>
            </w:pPr>
            <w:hyperlink r:id="rId158" w:history="1">
              <w:r>
                <w:rPr>
                  <w:color w:val="1e198e"/>
                  <w:b w:val="1"/>
                  <w:bCs w:val="1"/>
                  <w:u w:val="single"/>
                </w:rPr>
                <w:t xml:space="preserve">Acceptation du &amp;quot;Zéro-pesticides&amp;quot; dans les espaces publics : Étude socio-économique</w:t>
              </w:r>
            </w:hyperlink>
          </w:p>
          <w:p>
            <w:pPr/>
            <w:hyperlink r:id="rId10" w:history="1">
              <w:r>
                <w:rPr>
                  <w:color w:val="#410a8c"/>
                  <w:u w:val="single"/>
                </w:rPr>
                <w:t xml:space="preserve">Marianne Lefebvre</w:t>
              </w:r>
            </w:hyperlink>
            <w:r>
              <w:rPr/>
              <w:t xml:space="preserve">,</w:t>
            </w:r>
            <w:hyperlink r:id="rId159" w:history="1">
              <w:r>
                <w:rPr>
                  <w:color w:val="#410a8c"/>
                  <w:u w:val="single"/>
                </w:rPr>
                <w:t xml:space="preserve">Masha Maslianskaia Pautrel</w:t>
              </w:r>
            </w:hyperlink>
            <w:r>
              <w:rPr/>
              <w:t xml:space="preserve">,</w:t>
            </w:r>
            <w:hyperlink r:id="rId22" w:history="1">
              <w:r>
                <w:rPr>
                  <w:color w:val="#410a8c"/>
                  <w:u w:val="single"/>
                </w:rPr>
                <w:t xml:space="preserve">Pauline Laille</w:t>
              </w:r>
            </w:hyperlink>
          </w:p>
          <w:p>
            <w:pPr/>
            <w:r>
              <w:rPr/>
              <w:t xml:space="preserve">[Rapport de recherche] Ministère de la transition écologique et solidaire; Ministère de l'agriculture et de l'alimentation; Ministère de l'enseignement supérieur et de la recherche. 2018</w:t>
            </w:r>
          </w:p>
          <w:p>
            <w:pPr/>
            <w:r>
              <w:rPr/>
              <w:t xml:space="preserve">Rapport</w:t>
            </w:r>
            <w:r>
              <w:rPr/>
              <w:t xml:space="preserve"> (rapport de recherche)</w:t>
            </w:r>
          </w:p>
          <w:p>
            <w:pPr/>
            <w:hyperlink r:id="rId158" w:history="1">
              <w:r>
                <w:rPr>
                  <w:color w:val="#410a8c"/>
                  <w:u w:val="single"/>
                </w:rPr>
                <w:t xml:space="preserve">hal-02519184v1</w:t>
              </w:r>
            </w:hyperlink>
          </w:p>
        </w:tc>
      </w:tr>
      <w:tr>
        <w:trPr/>
        <w:tc>
          <w:tcPr>
            <w:noWrap/>
          </w:tcPr>
          <w:p>
            <w:pPr>
              <w:spacing w:after="200"/>
            </w:pPr>
            <w:hyperlink r:id="rId160" w:history="1">
              <w:r>
                <w:rPr>
                  <w:color w:val="1e198e"/>
                  <w:b w:val="1"/>
                  <w:bCs w:val="1"/>
                  <w:u w:val="single"/>
                </w:rPr>
                <w:t xml:space="preserve">Sharing rules for a common-pool resource with private alternatives</w:t>
              </w:r>
            </w:hyperlink>
          </w:p>
          <w:p>
            <w:pPr/>
            <w:hyperlink r:id="rId10" w:history="1">
              <w:r>
                <w:rPr>
                  <w:color w:val="#410a8c"/>
                  <w:u w:val="single"/>
                </w:rPr>
                <w:t xml:space="preserve">Marianne Lefebvre</w:t>
              </w:r>
            </w:hyperlink>
            <w:r>
              <w:rPr/>
              <w:t xml:space="preserve">,</w:t>
            </w:r>
            <w:hyperlink r:id="rId28" w:history="1">
              <w:r>
                <w:rPr>
                  <w:color w:val="#410a8c"/>
                  <w:u w:val="single"/>
                </w:rPr>
                <w:t xml:space="preserve">Sophie Thoyer</w:t>
              </w:r>
            </w:hyperlink>
            <w:r>
              <w:rPr/>
              <w:t xml:space="preserve">,</w:t>
            </w:r>
            <w:hyperlink r:id="rId128" w:history="1">
              <w:r>
                <w:rPr>
                  <w:color w:val="#410a8c"/>
                  <w:u w:val="single"/>
                </w:rPr>
                <w:t xml:space="preserve">Mabel Tidball</w:t>
              </w:r>
            </w:hyperlink>
            <w:r>
              <w:rPr/>
              <w:t xml:space="preserve">,</w:t>
            </w:r>
            <w:hyperlink r:id="rId129" w:history="1">
              <w:r>
                <w:rPr>
                  <w:color w:val="#410a8c"/>
                  <w:u w:val="single"/>
                </w:rPr>
                <w:t xml:space="preserve">Marc Willinger</w:t>
              </w:r>
            </w:hyperlink>
          </w:p>
          <w:p>
            <w:pPr/>
            <w:r>
              <w:rPr/>
              <w:t xml:space="preserve">[University works] auto-saisine. 2011, 29 p</w:t>
            </w:r>
          </w:p>
          <w:p>
            <w:pPr/>
            <w:r>
              <w:rPr/>
              <w:t xml:space="preserve">Rapport</w:t>
            </w:r>
          </w:p>
          <w:p>
            <w:pPr/>
            <w:hyperlink r:id="rId160" w:history="1">
              <w:r>
                <w:rPr>
                  <w:color w:val="#410a8c"/>
                  <w:u w:val="single"/>
                </w:rPr>
                <w:t xml:space="preserve">hal-01499048v1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How much water is on my plate? Role-play game for water conservation awareness</w:t>
              </w:r>
            </w:hyperlink>
          </w:p>
          <w:p>
            <w:pPr/>
            <w:hyperlink r:id="rId162" w:history="1">
              <w:r>
                <w:rPr>
                  <w:color w:val="#410a8c"/>
                  <w:u w:val="single"/>
                </w:rPr>
                <w:t xml:space="preserve">Majosé Acosta</w:t>
              </w:r>
            </w:hyperlink>
            <w:r>
              <w:rPr/>
              <w:t xml:space="preserve">,</w:t>
            </w:r>
            <w:hyperlink r:id="rId10" w:history="1">
              <w:r>
                <w:rPr>
                  <w:color w:val="#410a8c"/>
                  <w:u w:val="single"/>
                </w:rPr>
                <w:t xml:space="preserve">Marianne Lefebvre</w:t>
              </w:r>
            </w:hyperlink>
            <w:r>
              <w:rPr/>
              <w:t xml:space="preserve">,</w:t>
            </w:r>
            <w:hyperlink r:id="rId163" w:history="1">
              <w:r>
                <w:rPr>
                  <w:color w:val="#410a8c"/>
                  <w:u w:val="single"/>
                </w:rPr>
                <w:t xml:space="preserve">Francisco J. Mesías</w:t>
              </w:r>
            </w:hyperlink>
          </w:p>
          <w:p>
            <w:pPr/>
            <w:r>
              <w:rPr>
                <w:i w:val="1"/>
                <w:iCs w:val="1"/>
              </w:rPr>
              <w:t xml:space="preserve">XV Congreso de Economía Agroalimentaria</w:t>
            </w:r>
            <w:r>
              <w:rPr/>
              <w:t xml:space="preserve">, Sep 2025, Grandada, Spain</w:t>
            </w:r>
          </w:p>
          <w:p>
            <w:pPr/>
            <w:r>
              <w:rPr/>
              <w:t xml:space="preserve">Poster de conférence</w:t>
            </w:r>
          </w:p>
          <w:p>
            <w:pPr/>
            <w:hyperlink r:id="rId161" w:history="1">
              <w:r>
                <w:rPr>
                  <w:color w:val="#410a8c"/>
                  <w:u w:val="single"/>
                </w:rPr>
                <w:t xml:space="preserve">hal-05584278v1</w:t>
              </w:r>
            </w:hyperlink>
          </w:p>
        </w:tc>
      </w:tr>
      <w:tr>
        <w:trPr/>
        <w:tc>
          <w:tcPr>
            <w:noWrap/>
          </w:tcPr>
          <w:p>
            <w:pPr>
              <w:spacing w:after="200"/>
            </w:pPr>
            <w:hyperlink r:id="rId164" w:history="1">
              <w:r>
                <w:rPr>
                  <w:color w:val="1e198e"/>
                  <w:b w:val="1"/>
                  <w:bCs w:val="1"/>
                  <w:u w:val="single"/>
                </w:rPr>
                <w:t xml:space="preserve">The water-agriculture-food nexus: a systematic review of challenges and levers for water conservation</w:t>
              </w:r>
            </w:hyperlink>
          </w:p>
          <w:p>
            <w:pPr/>
            <w:hyperlink r:id="rId162" w:history="1">
              <w:r>
                <w:rPr>
                  <w:color w:val="#410a8c"/>
                  <w:u w:val="single"/>
                </w:rPr>
                <w:t xml:space="preserve">Majosé Acosta</w:t>
              </w:r>
            </w:hyperlink>
            <w:r>
              <w:rPr/>
              <w:t xml:space="preserve">,</w:t>
            </w:r>
            <w:hyperlink r:id="rId10" w:history="1">
              <w:r>
                <w:rPr>
                  <w:color w:val="#410a8c"/>
                  <w:u w:val="single"/>
                </w:rPr>
                <w:t xml:space="preserve">Marianne Lefebvre</w:t>
              </w:r>
            </w:hyperlink>
            <w:r>
              <w:rPr/>
              <w:t xml:space="preserve">,</w:t>
            </w:r>
            <w:hyperlink r:id="rId163" w:history="1">
              <w:r>
                <w:rPr>
                  <w:color w:val="#410a8c"/>
                  <w:u w:val="single"/>
                </w:rPr>
                <w:t xml:space="preserve">Francisco J. Mesías</w:t>
              </w:r>
            </w:hyperlink>
          </w:p>
          <w:p>
            <w:pPr/>
            <w:r>
              <w:rPr>
                <w:i w:val="1"/>
                <w:iCs w:val="1"/>
              </w:rPr>
              <w:t xml:space="preserve">XVIII EAAE Congres. Food system transformation in challenging times</w:t>
            </w:r>
            <w:r>
              <w:rPr/>
              <w:t xml:space="preserve">, Aug 2025, Bohn, Germany</w:t>
            </w:r>
          </w:p>
          <w:p>
            <w:pPr/>
            <w:r>
              <w:rPr/>
              <w:t xml:space="preserve">Poster de conférence</w:t>
            </w:r>
          </w:p>
          <w:p>
            <w:pPr/>
            <w:hyperlink r:id="rId164" w:history="1">
              <w:r>
                <w:rPr>
                  <w:color w:val="#410a8c"/>
                  <w:u w:val="single"/>
                </w:rPr>
                <w:t xml:space="preserve">hal-05584270v1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Combined social norms: do meters matter ?</w:t>
              </w:r>
            </w:hyperlink>
          </w:p>
          <w:p>
            <w:pPr/>
            <w:hyperlink r:id="rId17" w:history="1">
              <w:r>
                <w:rPr>
                  <w:color w:val="#410a8c"/>
                  <w:u w:val="single"/>
                </w:rPr>
                <w:t xml:space="preserve">Pauline Pedehour</w:t>
              </w:r>
            </w:hyperlink>
            <w:r>
              <w:rPr/>
              <w:t xml:space="preserve">,</w:t>
            </w:r>
            <w:hyperlink r:id="rId10" w:history="1">
              <w:r>
                <w:rPr>
                  <w:color w:val="#410a8c"/>
                  <w:u w:val="single"/>
                </w:rPr>
                <w:t xml:space="preserve">Marianne Lefebvre</w:t>
              </w:r>
            </w:hyperlink>
            <w:r>
              <w:rPr/>
              <w:t xml:space="preserve">,</w:t>
            </w:r>
            <w:hyperlink r:id="rId166" w:history="1">
              <w:r>
                <w:rPr>
                  <w:color w:val="#410a8c"/>
                  <w:u w:val="single"/>
                </w:rPr>
                <w:t xml:space="preserve">Pierre-Alexandre Mahieu</w:t>
              </w:r>
            </w:hyperlink>
            <w:r>
              <w:rPr/>
              <w:t xml:space="preserve">,</w:t>
            </w:r>
            <w:hyperlink r:id="rId167" w:history="1">
              <w:r>
                <w:rPr>
                  <w:color w:val="#410a8c"/>
                  <w:u w:val="single"/>
                </w:rPr>
                <w:t xml:space="preserve">Lionel Richefort</w:t>
              </w:r>
            </w:hyperlink>
          </w:p>
          <w:p>
            <w:pPr/>
            <w:r>
              <w:rPr>
                <w:i w:val="1"/>
                <w:iCs w:val="1"/>
              </w:rPr>
              <w:t xml:space="preserve">REECAP conference, Leipzig, June 2025</w:t>
            </w:r>
            <w:r>
              <w:rPr/>
              <w:t xml:space="preserve">, German Centre for Integrative Biodiversity Research (iDiv), Jun 2025, Leipzig, Germany</w:t>
            </w:r>
          </w:p>
          <w:p>
            <w:pPr/>
            <w:r>
              <w:rPr/>
              <w:t xml:space="preserve">Communication dans un congrès</w:t>
            </w:r>
          </w:p>
          <w:p>
            <w:pPr/>
            <w:hyperlink r:id="rId165" w:history="1">
              <w:r>
                <w:rPr>
                  <w:color w:val="#410a8c"/>
                  <w:u w:val="single"/>
                </w:rPr>
                <w:t xml:space="preserve">hal-05156060v1</w:t>
              </w:r>
            </w:hyperlink>
          </w:p>
        </w:tc>
      </w:tr>
      <w:tr>
        <w:trPr/>
        <w:tc>
          <w:tcPr>
            <w:noWrap/>
          </w:tcPr>
          <w:p>
            <w:pPr>
              <w:spacing w:after="200"/>
            </w:pPr>
            <w:hyperlink r:id="rId168" w:history="1">
              <w:r>
                <w:rPr>
                  <w:color w:val="1e198e"/>
                  <w:b w:val="1"/>
                  <w:bCs w:val="1"/>
                  <w:u w:val="single"/>
                </w:rPr>
                <w:t xml:space="preserve">Combined social norms : When metters mater !</w:t>
              </w:r>
            </w:hyperlink>
          </w:p>
          <w:p>
            <w:pPr/>
            <w:hyperlink r:id="rId17" w:history="1">
              <w:r>
                <w:rPr>
                  <w:color w:val="#410a8c"/>
                  <w:u w:val="single"/>
                </w:rPr>
                <w:t xml:space="preserve">Pauline Pedehour</w:t>
              </w:r>
            </w:hyperlink>
            <w:r>
              <w:rPr/>
              <w:t xml:space="preserve">,</w:t>
            </w:r>
            <w:hyperlink r:id="rId10" w:history="1">
              <w:r>
                <w:rPr>
                  <w:color w:val="#410a8c"/>
                  <w:u w:val="single"/>
                </w:rPr>
                <w:t xml:space="preserve">Marianne Lefebvre</w:t>
              </w:r>
            </w:hyperlink>
            <w:r>
              <w:rPr/>
              <w:t xml:space="preserve">,</w:t>
            </w:r>
            <w:hyperlink r:id="rId166" w:history="1">
              <w:r>
                <w:rPr>
                  <w:color w:val="#410a8c"/>
                  <w:u w:val="single"/>
                </w:rPr>
                <w:t xml:space="preserve">Pierre-Alexandre Mahieu</w:t>
              </w:r>
            </w:hyperlink>
            <w:r>
              <w:rPr/>
              <w:t xml:space="preserve">,</w:t>
            </w:r>
            <w:hyperlink r:id="rId167" w:history="1">
              <w:r>
                <w:rPr>
                  <w:color w:val="#410a8c"/>
                  <w:u w:val="single"/>
                </w:rPr>
                <w:t xml:space="preserve">Lionel Richefort</w:t>
              </w:r>
            </w:hyperlink>
          </w:p>
          <w:p>
            <w:pPr/>
            <w:r>
              <w:rPr>
                <w:i w:val="1"/>
                <w:iCs w:val="1"/>
              </w:rPr>
              <w:t xml:space="preserve">12ème conférence annuelle de la FAERE</w:t>
            </w:r>
            <w:r>
              <w:rPr/>
              <w:t xml:space="preserve">, Nantes Université - Laboratoire d'Economie et de Management de Nantes Atlantique, Sep 2025, Nantes, France</w:t>
            </w:r>
          </w:p>
          <w:p>
            <w:pPr/>
            <w:r>
              <w:rPr/>
              <w:t xml:space="preserve">Communication dans un congrès</w:t>
            </w:r>
          </w:p>
          <w:p>
            <w:pPr/>
            <w:hyperlink r:id="rId168" w:history="1">
              <w:r>
                <w:rPr>
                  <w:color w:val="#410a8c"/>
                  <w:u w:val="single"/>
                </w:rPr>
                <w:t xml:space="preserve">hal-05241430v1</w:t>
              </w:r>
            </w:hyperlink>
          </w:p>
        </w:tc>
      </w:tr>
      <w:tr>
        <w:trPr/>
        <w:tc>
          <w:tcPr>
            <w:noWrap/>
          </w:tcPr>
          <w:p>
            <w:pPr>
              <w:spacing w:after="200"/>
            </w:pPr>
            <w:hyperlink r:id="rId169" w:history="1">
              <w:r>
                <w:rPr>
                  <w:color w:val="1e198e"/>
                  <w:b w:val="1"/>
                  <w:bCs w:val="1"/>
                  <w:u w:val="single"/>
                </w:rPr>
                <w:t xml:space="preserve">Combining digital technologies and incentives for water conservation: A Q-method study to understand preferences of French irrigators</w:t>
              </w:r>
            </w:hyperlink>
          </w:p>
          <w:p>
            <w:pPr/>
            <w:hyperlink r:id="rId17" w:history="1">
              <w:r>
                <w:rPr>
                  <w:color w:val="#410a8c"/>
                  <w:u w:val="single"/>
                </w:rPr>
                <w:t xml:space="preserve">Pauline Pedehour</w:t>
              </w:r>
            </w:hyperlink>
            <w:r>
              <w:rPr/>
              <w:t xml:space="preserve">,</w:t>
            </w:r>
            <w:hyperlink r:id="rId10" w:history="1">
              <w:r>
                <w:rPr>
                  <w:color w:val="#410a8c"/>
                  <w:u w:val="single"/>
                </w:rPr>
                <w:t xml:space="preserve">Marianne Lefebvre</w:t>
              </w:r>
            </w:hyperlink>
          </w:p>
          <w:p>
            <w:pPr/>
            <w:r>
              <w:rPr>
                <w:i w:val="1"/>
                <w:iCs w:val="1"/>
              </w:rPr>
              <w:t xml:space="preserve">Forum innovation 2023 - Innover pour une gestion concertée et durable de l'eau</w:t>
            </w:r>
            <w:r>
              <w:rPr/>
              <w:t xml:space="preserve">, Réseau de Recherche sur l'Innovation, Nov 2023, Montpellier, France</w:t>
            </w:r>
          </w:p>
          <w:p>
            <w:pPr/>
            <w:r>
              <w:rPr/>
              <w:t xml:space="preserve">Communication dans un congrès</w:t>
            </w:r>
          </w:p>
          <w:p>
            <w:pPr/>
            <w:hyperlink r:id="rId169" w:history="1">
              <w:r>
                <w:rPr>
                  <w:color w:val="#410a8c"/>
                  <w:u w:val="single"/>
                </w:rPr>
                <w:t xml:space="preserve">hal-04626643v2</w:t>
              </w:r>
            </w:hyperlink>
          </w:p>
        </w:tc>
      </w:tr>
      <w:tr>
        <w:trPr/>
        <w:tc>
          <w:tcPr>
            <w:noWrap/>
          </w:tcPr>
          <w:p>
            <w:pPr>
              <w:spacing w:after="200"/>
            </w:pPr>
            <w:hyperlink r:id="rId170" w:history="1">
              <w:r>
                <w:rPr>
                  <w:color w:val="1e198e"/>
                  <w:b w:val="1"/>
                  <w:bCs w:val="1"/>
                  <w:u w:val="single"/>
                </w:rPr>
                <w:t xml:space="preserve">Innovation organisationnelle pour la réduction des produits phytosanitaires : retours de viticulteurs français</w:t>
              </w:r>
            </w:hyperlink>
          </w:p>
          <w:p>
            <w:pPr/>
            <w:hyperlink r:id="rId17" w:history="1">
              <w:r>
                <w:rPr>
                  <w:color w:val="#410a8c"/>
                  <w:u w:val="single"/>
                </w:rPr>
                <w:t xml:space="preserve">Pauline Pedehour</w:t>
              </w:r>
            </w:hyperlink>
            <w:r>
              <w:rPr/>
              <w:t xml:space="preserve">,</w:t>
            </w:r>
            <w:hyperlink r:id="rId9" w:history="1">
              <w:r>
                <w:rPr>
                  <w:color w:val="#410a8c"/>
                  <w:u w:val="single"/>
                </w:rPr>
                <w:t xml:space="preserve">Cécile Aubert</w:t>
              </w:r>
            </w:hyperlink>
            <w:r>
              <w:rPr/>
              <w:t xml:space="preserve">,</w:t>
            </w:r>
            <w:hyperlink r:id="rId10" w:history="1">
              <w:r>
                <w:rPr>
                  <w:color w:val="#410a8c"/>
                  <w:u w:val="single"/>
                </w:rPr>
                <w:t xml:space="preserve">Marianne Lefebvre</w:t>
              </w:r>
            </w:hyperlink>
            <w:r>
              <w:rPr/>
              <w:t xml:space="preserve">,</w:t>
            </w:r>
            <w:hyperlink r:id="rId38" w:history="1">
              <w:r>
                <w:rPr>
                  <w:color w:val="#410a8c"/>
                  <w:u w:val="single"/>
                </w:rPr>
                <w:t xml:space="preserve">Juliette Morel</w:t>
              </w:r>
            </w:hyperlink>
            <w:r>
              <w:rPr/>
              <w:t xml:space="preserve">,</w:t>
            </w:r>
            <w:hyperlink r:id="rId8" w:history="1">
              <w:r>
                <w:rPr>
                  <w:color w:val="#410a8c"/>
                  <w:u w:val="single"/>
                </w:rPr>
                <w:t xml:space="preserve">Yann Raineau</w:t>
              </w:r>
            </w:hyperlink>
          </w:p>
          <w:p>
            <w:pPr/>
            <w:r>
              <w:rPr>
                <w:i w:val="1"/>
                <w:iCs w:val="1"/>
              </w:rPr>
              <w:t xml:space="preserve">18ème Journées de recherche en sciences sociales INRAE, SFER, CIRAD</w:t>
            </w:r>
            <w:r>
              <w:rPr/>
              <w:t xml:space="preserve">, SFER, INRAE, CIRAD, Dec 2024, Reims, France</w:t>
            </w:r>
          </w:p>
          <w:p>
            <w:pPr/>
            <w:r>
              <w:rPr/>
              <w:t xml:space="preserve">Communication dans un congrès</w:t>
            </w:r>
          </w:p>
          <w:p>
            <w:pPr/>
            <w:hyperlink r:id="rId170" w:history="1">
              <w:r>
                <w:rPr>
                  <w:color w:val="#410a8c"/>
                  <w:u w:val="single"/>
                </w:rPr>
                <w:t xml:space="preserve">hal-04691536v2</w:t>
              </w:r>
            </w:hyperlink>
          </w:p>
        </w:tc>
      </w:tr>
      <w:tr>
        <w:trPr/>
        <w:tc>
          <w:tcPr>
            <w:noWrap/>
          </w:tcPr>
          <w:p>
            <w:pPr>
              <w:spacing w:after="200"/>
            </w:pPr>
            <w:hyperlink r:id="rId171" w:history="1">
              <w:r>
                <w:rPr>
                  <w:color w:val="1e198e"/>
                  <w:b w:val="1"/>
                  <w:bCs w:val="1"/>
                  <w:u w:val="single"/>
                </w:rPr>
                <w:t xml:space="preserve">Le rôle croissant des approches expérimentales dans l'évaluation ex-ante et ex-post des politiques agricoles</w:t>
              </w:r>
            </w:hyperlink>
          </w:p>
          <w:p>
            <w:pPr/>
            <w:hyperlink r:id="rId10" w:history="1">
              <w:r>
                <w:rPr>
                  <w:color w:val="#410a8c"/>
                  <w:u w:val="single"/>
                </w:rPr>
                <w:t xml:space="preserve">Marianne Lefebvre</w:t>
              </w:r>
            </w:hyperlink>
            <w:r>
              <w:rPr/>
              <w:t xml:space="preserve">,</w:t>
            </w:r>
            <w:hyperlink r:id="rId113" w:history="1">
              <w:r>
                <w:rPr>
                  <w:color w:val="#410a8c"/>
                  <w:u w:val="single"/>
                </w:rPr>
                <w:t xml:space="preserve">Raphaële Préget</w:t>
              </w:r>
            </w:hyperlink>
            <w:r>
              <w:rPr/>
              <w:t xml:space="preserve">,</w:t>
            </w:r>
            <w:hyperlink r:id="rId172" w:history="1">
              <w:r>
                <w:rPr>
                  <w:color w:val="#410a8c"/>
                  <w:u w:val="single"/>
                </w:rPr>
                <w:t xml:space="preserve">Sophie S. Thoyer</w:t>
              </w:r>
            </w:hyperlink>
          </w:p>
          <w:p>
            <w:pPr/>
            <w:r>
              <w:rPr>
                <w:i w:val="1"/>
                <w:iCs w:val="1"/>
              </w:rPr>
              <w:t xml:space="preserve">Colloque thématique de la SFER "Politiques agricoles et alimentaires : trajectoires et réformes"</w:t>
            </w:r>
            <w:r>
              <w:rPr/>
              <w:t xml:space="preserve">, Jun 2018, Montpellier, France</w:t>
            </w:r>
          </w:p>
          <w:p>
            <w:pPr/>
            <w:r>
              <w:rPr/>
              <w:t xml:space="preserve">Communication dans un congrès</w:t>
            </w:r>
          </w:p>
          <w:p>
            <w:pPr/>
            <w:hyperlink r:id="rId171" w:history="1">
              <w:r>
                <w:rPr>
                  <w:color w:val="#410a8c"/>
                  <w:u w:val="single"/>
                </w:rPr>
                <w:t xml:space="preserve">hal-02942875v1</w:t>
              </w:r>
            </w:hyperlink>
          </w:p>
        </w:tc>
      </w:tr>
      <w:tr>
        <w:trPr/>
        <w:tc>
          <w:tcPr>
            <w:noWrap/>
          </w:tcPr>
          <w:p>
            <w:pPr>
              <w:spacing w:after="200"/>
            </w:pPr>
            <w:hyperlink r:id="rId173" w:history="1">
              <w:r>
                <w:rPr>
                  <w:color w:val="1e198e"/>
                  <w:b w:val="1"/>
                  <w:bCs w:val="1"/>
                  <w:u w:val="single"/>
                </w:rPr>
                <w:t xml:space="preserve">Citizens, local politicians’ and urban green space managers’ trade-offs in the transition towards pesticide-free urban green spaces: a discrete choice experiment</w:t>
              </w:r>
            </w:hyperlink>
          </w:p>
          <w:p>
            <w:pPr/>
            <w:hyperlink r:id="rId10" w:history="1">
              <w:r>
                <w:rPr>
                  <w:color w:val="#410a8c"/>
                  <w:u w:val="single"/>
                </w:rPr>
                <w:t xml:space="preserve">Marianne Lefebvre</w:t>
              </w:r>
            </w:hyperlink>
            <w:r>
              <w:rPr/>
              <w:t xml:space="preserve">,</w:t>
            </w:r>
            <w:hyperlink r:id="rId22" w:history="1">
              <w:r>
                <w:rPr>
                  <w:color w:val="#410a8c"/>
                  <w:u w:val="single"/>
                </w:rPr>
                <w:t xml:space="preserve">Pauline Laille</w:t>
              </w:r>
            </w:hyperlink>
          </w:p>
          <w:p>
            <w:pPr/>
            <w:r>
              <w:rPr>
                <w:i w:val="1"/>
                <w:iCs w:val="1"/>
              </w:rPr>
              <w:t xml:space="preserve">Comité JEVI, Plan Ecophyto II, Ministère de la transition écologique et solidaire</w:t>
            </w:r>
            <w:r>
              <w:rPr/>
              <w:t xml:space="preserve">, 2019, Non spécifié, France</w:t>
            </w:r>
          </w:p>
          <w:p>
            <w:pPr/>
            <w:r>
              <w:rPr/>
              <w:t xml:space="preserve">Communication dans un congrès</w:t>
            </w:r>
          </w:p>
          <w:p>
            <w:pPr/>
            <w:hyperlink r:id="rId173" w:history="1">
              <w:r>
                <w:rPr>
                  <w:color w:val="#410a8c"/>
                  <w:u w:val="single"/>
                </w:rPr>
                <w:t xml:space="preserve">hal-02558949v1</w:t>
              </w:r>
            </w:hyperlink>
          </w:p>
        </w:tc>
      </w:tr>
      <w:tr>
        <w:trPr/>
        <w:tc>
          <w:tcPr>
            <w:noWrap/>
          </w:tcPr>
          <w:p>
            <w:pPr>
              <w:spacing w:after="200"/>
            </w:pPr>
            <w:hyperlink r:id="rId174" w:history="1">
              <w:r>
                <w:rPr>
                  <w:color w:val="1e198e"/>
                  <w:b w:val="1"/>
                  <w:bCs w:val="1"/>
                  <w:u w:val="single"/>
                </w:rPr>
                <w:t xml:space="preserve">Individual preferences regarding pesticide-free management of green- spaces: a discret choice experiment with French citizens</w:t>
              </w:r>
            </w:hyperlink>
          </w:p>
          <w:p>
            <w:pPr/>
            <w:hyperlink r:id="rId10" w:history="1">
              <w:r>
                <w:rPr>
                  <w:color w:val="#410a8c"/>
                  <w:u w:val="single"/>
                </w:rPr>
                <w:t xml:space="preserve">Marianne Lefebvre</w:t>
              </w:r>
            </w:hyperlink>
            <w:r>
              <w:rPr/>
              <w:t xml:space="preserve">,</w:t>
            </w:r>
            <w:hyperlink r:id="rId22" w:history="1">
              <w:r>
                <w:rPr>
                  <w:color w:val="#410a8c"/>
                  <w:u w:val="single"/>
                </w:rPr>
                <w:t xml:space="preserve">Pauline Laille</w:t>
              </w:r>
            </w:hyperlink>
            <w:r>
              <w:rPr/>
              <w:t xml:space="preserve">,</w:t>
            </w:r>
            <w:hyperlink r:id="rId159" w:history="1">
              <w:r>
                <w:rPr>
                  <w:color w:val="#410a8c"/>
                  <w:u w:val="single"/>
                </w:rPr>
                <w:t xml:space="preserve">Masha Maslianskaia Pautrel</w:t>
              </w:r>
            </w:hyperlink>
          </w:p>
          <w:p>
            <w:pPr/>
            <w:r>
              <w:rPr>
                <w:i w:val="1"/>
                <w:iCs w:val="1"/>
              </w:rPr>
              <w:t xml:space="preserve">Journées SFER-INRA-CIRAD</w:t>
            </w:r>
            <w:r>
              <w:rPr/>
              <w:t xml:space="preserve">, 2018, Nantes, France</w:t>
            </w:r>
          </w:p>
          <w:p>
            <w:pPr/>
            <w:r>
              <w:rPr/>
              <w:t xml:space="preserve">Communication dans un congrès</w:t>
            </w:r>
          </w:p>
          <w:p>
            <w:pPr/>
            <w:hyperlink r:id="rId174" w:history="1">
              <w:r>
                <w:rPr>
                  <w:color w:val="#410a8c"/>
                  <w:u w:val="single"/>
                </w:rPr>
                <w:t xml:space="preserve">hal-02538919v1</w:t>
              </w:r>
            </w:hyperlink>
          </w:p>
        </w:tc>
      </w:tr>
      <w:tr>
        <w:trPr/>
        <w:tc>
          <w:tcPr>
            <w:noWrap/>
          </w:tcPr>
          <w:p>
            <w:pPr>
              <w:spacing w:after="200"/>
            </w:pPr>
            <w:hyperlink r:id="rId175" w:history="1">
              <w:r>
                <w:rPr>
                  <w:color w:val="1e198e"/>
                  <w:b w:val="1"/>
                  <w:bCs w:val="1"/>
                  <w:u w:val="single"/>
                </w:rPr>
                <w:t xml:space="preserve">Adoption of environmentally-friendly agricultural practices in the presence of background risk: experimental evidence</w:t>
              </w:r>
            </w:hyperlink>
          </w:p>
          <w:p>
            <w:pPr/>
            <w:hyperlink r:id="rId10" w:history="1">
              <w:r>
                <w:rPr>
                  <w:color w:val="#410a8c"/>
                  <w:u w:val="single"/>
                </w:rPr>
                <w:t xml:space="preserve">Marianne Lefebvre</w:t>
              </w:r>
            </w:hyperlink>
            <w:r>
              <w:rPr/>
              <w:t xml:space="preserve">,</w:t>
            </w:r>
            <w:hyperlink r:id="rId25" w:history="1">
              <w:r>
                <w:rPr>
                  <w:color w:val="#410a8c"/>
                  <w:u w:val="single"/>
                </w:rPr>
                <w:t xml:space="preserve">Estelle Midler</w:t>
              </w:r>
            </w:hyperlink>
          </w:p>
          <w:p>
            <w:pPr/>
            <w:r>
              <w:rPr>
                <w:i w:val="1"/>
                <w:iCs w:val="1"/>
              </w:rPr>
              <w:t xml:space="preserve">The XV EAAE Congress : Towards Sustainable Agri-Food Systems: Balancing between Markets and Society</w:t>
            </w:r>
            <w:r>
              <w:rPr/>
              <w:t xml:space="preserve">, 2017, Parme, Italy</w:t>
            </w:r>
          </w:p>
          <w:p>
            <w:pPr/>
            <w:r>
              <w:rPr/>
              <w:t xml:space="preserve">Communication dans un congrès</w:t>
            </w:r>
          </w:p>
          <w:p>
            <w:pPr/>
            <w:hyperlink r:id="rId175" w:history="1">
              <w:r>
                <w:rPr>
                  <w:color w:val="#410a8c"/>
                  <w:u w:val="single"/>
                </w:rPr>
                <w:t xml:space="preserve">hal-02538591v1</w:t>
              </w:r>
            </w:hyperlink>
          </w:p>
        </w:tc>
      </w:tr>
      <w:tr>
        <w:trPr/>
        <w:tc>
          <w:tcPr>
            <w:noWrap/>
          </w:tcPr>
          <w:p>
            <w:pPr>
              <w:spacing w:after="200"/>
            </w:pPr>
            <w:hyperlink r:id="rId176" w:history="1">
              <w:r>
                <w:rPr>
                  <w:color w:val="1e198e"/>
                  <w:b w:val="1"/>
                  <w:bCs w:val="1"/>
                  <w:u w:val="single"/>
                </w:rPr>
                <w:t xml:space="preserve">Greening the CAP – Insights from a framed field experiment in Lower Saxony, Germany</w:t>
              </w:r>
            </w:hyperlink>
          </w:p>
          <w:p>
            <w:pPr/>
            <w:hyperlink r:id="rId89" w:history="1">
              <w:r>
                <w:rPr>
                  <w:color w:val="#410a8c"/>
                  <w:u w:val="single"/>
                </w:rPr>
                <w:t xml:space="preserve">Fabian Thomas</w:t>
              </w:r>
            </w:hyperlink>
            <w:r>
              <w:rPr/>
              <w:t xml:space="preserve">,</w:t>
            </w:r>
            <w:hyperlink r:id="rId25" w:history="1">
              <w:r>
                <w:rPr>
                  <w:color w:val="#410a8c"/>
                  <w:u w:val="single"/>
                </w:rPr>
                <w:t xml:space="preserve">Estelle Midler</w:t>
              </w:r>
            </w:hyperlink>
            <w:r>
              <w:rPr/>
              <w:t xml:space="preserve">,</w:t>
            </w:r>
            <w:hyperlink r:id="rId10" w:history="1">
              <w:r>
                <w:rPr>
                  <w:color w:val="#410a8c"/>
                  <w:u w:val="single"/>
                </w:rPr>
                <w:t xml:space="preserve">Marianne Lefebvre</w:t>
              </w:r>
            </w:hyperlink>
            <w:r>
              <w:rPr/>
              <w:t xml:space="preserve">,</w:t>
            </w:r>
            <w:hyperlink r:id="rId177" w:history="1">
              <w:r>
                <w:rPr>
                  <w:color w:val="#410a8c"/>
                  <w:u w:val="single"/>
                </w:rPr>
                <w:t xml:space="preserve">Stephanie Engel</w:t>
              </w:r>
            </w:hyperlink>
          </w:p>
          <w:p>
            <w:pPr/>
            <w:r>
              <w:rPr>
                <w:i w:val="1"/>
                <w:iCs w:val="1"/>
              </w:rPr>
              <w:t xml:space="preserve">The XV EAAE Congress : Towards Sustainable Agri-Food Systems: Balancing between Markets and Society</w:t>
            </w:r>
            <w:r>
              <w:rPr/>
              <w:t xml:space="preserve">, 2017, Parme, Italy</w:t>
            </w:r>
          </w:p>
          <w:p>
            <w:pPr/>
            <w:r>
              <w:rPr/>
              <w:t xml:space="preserve">Communication dans un congrès</w:t>
            </w:r>
          </w:p>
          <w:p>
            <w:pPr/>
            <w:hyperlink r:id="rId176" w:history="1">
              <w:r>
                <w:rPr>
                  <w:color w:val="#410a8c"/>
                  <w:u w:val="single"/>
                </w:rPr>
                <w:t xml:space="preserve">hal-02538580v1</w:t>
              </w:r>
            </w:hyperlink>
          </w:p>
        </w:tc>
      </w:tr>
      <w:tr>
        <w:trPr/>
        <w:tc>
          <w:tcPr>
            <w:noWrap/>
          </w:tcPr>
          <w:p>
            <w:pPr>
              <w:spacing w:after="200"/>
            </w:pPr>
            <w:hyperlink r:id="rId178" w:history="1">
              <w:r>
                <w:rPr>
                  <w:color w:val="1e198e"/>
                  <w:b w:val="1"/>
                  <w:bCs w:val="1"/>
                  <w:u w:val="single"/>
                </w:rPr>
                <w:t xml:space="preserve">Economic experiments as a tool for agricultural policy evaluation: insights from the European CAP</w:t>
              </w:r>
            </w:hyperlink>
          </w:p>
          <w:p>
            <w:pPr/>
            <w:hyperlink r:id="rId78" w:history="1">
              <w:r>
                <w:rPr>
                  <w:color w:val="#410a8c"/>
                  <w:u w:val="single"/>
                </w:rPr>
                <w:t xml:space="preserve">Liesbeth Colen</w:t>
              </w:r>
            </w:hyperlink>
            <w:r>
              <w:rPr/>
              <w:t xml:space="preserve">,</w:t>
            </w:r>
            <w:hyperlink r:id="rId125" w:history="1">
              <w:r>
                <w:rPr>
                  <w:color w:val="#410a8c"/>
                  <w:u w:val="single"/>
                </w:rPr>
                <w:t xml:space="preserve">Sergio Gomez-Y-Paloma</w:t>
              </w:r>
            </w:hyperlink>
            <w:r>
              <w:rPr/>
              <w:t xml:space="preserve">,</w:t>
            </w:r>
            <w:hyperlink r:id="rId112" w:history="1">
              <w:r>
                <w:rPr>
                  <w:color w:val="#410a8c"/>
                  <w:u w:val="single"/>
                </w:rPr>
                <w:t xml:space="preserve">Uwe Latacz-Lohmann</w:t>
              </w:r>
            </w:hyperlink>
            <w:r>
              <w:rPr/>
              <w:t xml:space="preserve">,</w:t>
            </w:r>
            <w:hyperlink r:id="rId10" w:history="1">
              <w:r>
                <w:rPr>
                  <w:color w:val="#410a8c"/>
                  <w:u w:val="single"/>
                </w:rPr>
                <w:t xml:space="preserve">Marianne Lefebvre</w:t>
              </w:r>
            </w:hyperlink>
            <w:r>
              <w:rPr/>
              <w:t xml:space="preserve">,</w:t>
            </w:r>
            <w:hyperlink r:id="rId113" w:history="1">
              <w:r>
                <w:rPr>
                  <w:color w:val="#410a8c"/>
                  <w:u w:val="single"/>
                </w:rPr>
                <w:t xml:space="preserve">Raphaële Préget</w:t>
              </w:r>
            </w:hyperlink>
            <w:r>
              <w:rPr/>
              <w:t xml:space="preserve">et al.</w:t>
            </w:r>
          </w:p>
          <w:p>
            <w:pPr/>
            <w:r>
              <w:rPr>
                <w:i w:val="1"/>
                <w:iCs w:val="1"/>
              </w:rPr>
              <w:t xml:space="preserve">9. Journées de Recherches en Sciences Sociales</w:t>
            </w:r>
            <w:r>
              <w:rPr/>
              <w:t xml:space="preserve">, Institut National de la Recherche Agronomique (INRA). Nancy, FRA. Société Française d'Economie Rurale (SFER), FRA. Centre de Coopération Internationale en Recherche Agronomique pour le Développement (CIRAD), FRA., Dec 2015, Nancy, France</w:t>
            </w:r>
          </w:p>
          <w:p>
            <w:pPr/>
            <w:r>
              <w:rPr/>
              <w:t xml:space="preserve">Communication dans un congrès</w:t>
            </w:r>
          </w:p>
          <w:p>
            <w:pPr/>
            <w:hyperlink r:id="rId178" w:history="1">
              <w:r>
                <w:rPr>
                  <w:color w:val="#410a8c"/>
                  <w:u w:val="single"/>
                </w:rPr>
                <w:t xml:space="preserve">hal-02743124v1</w:t>
              </w:r>
            </w:hyperlink>
          </w:p>
        </w:tc>
      </w:tr>
      <w:tr>
        <w:trPr/>
        <w:tc>
          <w:tcPr>
            <w:noWrap/>
          </w:tcPr>
          <w:p>
            <w:pPr>
              <w:spacing w:after="200"/>
            </w:pPr>
            <w:hyperlink r:id="rId179" w:history="1">
              <w:r>
                <w:rPr>
                  <w:color w:val="1e198e"/>
                  <w:b w:val="1"/>
                  <w:bCs w:val="1"/>
                  <w:u w:val="single"/>
                </w:rPr>
                <w:t xml:space="preserve">Performance of bankruptcy rules in CPR allocation when resource diversication is available</w:t>
              </w:r>
            </w:hyperlink>
          </w:p>
          <w:p>
            <w:pPr/>
            <w:hyperlink r:id="rId128" w:history="1">
              <w:r>
                <w:rPr>
                  <w:color w:val="#410a8c"/>
                  <w:u w:val="single"/>
                </w:rPr>
                <w:t xml:space="preserve">Mabel Tidball</w:t>
              </w:r>
            </w:hyperlink>
            <w:r>
              <w:rPr/>
              <w:t xml:space="preserve">,</w:t>
            </w:r>
            <w:hyperlink r:id="rId10" w:history="1">
              <w:r>
                <w:rPr>
                  <w:color w:val="#410a8c"/>
                  <w:u w:val="single"/>
                </w:rPr>
                <w:t xml:space="preserve">Marianne Lefebvre</w:t>
              </w:r>
            </w:hyperlink>
          </w:p>
          <w:p>
            <w:pPr/>
            <w:r>
              <w:rPr>
                <w:i w:val="1"/>
                <w:iCs w:val="1"/>
              </w:rPr>
              <w:t xml:space="preserve">18. Annual Conference EAERE</w:t>
            </w:r>
            <w:r>
              <w:rPr/>
              <w:t xml:space="preserve">, European Association of Environmental and Resource Economists (EAERE). INT., Jun 2011, Rome, France. 25 p</w:t>
            </w:r>
          </w:p>
          <w:p>
            <w:pPr/>
            <w:r>
              <w:rPr/>
              <w:t xml:space="preserve">Communication dans un congrès</w:t>
            </w:r>
          </w:p>
          <w:p>
            <w:pPr/>
            <w:hyperlink r:id="rId179" w:history="1">
              <w:r>
                <w:rPr>
                  <w:color w:val="#410a8c"/>
                  <w:u w:val="single"/>
                </w:rPr>
                <w:t xml:space="preserve">hal-02805745v1</w:t>
              </w:r>
            </w:hyperlink>
          </w:p>
        </w:tc>
      </w:tr>
      <w:tr>
        <w:trPr/>
        <w:tc>
          <w:tcPr>
            <w:noWrap/>
          </w:tcPr>
          <w:p>
            <w:pPr>
              <w:spacing w:after="200"/>
            </w:pPr>
            <w:hyperlink r:id="rId180" w:history="1">
              <w:r>
                <w:rPr>
                  <w:color w:val="1e198e"/>
                  <w:b w:val="1"/>
                  <w:bCs w:val="1"/>
                  <w:u w:val="single"/>
                </w:rPr>
                <w:t xml:space="preserve">Performance of bankruptcy rules in CPR allocation when resource diversification is available</w:t>
              </w:r>
            </w:hyperlink>
          </w:p>
          <w:p>
            <w:pPr/>
            <w:hyperlink r:id="rId10" w:history="1">
              <w:r>
                <w:rPr>
                  <w:color w:val="#410a8c"/>
                  <w:u w:val="single"/>
                </w:rPr>
                <w:t xml:space="preserve">Marianne Lefebvre</w:t>
              </w:r>
            </w:hyperlink>
            <w:r>
              <w:rPr/>
              <w:t xml:space="preserve">,</w:t>
            </w:r>
            <w:hyperlink r:id="rId28" w:history="1">
              <w:r>
                <w:rPr>
                  <w:color w:val="#410a8c"/>
                  <w:u w:val="single"/>
                </w:rPr>
                <w:t xml:space="preserve">Sophie Thoyer</w:t>
              </w:r>
            </w:hyperlink>
            <w:r>
              <w:rPr/>
              <w:t xml:space="preserve">,</w:t>
            </w:r>
            <w:hyperlink r:id="rId128" w:history="1">
              <w:r>
                <w:rPr>
                  <w:color w:val="#410a8c"/>
                  <w:u w:val="single"/>
                </w:rPr>
                <w:t xml:space="preserve">Mabel Tidball</w:t>
              </w:r>
            </w:hyperlink>
            <w:r>
              <w:rPr/>
              <w:t xml:space="preserve">,</w:t>
            </w:r>
            <w:hyperlink r:id="rId129" w:history="1">
              <w:r>
                <w:rPr>
                  <w:color w:val="#410a8c"/>
                  <w:u w:val="single"/>
                </w:rPr>
                <w:t xml:space="preserve">Marc Willinger</w:t>
              </w:r>
            </w:hyperlink>
          </w:p>
          <w:p>
            <w:pPr/>
            <w:r>
              <w:rPr>
                <w:i w:val="1"/>
                <w:iCs w:val="1"/>
              </w:rPr>
              <w:t xml:space="preserve">21. Rencontres de l'environnement</w:t>
            </w:r>
            <w:r>
              <w:rPr/>
              <w:t xml:space="preserve">, Université Panthéon-Sorbonne (UP1). FRA.; Ecole d'Economie de Paris (Paris School of Economics) (PSE). FRA.; European Association of Environmental and Resource Economists (EAERE). INT., May 2011, Paris, France</w:t>
            </w:r>
          </w:p>
          <w:p>
            <w:pPr/>
            <w:r>
              <w:rPr/>
              <w:t xml:space="preserve">Communication dans un congrès</w:t>
            </w:r>
          </w:p>
          <w:p>
            <w:pPr/>
            <w:hyperlink r:id="rId180" w:history="1">
              <w:r>
                <w:rPr>
                  <w:color w:val="#410a8c"/>
                  <w:u w:val="single"/>
                </w:rPr>
                <w:t xml:space="preserve">hal-02807140v1</w:t>
              </w:r>
            </w:hyperlink>
          </w:p>
        </w:tc>
      </w:tr>
      <w:tr>
        <w:trPr/>
        <w:tc>
          <w:tcPr>
            <w:noWrap/>
          </w:tcPr>
          <w:p>
            <w:pPr>
              <w:spacing w:after="200"/>
            </w:pPr>
            <w:hyperlink r:id="rId181" w:history="1">
              <w:r>
                <w:rPr>
                  <w:color w:val="1e198e"/>
                  <w:b w:val="1"/>
                  <w:bCs w:val="1"/>
                  <w:u w:val="single"/>
                </w:rPr>
                <w:t xml:space="preserve">Impacts of water rights security on water markets: experimental evidence</w:t>
              </w:r>
            </w:hyperlink>
          </w:p>
          <w:p>
            <w:pPr/>
            <w:hyperlink r:id="rId10" w:history="1">
              <w:r>
                <w:rPr>
                  <w:color w:val="#410a8c"/>
                  <w:u w:val="single"/>
                </w:rPr>
                <w:t xml:space="preserve">Marianne Lefebvre</w:t>
              </w:r>
            </w:hyperlink>
            <w:r>
              <w:rPr/>
              <w:t xml:space="preserve">,</w:t>
            </w:r>
            <w:hyperlink r:id="rId154" w:history="1">
              <w:r>
                <w:rPr>
                  <w:color w:val="#410a8c"/>
                  <w:u w:val="single"/>
                </w:rPr>
                <w:t xml:space="preserve">Lata Gangadharan</w:t>
              </w:r>
            </w:hyperlink>
            <w:r>
              <w:rPr/>
              <w:t xml:space="preserve">,</w:t>
            </w:r>
            <w:hyperlink r:id="rId28" w:history="1">
              <w:r>
                <w:rPr>
                  <w:color w:val="#410a8c"/>
                  <w:u w:val="single"/>
                </w:rPr>
                <w:t xml:space="preserve">Sophie Thoyer</w:t>
              </w:r>
            </w:hyperlink>
          </w:p>
          <w:p>
            <w:pPr/>
            <w:r>
              <w:rPr>
                <w:i w:val="1"/>
                <w:iCs w:val="1"/>
              </w:rPr>
              <w:t xml:space="preserve">18. Annual Conference EAERE</w:t>
            </w:r>
            <w:r>
              <w:rPr/>
              <w:t xml:space="preserve">, European Association of Environmental and Resource Economists (EAERE). INT., Jun 2011, Rome, Italy. 39 p</w:t>
            </w:r>
          </w:p>
          <w:p>
            <w:pPr/>
            <w:r>
              <w:rPr/>
              <w:t xml:space="preserve">Communication dans un congrès</w:t>
            </w:r>
          </w:p>
          <w:p>
            <w:pPr/>
            <w:hyperlink r:id="rId181" w:history="1">
              <w:r>
                <w:rPr>
                  <w:color w:val="#410a8c"/>
                  <w:u w:val="single"/>
                </w:rPr>
                <w:t xml:space="preserve">hal-02807407v1</w:t>
              </w:r>
            </w:hyperlink>
          </w:p>
        </w:tc>
      </w:tr>
      <w:tr>
        <w:trPr/>
        <w:tc>
          <w:tcPr>
            <w:noWrap/>
          </w:tcPr>
          <w:p>
            <w:pPr>
              <w:spacing w:after="200"/>
            </w:pPr>
            <w:hyperlink r:id="rId182" w:history="1">
              <w:r>
                <w:rPr>
                  <w:color w:val="1e198e"/>
                  <w:b w:val="1"/>
                  <w:bCs w:val="1"/>
                  <w:u w:val="single"/>
                </w:rPr>
                <w:t xml:space="preserve">Impacts of water rights security on water markets: experimental evidence</w:t>
              </w:r>
            </w:hyperlink>
          </w:p>
          <w:p>
            <w:pPr/>
            <w:hyperlink r:id="rId154" w:history="1">
              <w:r>
                <w:rPr>
                  <w:color w:val="#410a8c"/>
                  <w:u w:val="single"/>
                </w:rPr>
                <w:t xml:space="preserve">Lata Gangadharan</w:t>
              </w:r>
            </w:hyperlink>
            <w:r>
              <w:rPr/>
              <w:t xml:space="preserve">,</w:t>
            </w:r>
            <w:hyperlink r:id="rId10" w:history="1">
              <w:r>
                <w:rPr>
                  <w:color w:val="#410a8c"/>
                  <w:u w:val="single"/>
                </w:rPr>
                <w:t xml:space="preserve">Marianne Lefebvre</w:t>
              </w:r>
            </w:hyperlink>
            <w:r>
              <w:rPr/>
              <w:t xml:space="preserve">,</w:t>
            </w:r>
            <w:hyperlink r:id="rId28" w:history="1">
              <w:r>
                <w:rPr>
                  <w:color w:val="#410a8c"/>
                  <w:u w:val="single"/>
                </w:rPr>
                <w:t xml:space="preserve">Sophie Thoyer</w:t>
              </w:r>
            </w:hyperlink>
          </w:p>
          <w:p>
            <w:pPr/>
            <w:r>
              <w:rPr>
                <w:i w:val="1"/>
                <w:iCs w:val="1"/>
              </w:rPr>
              <w:t xml:space="preserve">4. Journées de recherches en sciences sociales</w:t>
            </w:r>
            <w:r>
              <w:rPr/>
              <w:t xml:space="preserve">, Dec 2010, Rennes, France</w:t>
            </w:r>
          </w:p>
          <w:p>
            <w:pPr/>
            <w:r>
              <w:rPr/>
              <w:t xml:space="preserve">Communication dans un congrès</w:t>
            </w:r>
          </w:p>
          <w:p>
            <w:pPr/>
            <w:hyperlink r:id="rId182" w:history="1">
              <w:r>
                <w:rPr>
                  <w:color w:val="#410a8c"/>
                  <w:u w:val="single"/>
                </w:rPr>
                <w:t xml:space="preserve">hal-02751901v1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Et si l’assurance verte pouvait aider à réduire les produits phytosanitaires dans les vignobles…</w:t>
              </w:r>
            </w:hyperlink>
          </w:p>
          <w:p>
            <w:pPr/>
            <w:hyperlink r:id="rId8" w:history="1">
              <w:r>
                <w:rPr>
                  <w:color w:val="#410a8c"/>
                  <w:u w:val="single"/>
                </w:rPr>
                <w:t xml:space="preserve">Yann Raineau</w:t>
              </w:r>
            </w:hyperlink>
            <w:r>
              <w:rPr/>
              <w:t xml:space="preserve">,</w:t>
            </w:r>
            <w:hyperlink r:id="rId10" w:history="1">
              <w:r>
                <w:rPr>
                  <w:color w:val="#410a8c"/>
                  <w:u w:val="single"/>
                </w:rPr>
                <w:t xml:space="preserve">Marianne Lefebvre</w:t>
              </w:r>
            </w:hyperlink>
            <w:r>
              <w:rPr/>
              <w:t xml:space="preserve">,</w:t>
            </w:r>
            <w:hyperlink r:id="rId17" w:history="1">
              <w:r>
                <w:rPr>
                  <w:color w:val="#410a8c"/>
                  <w:u w:val="single"/>
                </w:rPr>
                <w:t xml:space="preserve">Pauline Pedehour</w:t>
              </w:r>
            </w:hyperlink>
            <w:r>
              <w:rPr/>
              <w:t xml:space="preserve">,</w:t>
            </w:r>
            <w:hyperlink r:id="rId9" w:history="1">
              <w:r>
                <w:rPr>
                  <w:color w:val="#410a8c"/>
                  <w:u w:val="single"/>
                </w:rPr>
                <w:t xml:space="preserve">Cécile Aubert</w:t>
              </w:r>
            </w:hyperlink>
          </w:p>
          <w:p>
            <w:pPr/>
            <w:r>
              <w:rPr/>
              <w:t xml:space="preserve">2025, </w:t>
            </w:r>
            <w:hyperlink r:id="rId184" w:history="1">
              <w:r>
                <w:rPr>
                  <w:color w:val="#410a8c"/>
                  <w:u w:val="single"/>
                </w:rPr>
                <w:t xml:space="preserve">⟨10.64628/AAK.hpjmq4ah9⟩</w:t>
              </w:r>
            </w:hyperlink>
          </w:p>
          <w:p>
            <w:pPr/>
            <w:r>
              <w:rPr/>
              <w:t xml:space="preserve">Autre publication scientifique</w:t>
            </w:r>
          </w:p>
          <w:p>
            <w:pPr/>
            <w:hyperlink r:id="rId183" w:history="1">
              <w:r>
                <w:rPr>
                  <w:color w:val="#410a8c"/>
                  <w:u w:val="single"/>
                </w:rPr>
                <w:t xml:space="preserve">hal-04997048v1</w:t>
              </w:r>
            </w:hyperlink>
          </w:p>
        </w:tc>
      </w:tr>
      <w:tr>
        <w:trPr/>
        <w:tc>
          <w:tcPr>
            <w:noWrap/>
          </w:tcPr>
          <w:p>
            <w:pPr>
              <w:spacing w:after="200"/>
            </w:pPr>
            <w:hyperlink r:id="rId185" w:history="1">
              <w:r>
                <w:rPr>
                  <w:color w:val="1e198e"/>
                  <w:b w:val="1"/>
                  <w:bCs w:val="1"/>
                  <w:u w:val="single"/>
                </w:rPr>
                <w:t xml:space="preserve">(How) can economic experiments inform EU agricultural policy?</w:t>
              </w:r>
            </w:hyperlink>
          </w:p>
          <w:p>
            <w:pPr/>
            <w:hyperlink r:id="rId78" w:history="1">
              <w:r>
                <w:rPr>
                  <w:color w:val="#410a8c"/>
                  <w:u w:val="single"/>
                </w:rPr>
                <w:t xml:space="preserve">Liesbeth Colen</w:t>
              </w:r>
            </w:hyperlink>
            <w:r>
              <w:rPr/>
              <w:t xml:space="preserve">,</w:t>
            </w:r>
            <w:hyperlink r:id="rId111" w:history="1">
              <w:r>
                <w:rPr>
                  <w:color w:val="#410a8c"/>
                  <w:u w:val="single"/>
                </w:rPr>
                <w:t xml:space="preserve">Sergio Gomez y Paloma</w:t>
              </w:r>
            </w:hyperlink>
            <w:r>
              <w:rPr/>
              <w:t xml:space="preserve">,</w:t>
            </w:r>
            <w:hyperlink r:id="rId112" w:history="1">
              <w:r>
                <w:rPr>
                  <w:color w:val="#410a8c"/>
                  <w:u w:val="single"/>
                </w:rPr>
                <w:t xml:space="preserve">Uwe Latacz-Lohmann</w:t>
              </w:r>
            </w:hyperlink>
            <w:r>
              <w:rPr/>
              <w:t xml:space="preserve">,</w:t>
            </w:r>
            <w:hyperlink r:id="rId10" w:history="1">
              <w:r>
                <w:rPr>
                  <w:color w:val="#410a8c"/>
                  <w:u w:val="single"/>
                </w:rPr>
                <w:t xml:space="preserve">Marianne Lefebvre</w:t>
              </w:r>
            </w:hyperlink>
            <w:r>
              <w:rPr/>
              <w:t xml:space="preserve">,</w:t>
            </w:r>
            <w:hyperlink r:id="rId113" w:history="1">
              <w:r>
                <w:rPr>
                  <w:color w:val="#410a8c"/>
                  <w:u w:val="single"/>
                </w:rPr>
                <w:t xml:space="preserve">Raphaële Préget</w:t>
              </w:r>
            </w:hyperlink>
            <w:r>
              <w:rPr/>
              <w:t xml:space="preserve">et al.</w:t>
            </w:r>
          </w:p>
          <w:p>
            <w:pPr/>
            <w:r>
              <w:rPr/>
              <w:t xml:space="preserve">2015, </w:t>
            </w:r>
            <w:hyperlink r:id="rId186" w:history="1">
              <w:r>
                <w:rPr>
                  <w:color w:val="#410a8c"/>
                  <w:u w:val="single"/>
                </w:rPr>
                <w:t xml:space="preserve">⟨10.2791/17634⟩</w:t>
              </w:r>
            </w:hyperlink>
          </w:p>
          <w:p>
            <w:pPr/>
            <w:r>
              <w:rPr/>
              <w:t xml:space="preserve">Autre publication scientifique</w:t>
            </w:r>
          </w:p>
          <w:p>
            <w:pPr/>
            <w:hyperlink r:id="rId185" w:history="1">
              <w:r>
                <w:rPr>
                  <w:color w:val="#410a8c"/>
                  <w:u w:val="single"/>
                </w:rPr>
                <w:t xml:space="preserve">hal-02519194v1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Report on Proceedings of the Workshop on Alternative Business Models for Pesticide Reduction</w:t>
              </w:r>
            </w:hyperlink>
          </w:p>
          <w:p>
            <w:pPr/>
            <w:hyperlink r:id="rId8" w:history="1">
              <w:r>
                <w:rPr>
                  <w:color w:val="#410a8c"/>
                  <w:u w:val="single"/>
                </w:rPr>
                <w:t xml:space="preserve">Yann Raineau</w:t>
              </w:r>
            </w:hyperlink>
            <w:r>
              <w:rPr/>
              <w:t xml:space="preserve">,</w:t>
            </w:r>
            <w:hyperlink r:id="rId10" w:history="1">
              <w:r>
                <w:rPr>
                  <w:color w:val="#410a8c"/>
                  <w:u w:val="single"/>
                </w:rPr>
                <w:t xml:space="preserve">Marianne Lefebvre</w:t>
              </w:r>
            </w:hyperlink>
            <w:r>
              <w:rPr/>
              <w:t xml:space="preserve">,</w:t>
            </w:r>
            <w:hyperlink r:id="rId188" w:history="1">
              <w:r>
                <w:rPr>
                  <w:color w:val="#410a8c"/>
                  <w:u w:val="single"/>
                </w:rPr>
                <w:t xml:space="preserve">Chantal Le Mouël</w:t>
              </w:r>
            </w:hyperlink>
            <w:r>
              <w:rPr/>
              <w:t xml:space="preserve">,</w:t>
            </w:r>
            <w:hyperlink r:id="rId189" w:history="1">
              <w:r>
                <w:rPr>
                  <w:color w:val="#410a8c"/>
                  <w:u w:val="single"/>
                </w:rPr>
                <w:t xml:space="preserve">Jesus Barreiro Hurle</w:t>
              </w:r>
            </w:hyperlink>
            <w:r>
              <w:rPr/>
              <w:t xml:space="preserve">,</w:t>
            </w:r>
            <w:hyperlink r:id="rId190" w:history="1">
              <w:r>
                <w:rPr>
                  <w:color w:val="#410a8c"/>
                  <w:u w:val="single"/>
                </w:rPr>
                <w:t xml:space="preserve">Thomas M Chappell</w:t>
              </w:r>
            </w:hyperlink>
            <w:r>
              <w:rPr/>
              <w:t xml:space="preserve">et al.</w:t>
            </w:r>
          </w:p>
          <w:p>
            <w:pPr/>
            <w:r>
              <w:rPr>
                <w:i w:val="1"/>
                <w:iCs w:val="1"/>
              </w:rPr>
              <w:t xml:space="preserve">Workshop on Alternative Business Models for Pesticide Reduction</w:t>
            </w:r>
            <w:r>
              <w:rPr/>
              <w:t xml:space="preserve">, 88 p., 2024</w:t>
            </w:r>
          </w:p>
          <w:p>
            <w:pPr/>
            <w:r>
              <w:rPr/>
              <w:t xml:space="preserve">Proceedings/Recueil des communications</w:t>
            </w:r>
          </w:p>
          <w:p>
            <w:pPr/>
            <w:hyperlink r:id="rId187" w:history="1">
              <w:r>
                <w:rPr>
                  <w:color w:val="#410a8c"/>
                  <w:u w:val="single"/>
                </w:rPr>
                <w:t xml:space="preserve">hal-04628080v1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Politiques d’incitations à la transition agroécologique: apports de l’expérimentation économique</w:t>
              </w:r>
            </w:hyperlink>
          </w:p>
          <w:p>
            <w:pPr/>
            <w:hyperlink r:id="rId10" w:history="1">
              <w:r>
                <w:rPr>
                  <w:color w:val="#410a8c"/>
                  <w:u w:val="single"/>
                </w:rPr>
                <w:t xml:space="preserve">Marianne Lefebvre</w:t>
              </w:r>
            </w:hyperlink>
          </w:p>
          <w:p>
            <w:pPr/>
            <w:r>
              <w:rPr/>
              <w:t xml:space="preserve">Agriculture, économie et politique. Université d'Angers, 2024</w:t>
            </w:r>
          </w:p>
          <w:p>
            <w:pPr/>
            <w:r>
              <w:rPr/>
              <w:t xml:space="preserve">HDR</w:t>
            </w:r>
          </w:p>
          <w:p>
            <w:pPr/>
            <w:hyperlink r:id="rId191" w:history="1">
              <w:r>
                <w:rPr>
                  <w:color w:val="#410a8c"/>
                  <w:u w:val="single"/>
                </w:rPr>
                <w:t xml:space="preserve">tel-04654284v1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Mécanismes d'allocation de l'eau d'irrigation et gestion du risque sécheresse en agriculture</w:t>
              </w:r>
            </w:hyperlink>
          </w:p>
          <w:p>
            <w:pPr/>
            <w:hyperlink r:id="rId10" w:history="1">
              <w:r>
                <w:rPr>
                  <w:color w:val="#410a8c"/>
                  <w:u w:val="single"/>
                </w:rPr>
                <w:t xml:space="preserve">Marianne Lefebvre</w:t>
              </w:r>
            </w:hyperlink>
          </w:p>
          <w:p>
            <w:pPr/>
            <w:r>
              <w:rPr/>
              <w:t xml:space="preserve">Sciences de l'Homme et Société. Université Montpellier 1, 2011. Français. </w:t>
            </w:r>
            <w:hyperlink r:id="rId193" w:history="1">
              <w:r>
                <w:rPr>
                  <w:color w:val="#410a8c"/>
                  <w:u w:val="single"/>
                </w:rPr>
                <w:t xml:space="preserve">⟨NNT : ⟩</w:t>
              </w:r>
            </w:hyperlink>
          </w:p>
          <w:p>
            <w:pPr/>
            <w:r>
              <w:rPr/>
              <w:t xml:space="preserve">Thèse</w:t>
            </w:r>
          </w:p>
          <w:p>
            <w:pPr/>
            <w:hyperlink r:id="rId192" w:history="1">
              <w:r>
                <w:rPr>
                  <w:color w:val="#410a8c"/>
                  <w:u w:val="single"/>
                </w:rPr>
                <w:t xml:space="preserve">tel-02811130v1</w:t>
              </w:r>
            </w:hyperlink>
          </w:p>
        </w:tc>
      </w:tr>
    </w:tbl>
    <w:sectPr>
      <w:footerReference w:type="default" r:id="rId1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623560v1" TargetMode="External"/><Relationship Id="rId8" Type="http://schemas.openxmlformats.org/officeDocument/2006/relationships/hyperlink" Target="https://hal.science/search/index/?q=*&amp;authFullName_s=Yann Raineau" TargetMode="External"/><Relationship Id="rId9" Type="http://schemas.openxmlformats.org/officeDocument/2006/relationships/hyperlink" Target="https://hal.science/search/index/?q=*&amp;authFullName_s=C&#233;cile Aubert" TargetMode="External"/><Relationship Id="rId10" Type="http://schemas.openxmlformats.org/officeDocument/2006/relationships/hyperlink" Target="https://hal.science/search/index/?q=*&amp;authFullName_s=Marianne Lefebvre" TargetMode="External"/><Relationship Id="rId11" Type="http://schemas.openxmlformats.org/officeDocument/2006/relationships/hyperlink" Target="https://hal.science/hal-04691695v2" TargetMode="External"/><Relationship Id="rId12" Type="http://schemas.openxmlformats.org/officeDocument/2006/relationships/hyperlink" Target="https://hal.science/search/index/?q=*&amp;authFullName_s=Yoann Mallard" TargetMode="External"/><Relationship Id="rId13" Type="http://schemas.openxmlformats.org/officeDocument/2006/relationships/hyperlink" Target="https://hal.science/search/index/?q=*&amp;authFullName_s=Bertille Thareau" TargetMode="External"/><Relationship Id="rId14" Type="http://schemas.openxmlformats.org/officeDocument/2006/relationships/hyperlink" Target="https://hal.science/search/index/?q=*&amp;authFullName_s=R&#233;mi Lombard-Latune" TargetMode="External"/><Relationship Id="rId15" Type="http://schemas.openxmlformats.org/officeDocument/2006/relationships/hyperlink" Target="https://hal.science/search/index/?q=*&amp;authFullName_s=M&#233;lanie Loubaud-Berson" TargetMode="External"/><Relationship Id="rId16" Type="http://schemas.openxmlformats.org/officeDocument/2006/relationships/hyperlink" Target="https://hal.science/hal-04536555v2" TargetMode="External"/><Relationship Id="rId17" Type="http://schemas.openxmlformats.org/officeDocument/2006/relationships/hyperlink" Target="https://hal.science/search/index/?q=*&amp;authFullName_s=Pauline Pedehour" TargetMode="External"/><Relationship Id="rId18" Type="http://schemas.openxmlformats.org/officeDocument/2006/relationships/hyperlink" Target="https://univ-angers.hal.science/hal-04004727v1" TargetMode="External"/><Relationship Id="rId19" Type="http://schemas.openxmlformats.org/officeDocument/2006/relationships/hyperlink" Target="https://hal.science/search/index/?q=*&amp;authFullName_s=Ngoc Thao Noet" TargetMode="External"/><Relationship Id="rId20" Type="http://schemas.openxmlformats.org/officeDocument/2006/relationships/hyperlink" Target="https://hal.science/search/index/?q=*&amp;authFullName_s=Serge Blondel" TargetMode="External"/><Relationship Id="rId21" Type="http://schemas.openxmlformats.org/officeDocument/2006/relationships/hyperlink" Target="https://univ-angers.hal.science/hal-02867639v1" TargetMode="External"/><Relationship Id="rId22" Type="http://schemas.openxmlformats.org/officeDocument/2006/relationships/hyperlink" Target="https://hal.science/search/index/?q=*&amp;authFullName_s=Pauline Laille" TargetMode="External"/><Relationship Id="rId23" Type="http://schemas.openxmlformats.org/officeDocument/2006/relationships/hyperlink" Target="https://hal.science/search/index/?q=*&amp;authFullName_s=Masha Maslianskaia-Pautrel" TargetMode="External"/><Relationship Id="rId24" Type="http://schemas.openxmlformats.org/officeDocument/2006/relationships/hyperlink" Target="https://hal.science/hal-04965265v1" TargetMode="External"/><Relationship Id="rId25" Type="http://schemas.openxmlformats.org/officeDocument/2006/relationships/hyperlink" Target="https://hal.science/search/index/?q=*&amp;authFullName_s=Estelle Midler" TargetMode="External"/><Relationship Id="rId26" Type="http://schemas.openxmlformats.org/officeDocument/2006/relationships/hyperlink" Target="https://hal.science/search/index/?q=*&amp;authFullName_s=Philippe Bontems" TargetMode="External"/><Relationship Id="rId27" Type="http://schemas.openxmlformats.org/officeDocument/2006/relationships/hyperlink" Target="https://hal.inrae.fr/hal-02804244v1" TargetMode="External"/><Relationship Id="rId28" Type="http://schemas.openxmlformats.org/officeDocument/2006/relationships/hyperlink" Target="https://hal.science/search/index/?q=*&amp;authFullName_s=Sophie Thoyer" TargetMode="External"/><Relationship Id="rId29" Type="http://schemas.openxmlformats.org/officeDocument/2006/relationships/hyperlink" Target="https://hal.science/hal-01593916v1" TargetMode="External"/><Relationship Id="rId30" Type="http://schemas.openxmlformats.org/officeDocument/2006/relationships/hyperlink" Target="https://hal.inrae.fr/hal-02805105v1" TargetMode="External"/><Relationship Id="rId31" Type="http://schemas.openxmlformats.org/officeDocument/2006/relationships/hyperlink" Target="https://hal.science/hal-05426595v1" TargetMode="External"/><Relationship Id="rId32" Type="http://schemas.openxmlformats.org/officeDocument/2006/relationships/hyperlink" Target="https://hal.science/search/index/?q=*&amp;authFullName_s=Laure Latruffe" TargetMode="External"/><Relationship Id="rId33" Type="http://schemas.openxmlformats.org/officeDocument/2006/relationships/hyperlink" Target="https://hal.science/search/index/?q=*&amp;authFullName_s=Maxime Colin" TargetMode="External"/><Relationship Id="rId34" Type="http://schemas.openxmlformats.org/officeDocument/2006/relationships/hyperlink" Target="https://hal.science/search/index/?q=*&amp;authFullName_s=Adeline Alonso Ugaglia" TargetMode="External"/><Relationship Id="rId35" Type="http://schemas.openxmlformats.org/officeDocument/2006/relationships/hyperlink" Target="https://hal.science/search/index/?q=*&amp;authFullName_s=Julie Borg" TargetMode="External"/><Relationship Id="rId36" Type="http://schemas.openxmlformats.org/officeDocument/2006/relationships/hyperlink" Target="https://dx.doi.org/10.1111/1477-9552.70023" TargetMode="External"/><Relationship Id="rId37" Type="http://schemas.openxmlformats.org/officeDocument/2006/relationships/hyperlink" Target="https://hal.science/hal-05380027v1" TargetMode="External"/><Relationship Id="rId38" Type="http://schemas.openxmlformats.org/officeDocument/2006/relationships/hyperlink" Target="https://hal.science/search/index/?q=*&amp;authFullName_s=Juliette Morel" TargetMode="External"/><Relationship Id="rId39" Type="http://schemas.openxmlformats.org/officeDocument/2006/relationships/hyperlink" Target="https://dx.doi.org/10.4000/15fzc" TargetMode="External"/><Relationship Id="rId40" Type="http://schemas.openxmlformats.org/officeDocument/2006/relationships/hyperlink" Target="https://univ-angers.hal.science/hal-04154920v2" TargetMode="External"/><Relationship Id="rId41" Type="http://schemas.openxmlformats.org/officeDocument/2006/relationships/hyperlink" Target="https://hal.science/search/index/?q=*&amp;authFullName_s=Niklas M&#246;hring" TargetMode="External"/><Relationship Id="rId42" Type="http://schemas.openxmlformats.org/officeDocument/2006/relationships/hyperlink" Target="https://dx.doi.org/10.1093/erae/jbaf002" TargetMode="External"/><Relationship Id="rId43" Type="http://schemas.openxmlformats.org/officeDocument/2006/relationships/hyperlink" Target="https://hal.science/hal-04635986v1" TargetMode="External"/><Relationship Id="rId44" Type="http://schemas.openxmlformats.org/officeDocument/2006/relationships/hyperlink" Target="https://hal.science/search/index/?q=*&amp;authFullName_s=Thibaut Arpinon" TargetMode="External"/><Relationship Id="rId45" Type="http://schemas.openxmlformats.org/officeDocument/2006/relationships/hyperlink" Target="https://dx.doi.org/10.1093/qopen/qoae011" TargetMode="External"/><Relationship Id="rId46" Type="http://schemas.openxmlformats.org/officeDocument/2006/relationships/hyperlink" Target="https://hal.science/hal-03694169v1" TargetMode="External"/><Relationship Id="rId47" Type="http://schemas.openxmlformats.org/officeDocument/2006/relationships/hyperlink" Target="https://dx.doi.org/10.1016/j.envsci.2022.05.014" TargetMode="External"/><Relationship Id="rId48" Type="http://schemas.openxmlformats.org/officeDocument/2006/relationships/hyperlink" Target="https://hal.science/hal-03800089v1" TargetMode="External"/><Relationship Id="rId49" Type="http://schemas.openxmlformats.org/officeDocument/2006/relationships/hyperlink" Target="https://hal.science/search/index/?q=*&amp;authFullName_s=Maria Espinosa Goded" TargetMode="External"/><Relationship Id="rId50" Type="http://schemas.openxmlformats.org/officeDocument/2006/relationships/hyperlink" Target="https://dx.doi.org/10.1080/09640568.2022.2107496" TargetMode="External"/><Relationship Id="rId51" Type="http://schemas.openxmlformats.org/officeDocument/2006/relationships/hyperlink" Target="https://hal.science/hal-03800098v1" TargetMode="External"/><Relationship Id="rId52" Type="http://schemas.openxmlformats.org/officeDocument/2006/relationships/hyperlink" Target="https://hal.science/search/index/?q=*&amp;authFullName_s=Daniele Curzi" TargetMode="External"/><Relationship Id="rId53" Type="http://schemas.openxmlformats.org/officeDocument/2006/relationships/hyperlink" Target="https://hal.science/search/index/?q=*&amp;authFullName_s=Sylvain Chab&#233;-Ferret" TargetMode="External"/><Relationship Id="rId54" Type="http://schemas.openxmlformats.org/officeDocument/2006/relationships/hyperlink" Target="https://hal.science/search/index/?q=*&amp;authFullName_s=Salvatore Di Falco" TargetMode="External"/><Relationship Id="rId55" Type="http://schemas.openxmlformats.org/officeDocument/2006/relationships/hyperlink" Target="https://hal.science/search/index/?q=*&amp;authFullName_s=Laure Kuhfuss" TargetMode="External"/><Relationship Id="rId56" Type="http://schemas.openxmlformats.org/officeDocument/2006/relationships/hyperlink" Target="https://dx.doi.org/10.1111/1746-692X.12363" TargetMode="External"/><Relationship Id="rId57" Type="http://schemas.openxmlformats.org/officeDocument/2006/relationships/hyperlink" Target="https://hal.science/hal-03829945v1" TargetMode="External"/><Relationship Id="rId58" Type="http://schemas.openxmlformats.org/officeDocument/2006/relationships/hyperlink" Target="https://hal.science/search/index/?q=*&amp;authFullName_s=Jens Rommel" TargetMode="External"/><Relationship Id="rId59" Type="http://schemas.openxmlformats.org/officeDocument/2006/relationships/hyperlink" Target="https://hal.science/search/index/?q=*&amp;authFullName_s=Julian Sagebiel" TargetMode="External"/><Relationship Id="rId60" Type="http://schemas.openxmlformats.org/officeDocument/2006/relationships/hyperlink" Target="https://hal.science/search/index/?q=*&amp;authFullName_s=Marieke Cornelia Baaken" TargetMode="External"/><Relationship Id="rId61" Type="http://schemas.openxmlformats.org/officeDocument/2006/relationships/hyperlink" Target="https://hal.science/search/index/?q=*&amp;authFullName_s=Jes&#250;s Barreiro-Hurl&#233;" TargetMode="External"/><Relationship Id="rId62" Type="http://schemas.openxmlformats.org/officeDocument/2006/relationships/hyperlink" Target="https://hal.science/search/index/?q=*&amp;authFullName_s=Douadia Bougherara" TargetMode="External"/><Relationship Id="rId63" Type="http://schemas.openxmlformats.org/officeDocument/2006/relationships/hyperlink" Target="https://dx.doi.org/10.1002/aepp.13330" TargetMode="External"/><Relationship Id="rId64" Type="http://schemas.openxmlformats.org/officeDocument/2006/relationships/hyperlink" Target="https://univ-angers.hal.science/hal-03696823v1" TargetMode="External"/><Relationship Id="rId65" Type="http://schemas.openxmlformats.org/officeDocument/2006/relationships/hyperlink" Target="https://hal.science/search/index/?q=*&amp;authFullName_s=Masha Maslianska&#239;a-Pautrel" TargetMode="External"/><Relationship Id="rId66" Type="http://schemas.openxmlformats.org/officeDocument/2006/relationships/hyperlink" Target="https://hal.science/search/index/?q=*&amp;authFullName_s=Pauline La&#239;lle" TargetMode="External"/><Relationship Id="rId67" Type="http://schemas.openxmlformats.org/officeDocument/2006/relationships/hyperlink" Target="https://dx.doi.org/10.3917/reco.726.0947" TargetMode="External"/><Relationship Id="rId68" Type="http://schemas.openxmlformats.org/officeDocument/2006/relationships/hyperlink" Target="https://hal.inrae.fr/hal-03477116v1" TargetMode="External"/><Relationship Id="rId69" Type="http://schemas.openxmlformats.org/officeDocument/2006/relationships/hyperlink" Target="https://hal.science/search/index/?q=*&amp;authFullName_s=A. Vialatte" TargetMode="External"/><Relationship Id="rId70" Type="http://schemas.openxmlformats.org/officeDocument/2006/relationships/hyperlink" Target="https://hal.science/search/index/?q=*&amp;authFullName_s=Ana&#239;s Tibi" TargetMode="External"/><Relationship Id="rId71" Type="http://schemas.openxmlformats.org/officeDocument/2006/relationships/hyperlink" Target="https://hal.science/search/index/?q=*&amp;authFullName_s=Val&#233;rie Angeon" TargetMode="External"/><Relationship Id="rId72" Type="http://schemas.openxmlformats.org/officeDocument/2006/relationships/hyperlink" Target="https://hal.science/search/index/?q=*&amp;authFullName_s=Laurent Bedoussac" TargetMode="External"/><Relationship Id="rId73" Type="http://schemas.openxmlformats.org/officeDocument/2006/relationships/hyperlink" Target="https://hal.science/search/index/?q=*&amp;authFullName_s=Fr&#233;d&#233;ric Fabre" TargetMode="External"/><Relationship Id="rId74" Type="http://schemas.openxmlformats.org/officeDocument/2006/relationships/hyperlink" Target="https://dx.doi.org/10.1016/bs.aecr.2021.10.004" TargetMode="External"/><Relationship Id="rId75" Type="http://schemas.openxmlformats.org/officeDocument/2006/relationships/hyperlink" Target="https://hal.inrae.fr/hal-03329617v1" TargetMode="External"/><Relationship Id="rId76" Type="http://schemas.openxmlformats.org/officeDocument/2006/relationships/hyperlink" Target="https://hal.science/search/index/?q=*&amp;authFullName_s=Jesus Barreiro-Hurl&#233;" TargetMode="External"/><Relationship Id="rId77" Type="http://schemas.openxmlformats.org/officeDocument/2006/relationships/hyperlink" Target="https://hal.science/search/index/?q=*&amp;authFullName_s=Ciaran Blanchflower" TargetMode="External"/><Relationship Id="rId78" Type="http://schemas.openxmlformats.org/officeDocument/2006/relationships/hyperlink" Target="https://hal.science/search/index/?q=*&amp;authFullName_s=Liesbeth Colen" TargetMode="External"/><Relationship Id="rId79" Type="http://schemas.openxmlformats.org/officeDocument/2006/relationships/hyperlink" Target="https://dx.doi.org/10.1111/1746-692x.12324" TargetMode="External"/><Relationship Id="rId80" Type="http://schemas.openxmlformats.org/officeDocument/2006/relationships/hyperlink" Target="https://univ-angers.hal.science/hal-03051845v1" TargetMode="External"/><Relationship Id="rId81" Type="http://schemas.openxmlformats.org/officeDocument/2006/relationships/hyperlink" Target="https://dx.doi.org/10.1111/1477-9552.12418" TargetMode="External"/><Relationship Id="rId82" Type="http://schemas.openxmlformats.org/officeDocument/2006/relationships/hyperlink" Target="https://univ-angers.hal.science/hal-02615779v1" TargetMode="External"/><Relationship Id="rId83" Type="http://schemas.openxmlformats.org/officeDocument/2006/relationships/hyperlink" Target="https://dx.doi.org/10.1007/s10640-020-00431-2" TargetMode="External"/><Relationship Id="rId84" Type="http://schemas.openxmlformats.org/officeDocument/2006/relationships/hyperlink" Target="https://univ-angers.hal.science/hal-02635243v1" TargetMode="External"/><Relationship Id="rId85" Type="http://schemas.openxmlformats.org/officeDocument/2006/relationships/hyperlink" Target="https://hal.science/search/index/?q=*&amp;authFullName_s=Sandrine Gaymard" TargetMode="External"/><Relationship Id="rId86" Type="http://schemas.openxmlformats.org/officeDocument/2006/relationships/hyperlink" Target="https://hal.science/search/index/?q=*&amp;authFullName_s=Boris Goujon" TargetMode="External"/><Relationship Id="rId87" Type="http://schemas.openxmlformats.org/officeDocument/2006/relationships/hyperlink" Target="https://dx.doi.org/10.1080/10496505.2020.1772078" TargetMode="External"/><Relationship Id="rId88" Type="http://schemas.openxmlformats.org/officeDocument/2006/relationships/hyperlink" Target="https://univ-angers.hal.science/hal-02519104v1" TargetMode="External"/><Relationship Id="rId89" Type="http://schemas.openxmlformats.org/officeDocument/2006/relationships/hyperlink" Target="https://hal.science/search/index/?q=*&amp;authFullName_s=Fabian Thomas" TargetMode="External"/><Relationship Id="rId90" Type="http://schemas.openxmlformats.org/officeDocument/2006/relationships/hyperlink" Target="https://hal.science/search/index/?q=*&amp;authFullName_s=Stefanie Engel" TargetMode="External"/><Relationship Id="rId91" Type="http://schemas.openxmlformats.org/officeDocument/2006/relationships/hyperlink" Target="https://dx.doi.org/10.1093/erae/jbz014" TargetMode="External"/><Relationship Id="rId92" Type="http://schemas.openxmlformats.org/officeDocument/2006/relationships/hyperlink" Target="https://hal.science/hal-01744526v1" TargetMode="External"/><Relationship Id="rId93" Type="http://schemas.openxmlformats.org/officeDocument/2006/relationships/hyperlink" Target="https://hal.science/search/index/?q=*&amp;authFullName_s=Ingo Zasada" TargetMode="External"/><Relationship Id="rId94" Type="http://schemas.openxmlformats.org/officeDocument/2006/relationships/hyperlink" Target="https://hal.science/search/index/?q=*&amp;authFullName_s=Kati H&#228;fner" TargetMode="External"/><Relationship Id="rId95" Type="http://schemas.openxmlformats.org/officeDocument/2006/relationships/hyperlink" Target="https://hal.science/search/index/?q=*&amp;authFullName_s=Lena Schaller" TargetMode="External"/><Relationship Id="rId96" Type="http://schemas.openxmlformats.org/officeDocument/2006/relationships/hyperlink" Target="https://hal.science/search/index/?q=*&amp;authFullName_s=Boris van Zanten" TargetMode="External"/><Relationship Id="rId97" Type="http://schemas.openxmlformats.org/officeDocument/2006/relationships/hyperlink" Target="https://dx.doi.org/10.1016/j.geoforum.2017.03.012" TargetMode="External"/><Relationship Id="rId98" Type="http://schemas.openxmlformats.org/officeDocument/2006/relationships/hyperlink" Target="https://shs.hal.science/halshs-01321452v1" TargetMode="External"/><Relationship Id="rId99" Type="http://schemas.openxmlformats.org/officeDocument/2006/relationships/hyperlink" Target="https://hal.science/search/index/?q=*&amp;authFullName_s=Youenn Loheac" TargetMode="External"/><Relationship Id="rId100" Type="http://schemas.openxmlformats.org/officeDocument/2006/relationships/hyperlink" Target="https://hal.science/search/index/?q=*&amp;authFullName_s=Hayyan Alia" TargetMode="External"/><Relationship Id="rId101" Type="http://schemas.openxmlformats.org/officeDocument/2006/relationships/hyperlink" Target="https://hal.science/search/index/?q=*&amp;authFullName_s=C&#233;cile Bazart" TargetMode="External"/><Relationship Id="rId102" Type="http://schemas.openxmlformats.org/officeDocument/2006/relationships/hyperlink" Target="https://hal.science/search/index/?q=*&amp;authFullName_s=Mohamed Ali Bchir" TargetMode="External"/><Relationship Id="rId103" Type="http://schemas.openxmlformats.org/officeDocument/2006/relationships/hyperlink" Target="https://dx.doi.org/10.3917/reco.pr3.0089" TargetMode="External"/><Relationship Id="rId104" Type="http://schemas.openxmlformats.org/officeDocument/2006/relationships/hyperlink" Target="https://univ-angers.hal.science/hal-02519085v1" TargetMode="External"/><Relationship Id="rId105" Type="http://schemas.openxmlformats.org/officeDocument/2006/relationships/hyperlink" Target="https://hal.science/search/index/?q=*&amp;authFullName_s=C. Biguzzi" TargetMode="External"/><Relationship Id="rId106" Type="http://schemas.openxmlformats.org/officeDocument/2006/relationships/hyperlink" Target="https://hal.science/search/index/?q=*&amp;authFullName_s=E. Ginon" TargetMode="External"/><Relationship Id="rId107" Type="http://schemas.openxmlformats.org/officeDocument/2006/relationships/hyperlink" Target="https://hal.science/search/index/?q=*&amp;authFullName_s=S. Gomez-Y-Paloma" TargetMode="External"/><Relationship Id="rId108" Type="http://schemas.openxmlformats.org/officeDocument/2006/relationships/hyperlink" Target="https://hal.science/search/index/?q=*&amp;authFullName_s=S. R H Langrell" TargetMode="External"/><Relationship Id="rId109" Type="http://schemas.openxmlformats.org/officeDocument/2006/relationships/hyperlink" Target="https://dx.doi.org/10.1007/s41130-017-0041-x" TargetMode="External"/><Relationship Id="rId110" Type="http://schemas.openxmlformats.org/officeDocument/2006/relationships/hyperlink" Target="https://hal.science/hal-01416121v1" TargetMode="External"/><Relationship Id="rId111" Type="http://schemas.openxmlformats.org/officeDocument/2006/relationships/hyperlink" Target="https://hal.science/search/index/?q=*&amp;authFullName_s=Sergio Gomez y Paloma" TargetMode="External"/><Relationship Id="rId112" Type="http://schemas.openxmlformats.org/officeDocument/2006/relationships/hyperlink" Target="https://hal.science/search/index/?q=*&amp;authFullName_s=Uwe Latacz-Lohmann" TargetMode="External"/><Relationship Id="rId113" Type="http://schemas.openxmlformats.org/officeDocument/2006/relationships/hyperlink" Target="https://hal.science/search/index/?q=*&amp;authFullName_s=Rapha&#235;le Pr&#233;get" TargetMode="External"/><Relationship Id="rId114" Type="http://schemas.openxmlformats.org/officeDocument/2006/relationships/hyperlink" Target="https://dx.doi.org/10.1111/cjag.12107" TargetMode="External"/><Relationship Id="rId115" Type="http://schemas.openxmlformats.org/officeDocument/2006/relationships/hyperlink" Target="https://hal.science/hal-01420547v1" TargetMode="External"/><Relationship Id="rId116" Type="http://schemas.openxmlformats.org/officeDocument/2006/relationships/hyperlink" Target="https://hal.science/search/index/?q=*&amp;authFullName_s=Michaela Reutter" TargetMode="External"/><Relationship Id="rId117" Type="http://schemas.openxmlformats.org/officeDocument/2006/relationships/hyperlink" Target="https://hal.science/search/index/?q=*&amp;authFullName_s=Annette Piorr" TargetMode="External"/><Relationship Id="rId118" Type="http://schemas.openxmlformats.org/officeDocument/2006/relationships/hyperlink" Target="https://dx.doi.org/10.1016/j.landusepol.2014.11.023" TargetMode="External"/><Relationship Id="rId119" Type="http://schemas.openxmlformats.org/officeDocument/2006/relationships/hyperlink" Target="https://hal.science/hal-01416131v2" TargetMode="External"/><Relationship Id="rId120" Type="http://schemas.openxmlformats.org/officeDocument/2006/relationships/hyperlink" Target="https://hal.science/search/index/?q=*&amp;authFullName_s=Maria Espinosa" TargetMode="External"/><Relationship Id="rId121" Type="http://schemas.openxmlformats.org/officeDocument/2006/relationships/hyperlink" Target="https://hal.science/search/index/?q=*&amp;authFullName_s=Maria Paracchini" TargetMode="External"/><Relationship Id="rId122" Type="http://schemas.openxmlformats.org/officeDocument/2006/relationships/hyperlink" Target="https://dx.doi.org/10.1080/09640568.2014.891975" TargetMode="External"/><Relationship Id="rId123" Type="http://schemas.openxmlformats.org/officeDocument/2006/relationships/hyperlink" Target="https://hal.science/hal-01284266v1" TargetMode="External"/><Relationship Id="rId124" Type="http://schemas.openxmlformats.org/officeDocument/2006/relationships/hyperlink" Target="https://hal.science/search/index/?q=*&amp;authFullName_s=Stephen R. H. Langrell" TargetMode="External"/><Relationship Id="rId125" Type="http://schemas.openxmlformats.org/officeDocument/2006/relationships/hyperlink" Target="https://hal.science/search/index/?q=*&amp;authFullName_s=Sergio Gomez-Y-Paloma" TargetMode="External"/><Relationship Id="rId126" Type="http://schemas.openxmlformats.org/officeDocument/2006/relationships/hyperlink" Target="https://dx.doi.org/10.1007/s13593-014-0237-2" TargetMode="External"/><Relationship Id="rId127" Type="http://schemas.openxmlformats.org/officeDocument/2006/relationships/hyperlink" Target="https://hal.science/hal-01506243v1" TargetMode="External"/><Relationship Id="rId128" Type="http://schemas.openxmlformats.org/officeDocument/2006/relationships/hyperlink" Target="https://hal.science/search/index/?q=*&amp;authFullName_s=Mabel Tidball" TargetMode="External"/><Relationship Id="rId129" Type="http://schemas.openxmlformats.org/officeDocument/2006/relationships/hyperlink" Target="https://hal.science/search/index/?q=*&amp;authFullName_s=Marc Willinger" TargetMode="External"/><Relationship Id="rId130" Type="http://schemas.openxmlformats.org/officeDocument/2006/relationships/hyperlink" Target="https://dx.doi.org/10.1007/s10666-013-9375-1" TargetMode="External"/><Relationship Id="rId131" Type="http://schemas.openxmlformats.org/officeDocument/2006/relationships/hyperlink" Target="https://hal.science/hal-01234804v1" TargetMode="External"/><Relationship Id="rId132" Type="http://schemas.openxmlformats.org/officeDocument/2006/relationships/hyperlink" Target="https://hal.science/search/index/?q=*&amp;authFullName_s=Boris Zanten" TargetMode="External"/><Relationship Id="rId133" Type="http://schemas.openxmlformats.org/officeDocument/2006/relationships/hyperlink" Target="https://hal.science/search/index/?q=*&amp;authFullName_s=Peter Verburg" TargetMode="External"/><Relationship Id="rId134" Type="http://schemas.openxmlformats.org/officeDocument/2006/relationships/hyperlink" Target="https://hal.science/search/index/?q=*&amp;authFullName_s=Giuliano Galimberti" TargetMode="External"/><Relationship Id="rId135" Type="http://schemas.openxmlformats.org/officeDocument/2006/relationships/hyperlink" Target="https://dx.doi.org/10.1007/s13593-013-0183-4" TargetMode="External"/><Relationship Id="rId136" Type="http://schemas.openxmlformats.org/officeDocument/2006/relationships/hyperlink" Target="https://univ-angers.hal.science/hal-02519061v1" TargetMode="External"/><Relationship Id="rId137" Type="http://schemas.openxmlformats.org/officeDocument/2006/relationships/hyperlink" Target="https://hal.science/search/index/?q=*&amp;authFullName_s=Meri Raggi" TargetMode="External"/><Relationship Id="rId138" Type="http://schemas.openxmlformats.org/officeDocument/2006/relationships/hyperlink" Target="https://hal.science/search/index/?q=*&amp;authFullName_s=Davide Viaggi" TargetMode="External"/><Relationship Id="rId139" Type="http://schemas.openxmlformats.org/officeDocument/2006/relationships/hyperlink" Target="https://dx.doi.org/10.4074/S1966960714011047" TargetMode="External"/><Relationship Id="rId140" Type="http://schemas.openxmlformats.org/officeDocument/2006/relationships/hyperlink" Target="https://hal.science/hal-01416155v1" TargetMode="External"/><Relationship Id="rId141" Type="http://schemas.openxmlformats.org/officeDocument/2006/relationships/hyperlink" Target="https://hal.science/search/index/?q=*&amp;authFullName_s=Dimitre Nikolov" TargetMode="External"/><Relationship Id="rId142" Type="http://schemas.openxmlformats.org/officeDocument/2006/relationships/hyperlink" Target="https://hal.science/search/index/?q=*&amp;authFullName_s=Minka Chopeva" TargetMode="External"/><Relationship Id="rId143" Type="http://schemas.openxmlformats.org/officeDocument/2006/relationships/hyperlink" Target="https://dx.doi.org/10.1108/AFR-05-2013-0022" TargetMode="External"/><Relationship Id="rId144" Type="http://schemas.openxmlformats.org/officeDocument/2006/relationships/hyperlink" Target="https://hal.science/hal-01416163v1" TargetMode="External"/><Relationship Id="rId145" Type="http://schemas.openxmlformats.org/officeDocument/2006/relationships/hyperlink" Target="https://dx.doi.org/10.1561/102.00000029" TargetMode="External"/><Relationship Id="rId146" Type="http://schemas.openxmlformats.org/officeDocument/2006/relationships/hyperlink" Target="https://hal.inrae.fr/hal-02647066v1" TargetMode="External"/><Relationship Id="rId147" Type="http://schemas.openxmlformats.org/officeDocument/2006/relationships/hyperlink" Target="https://hal.science/hal-00827394v1" TargetMode="External"/><Relationship Id="rId148" Type="http://schemas.openxmlformats.org/officeDocument/2006/relationships/hyperlink" Target="https://hal.science/search/index/?q=*&amp;authFullName_s=K. Erdlenbruch" TargetMode="External"/><Relationship Id="rId149" Type="http://schemas.openxmlformats.org/officeDocument/2006/relationships/hyperlink" Target="https://hal.science/search/index/?q=*&amp;authFullName_s=S&#233;bastien Loubier" TargetMode="External"/><Relationship Id="rId150" Type="http://schemas.openxmlformats.org/officeDocument/2006/relationships/hyperlink" Target="https://hal.science/search/index/?q=*&amp;authFullName_s=M. Montginoul" TargetMode="External"/><Relationship Id="rId151" Type="http://schemas.openxmlformats.org/officeDocument/2006/relationships/hyperlink" Target="https://hal.science/search/index/?q=*&amp;authFullName_s=Sylvie Morardet" TargetMode="External"/><Relationship Id="rId152" Type="http://schemas.openxmlformats.org/officeDocument/2006/relationships/hyperlink" Target="https://dx.doi.org/10.14758/SET-REVUE.2013.11.16" TargetMode="External"/><Relationship Id="rId153" Type="http://schemas.openxmlformats.org/officeDocument/2006/relationships/hyperlink" Target="https://univ-angers.hal.science/hal-01487104v2" TargetMode="External"/><Relationship Id="rId154" Type="http://schemas.openxmlformats.org/officeDocument/2006/relationships/hyperlink" Target="https://hal.science/search/index/?q=*&amp;authFullName_s=Lata Gangadharan" TargetMode="External"/><Relationship Id="rId155" Type="http://schemas.openxmlformats.org/officeDocument/2006/relationships/hyperlink" Target="https://dx.doi.org/10.1093/ajae/aas060" TargetMode="External"/><Relationship Id="rId156" Type="http://schemas.openxmlformats.org/officeDocument/2006/relationships/hyperlink" Target="https://hal.inrae.fr/hal-05556411v1" TargetMode="External"/><Relationship Id="rId157" Type="http://schemas.openxmlformats.org/officeDocument/2006/relationships/hyperlink" Target="https://hal.science/search/index/?q=*&amp;authFullName_s=Adeline Alonso" TargetMode="External"/><Relationship Id="rId158" Type="http://schemas.openxmlformats.org/officeDocument/2006/relationships/hyperlink" Target="https://univ-angers.hal.science/hal-02519184v1" TargetMode="External"/><Relationship Id="rId159" Type="http://schemas.openxmlformats.org/officeDocument/2006/relationships/hyperlink" Target="https://hal.science/search/index/?q=*&amp;authFullName_s=Masha Maslianskaia Pautrel" TargetMode="External"/><Relationship Id="rId160" Type="http://schemas.openxmlformats.org/officeDocument/2006/relationships/hyperlink" Target="https://hal.science/hal-01499048v1" TargetMode="External"/><Relationship Id="rId161" Type="http://schemas.openxmlformats.org/officeDocument/2006/relationships/hyperlink" Target="https://hal.science/hal-05584278v1" TargetMode="External"/><Relationship Id="rId162" Type="http://schemas.openxmlformats.org/officeDocument/2006/relationships/hyperlink" Target="https://hal.science/search/index/?q=*&amp;authFullName_s=Majos&#233; Acosta" TargetMode="External"/><Relationship Id="rId163" Type="http://schemas.openxmlformats.org/officeDocument/2006/relationships/hyperlink" Target="https://hal.science/search/index/?q=*&amp;authFullName_s=Francisco J. Mes&#237;as" TargetMode="External"/><Relationship Id="rId164" Type="http://schemas.openxmlformats.org/officeDocument/2006/relationships/hyperlink" Target="https://hal.science/hal-05584270v1" TargetMode="External"/><Relationship Id="rId165" Type="http://schemas.openxmlformats.org/officeDocument/2006/relationships/hyperlink" Target="https://hal.science/hal-05156060v1" TargetMode="External"/><Relationship Id="rId166" Type="http://schemas.openxmlformats.org/officeDocument/2006/relationships/hyperlink" Target="https://hal.science/search/index/?q=*&amp;authFullName_s=Pierre-Alexandre Mahieu" TargetMode="External"/><Relationship Id="rId167" Type="http://schemas.openxmlformats.org/officeDocument/2006/relationships/hyperlink" Target="https://hal.science/search/index/?q=*&amp;authFullName_s=Lionel Richefort" TargetMode="External"/><Relationship Id="rId168" Type="http://schemas.openxmlformats.org/officeDocument/2006/relationships/hyperlink" Target="https://hal.science/hal-05241430v1" TargetMode="External"/><Relationship Id="rId169" Type="http://schemas.openxmlformats.org/officeDocument/2006/relationships/hyperlink" Target="https://hal.science/hal-04626643v2" TargetMode="External"/><Relationship Id="rId170" Type="http://schemas.openxmlformats.org/officeDocument/2006/relationships/hyperlink" Target="https://hal.science/hal-04691536v2" TargetMode="External"/><Relationship Id="rId171" Type="http://schemas.openxmlformats.org/officeDocument/2006/relationships/hyperlink" Target="https://hal.inrae.fr/hal-02942875v1" TargetMode="External"/><Relationship Id="rId172" Type="http://schemas.openxmlformats.org/officeDocument/2006/relationships/hyperlink" Target="https://hal.science/search/index/?q=*&amp;authFullName_s=Sophie S. Thoyer" TargetMode="External"/><Relationship Id="rId173" Type="http://schemas.openxmlformats.org/officeDocument/2006/relationships/hyperlink" Target="https://univ-angers.hal.science/hal-02558949v1" TargetMode="External"/><Relationship Id="rId174" Type="http://schemas.openxmlformats.org/officeDocument/2006/relationships/hyperlink" Target="https://univ-angers.hal.science/hal-02538919v1" TargetMode="External"/><Relationship Id="rId175" Type="http://schemas.openxmlformats.org/officeDocument/2006/relationships/hyperlink" Target="https://univ-angers.hal.science/hal-02538591v1" TargetMode="External"/><Relationship Id="rId176" Type="http://schemas.openxmlformats.org/officeDocument/2006/relationships/hyperlink" Target="https://univ-angers.hal.science/hal-02538580v1" TargetMode="External"/><Relationship Id="rId177" Type="http://schemas.openxmlformats.org/officeDocument/2006/relationships/hyperlink" Target="https://hal.science/search/index/?q=*&amp;authFullName_s=Stephanie Engel" TargetMode="External"/><Relationship Id="rId178" Type="http://schemas.openxmlformats.org/officeDocument/2006/relationships/hyperlink" Target="https://hal.inrae.fr/hal-02743124v1" TargetMode="External"/><Relationship Id="rId179" Type="http://schemas.openxmlformats.org/officeDocument/2006/relationships/hyperlink" Target="https://hal.inrae.fr/hal-02805745v1" TargetMode="External"/><Relationship Id="rId180" Type="http://schemas.openxmlformats.org/officeDocument/2006/relationships/hyperlink" Target="https://hal.inrae.fr/hal-02807140v1" TargetMode="External"/><Relationship Id="rId181" Type="http://schemas.openxmlformats.org/officeDocument/2006/relationships/hyperlink" Target="https://hal.inrae.fr/hal-02807407v1" TargetMode="External"/><Relationship Id="rId182" Type="http://schemas.openxmlformats.org/officeDocument/2006/relationships/hyperlink" Target="https://hal.inrae.fr/hal-02751901v1" TargetMode="External"/><Relationship Id="rId183" Type="http://schemas.openxmlformats.org/officeDocument/2006/relationships/hyperlink" Target="https://hal.science/hal-04997048v1" TargetMode="External"/><Relationship Id="rId184" Type="http://schemas.openxmlformats.org/officeDocument/2006/relationships/hyperlink" Target="https://dx.doi.org/10.64628/AAK.hpjmq4ah9" TargetMode="External"/><Relationship Id="rId185" Type="http://schemas.openxmlformats.org/officeDocument/2006/relationships/hyperlink" Target="https://univ-angers.hal.science/hal-02519194v1" TargetMode="External"/><Relationship Id="rId186" Type="http://schemas.openxmlformats.org/officeDocument/2006/relationships/hyperlink" Target="https://dx.doi.org/10.2791/17634" TargetMode="External"/><Relationship Id="rId187" Type="http://schemas.openxmlformats.org/officeDocument/2006/relationships/hyperlink" Target="https://hal.science/hal-04628080v1" TargetMode="External"/><Relationship Id="rId188" Type="http://schemas.openxmlformats.org/officeDocument/2006/relationships/hyperlink" Target="https://hal.science/search/index/?q=*&amp;authFullName_s=Chantal Le Mou&#235;l" TargetMode="External"/><Relationship Id="rId189" Type="http://schemas.openxmlformats.org/officeDocument/2006/relationships/hyperlink" Target="https://hal.science/search/index/?q=*&amp;authFullName_s=Jesus Barreiro Hurle" TargetMode="External"/><Relationship Id="rId190" Type="http://schemas.openxmlformats.org/officeDocument/2006/relationships/hyperlink" Target="https://hal.science/search/index/?q=*&amp;authFullName_s=Thomas M Chappell" TargetMode="External"/><Relationship Id="rId191" Type="http://schemas.openxmlformats.org/officeDocument/2006/relationships/hyperlink" Target="https://hal.science/tel-04654284v1" TargetMode="External"/><Relationship Id="rId192" Type="http://schemas.openxmlformats.org/officeDocument/2006/relationships/hyperlink" Target="https://hal.inrae.fr/tel-02811130v1" TargetMode="External"/><Relationship Id="rId193" Type="http://schemas.openxmlformats.org/officeDocument/2006/relationships/hyperlink" Target="https://www.theses.fr/"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Marianne Lefebvre</dc:title>
  <dc:description>CV</dc:description>
  <dc:subject/>
  <cp:keywords/>
  <cp:category/>
  <cp:lastModifiedBy/>
  <dcterms:created xsi:type="dcterms:W3CDTF">2026-05-20T21:25:39+02:00</dcterms:created>
  <dcterms:modified xsi:type="dcterms:W3CDTF">2026-05-20T21:25:39+02:00</dcterms:modified>
</cp:coreProperties>
</file>

<file path=docProps/custom.xml><?xml version="1.0" encoding="utf-8"?>
<Properties xmlns="http://schemas.openxmlformats.org/officeDocument/2006/custom-properties" xmlns:vt="http://schemas.openxmlformats.org/officeDocument/2006/docPropsVTypes"/>
</file>