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Palisse </w:t>
      </w:r>
      <w:r>
        <w:rPr>
          <w:color w:val="641e6e"/>
        </w:rPr>
        <w:t xml:space="preserve">Marianne Palisse, anthropologue, maître de conférences à l'Université de Guyane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Marianne Palisse est maître de conférences en anthropologie à l'Université de Guyane et chercheuse à l'USR mixte LEEISA (Laboratoire Ecologie, Evolution, Interactions des Systèmes Amazoniens - USR 3456, CNRS/UG/Ifremer), équipe Ethnyc (Ethnoécologie et dynamiques culturelles). Elle mène des recherches en Guyane sur la production des territoires, les controverses environnementales, les migrants, les pratiques agricoles et l'accès au foncier, avec un intérêt particulier pour la construction des liens à la localité en situation de multiculturalité. Elle a aussi vécu en Haïti et travaillé sur l'histoire de l'ethnologie dans ce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Habiter le littoral des Guyanes</w:t>
              </w:r>
            </w:hyperlink>
          </w:p>
          <w:p>
            <w:pPr/>
            <w:hyperlink r:id="rId8" w:history="1">
              <w:r>
                <w:rPr>
                  <w:color w:val="#410a8c"/>
                  <w:u w:val="single"/>
                </w:rPr>
                <w:t xml:space="preserve">Marianne Palisse</w:t>
              </w:r>
            </w:hyperlink>
            <w:r>
              <w:rPr/>
              <w:t xml:space="preserve">,</w:t>
            </w:r>
            <w:hyperlink r:id="rId9" w:history="1">
              <w:r>
                <w:rPr>
                  <w:color w:val="#410a8c"/>
                  <w:u w:val="single"/>
                </w:rPr>
                <w:t xml:space="preserve">Gérard Collomb</w:t>
              </w:r>
            </w:hyperlink>
          </w:p>
          <w:p>
            <w:pPr/>
            <w:hyperlink r:id="rId10" w:history="1">
              <w:r>
                <w:rPr>
                  <w:color w:val="#410a8c"/>
                  <w:u w:val="single"/>
                </w:rPr>
                <w:t xml:space="preserve">Presses Universitaires de Rennes</w:t>
              </w:r>
            </w:hyperlink>
            <w:r>
              <w:rPr/>
              <w:t xml:space="preserve">, 2025, Des Amériques, 9782753598102</w:t>
            </w:r>
          </w:p>
          <w:p>
            <w:pPr/>
            <w:r>
              <w:rPr/>
              <w:t xml:space="preserve">Ouvrages</w:t>
            </w:r>
          </w:p>
          <w:p>
            <w:pPr/>
            <w:hyperlink r:id="rId7" w:history="1">
              <w:r>
                <w:rPr>
                  <w:color w:val="#410a8c"/>
                  <w:u w:val="single"/>
                </w:rPr>
                <w:t xml:space="preserve">hal-05142732v1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Visits of Aimé Césaire and Léon-Gontran Damas in the Haitian Press and French Archives. Haiti and the Racial Issue – 1944-1964.</w:t>
              </w:r>
            </w:hyperlink>
          </w:p>
          <w:p>
            <w:pPr/>
            <w:hyperlink r:id="rId12" w:history="1">
              <w:r>
                <w:rPr>
                  <w:color w:val="#410a8c"/>
                  <w:u w:val="single"/>
                </w:rPr>
                <w:t xml:space="preserve">Dimitri Béchacq</w:t>
              </w:r>
            </w:hyperlink>
            <w:r>
              <w:rPr/>
              <w:t xml:space="preserve">,</w:t>
            </w:r>
            <w:hyperlink r:id="rId8" w:history="1">
              <w:r>
                <w:rPr>
                  <w:color w:val="#410a8c"/>
                  <w:u w:val="single"/>
                </w:rPr>
                <w:t xml:space="preserve">Marianne Palisse</w:t>
              </w:r>
            </w:hyperlink>
          </w:p>
          <w:p>
            <w:pPr/>
            <w:r>
              <w:rPr>
                <w:i w:val="1"/>
                <w:iCs w:val="1"/>
              </w:rPr>
              <w:t xml:space="preserve">African Diaspora</w:t>
            </w:r>
            <w:r>
              <w:rPr/>
              <w:t xml:space="preserve">, 2025, 16 (1-2), pp.1-32. </w:t>
            </w:r>
            <w:hyperlink r:id="rId13" w:history="1">
              <w:r>
                <w:rPr>
                  <w:color w:val="#410a8c"/>
                  <w:u w:val="single"/>
                </w:rPr>
                <w:t xml:space="preserve">⟨10.1163/18725465-bja10041⟩</w:t>
              </w:r>
            </w:hyperlink>
          </w:p>
          <w:p>
            <w:pPr/>
            <w:r>
              <w:rPr/>
              <w:t xml:space="preserve">Article dans une revue</w:t>
            </w:r>
          </w:p>
          <w:p>
            <w:pPr/>
            <w:hyperlink r:id="rId11" w:history="1">
              <w:r>
                <w:rPr>
                  <w:color w:val="#410a8c"/>
                  <w:u w:val="single"/>
                </w:rPr>
                <w:t xml:space="preserve">hal-04682627v3</w:t>
              </w:r>
            </w:hyperlink>
          </w:p>
        </w:tc>
      </w:tr>
      <w:tr>
        <w:trPr/>
        <w:tc>
          <w:tcPr>
            <w:noWrap/>
          </w:tcPr>
          <w:p>
            <w:pPr>
              <w:spacing w:after="200"/>
            </w:pPr>
            <w:hyperlink r:id="rId14" w:history="1">
              <w:r>
                <w:rPr>
                  <w:color w:val="1e198e"/>
                  <w:b w:val="1"/>
                  <w:bCs w:val="1"/>
                  <w:u w:val="single"/>
                </w:rPr>
                <w:t xml:space="preserve">Migrations haïtiennes, papiers et asile en Guyane</w:t>
              </w:r>
            </w:hyperlink>
          </w:p>
          <w:p>
            <w:pPr/>
            <w:hyperlink r:id="rId8" w:history="1">
              <w:r>
                <w:rPr>
                  <w:color w:val="#410a8c"/>
                  <w:u w:val="single"/>
                </w:rPr>
                <w:t xml:space="preserve">Marianne Palisse</w:t>
              </w:r>
            </w:hyperlink>
            <w:r>
              <w:rPr/>
              <w:t xml:space="preserve">,</w:t>
            </w:r>
            <w:hyperlink r:id="rId15" w:history="1">
              <w:r>
                <w:rPr>
                  <w:color w:val="#410a8c"/>
                  <w:u w:val="single"/>
                </w:rPr>
                <w:t xml:space="preserve">Wilmont Jean</w:t>
              </w:r>
            </w:hyperlink>
          </w:p>
          <w:p>
            <w:pPr/>
            <w:r>
              <w:rPr>
                <w:i w:val="1"/>
                <w:iCs w:val="1"/>
              </w:rPr>
              <w:t xml:space="preserve">Lemag'</w:t>
            </w:r>
            <w:r>
              <w:rPr/>
              <w:t xml:space="preserve">, 2024, Dossier : La Guyane, terre d'immigration (n°14), pp.19-23</w:t>
            </w:r>
          </w:p>
          <w:p>
            <w:pPr/>
            <w:r>
              <w:rPr/>
              <w:t xml:space="preserve">Article dans une revue</w:t>
            </w:r>
          </w:p>
          <w:p>
            <w:pPr/>
            <w:hyperlink r:id="rId14" w:history="1">
              <w:r>
                <w:rPr>
                  <w:color w:val="#410a8c"/>
                  <w:u w:val="single"/>
                </w:rPr>
                <w:t xml:space="preserve">hal-04786404v1</w:t>
              </w:r>
            </w:hyperlink>
          </w:p>
        </w:tc>
      </w:tr>
      <w:tr>
        <w:trPr/>
        <w:tc>
          <w:tcPr>
            <w:noWrap/>
          </w:tcPr>
          <w:p>
            <w:pPr>
              <w:spacing w:after="200"/>
            </w:pPr>
            <w:hyperlink r:id="rId16" w:history="1">
              <w:r>
                <w:rPr>
                  <w:color w:val="1e198e"/>
                  <w:b w:val="1"/>
                  <w:bCs w:val="1"/>
                  <w:u w:val="single"/>
                </w:rPr>
                <w:t xml:space="preserve">Adaptive ecological knowledge among the Ndjuka Maroons of French Guiana; a case study of two ‘invasive species’: Melaleuca quinquenervia and Acacia mangium</w:t>
              </w:r>
            </w:hyperlink>
          </w:p>
          <w:p>
            <w:pPr/>
            <w:hyperlink r:id="rId17" w:history="1">
              <w:r>
                <w:rPr>
                  <w:color w:val="#410a8c"/>
                  <w:u w:val="single"/>
                </w:rPr>
                <w:t xml:space="preserve">Johanna Theys</w:t>
              </w:r>
            </w:hyperlink>
            <w:r>
              <w:rPr/>
              <w:t xml:space="preserve">,</w:t>
            </w:r>
            <w:hyperlink r:id="rId18" w:history="1">
              <w:r>
                <w:rPr>
                  <w:color w:val="#410a8c"/>
                  <w:u w:val="single"/>
                </w:rPr>
                <w:t xml:space="preserve">Marc-Alexandre Tareau</w:t>
              </w:r>
            </w:hyperlink>
            <w:r>
              <w:rPr/>
              <w:t xml:space="preserve">,</w:t>
            </w:r>
            <w:hyperlink r:id="rId19" w:history="1">
              <w:r>
                <w:rPr>
                  <w:color w:val="#410a8c"/>
                  <w:u w:val="single"/>
                </w:rPr>
                <w:t xml:space="preserve">Clarisse Ansoe-Tareau</w:t>
              </w:r>
            </w:hyperlink>
            <w:r>
              <w:rPr/>
              <w:t xml:space="preserve">,</w:t>
            </w:r>
            <w:hyperlink r:id="rId20" w:history="1">
              <w:r>
                <w:rPr>
                  <w:color w:val="#410a8c"/>
                  <w:u w:val="single"/>
                </w:rPr>
                <w:t xml:space="preserve">Alexander Greene</w:t>
              </w:r>
            </w:hyperlink>
            <w:r>
              <w:rPr/>
              <w:t xml:space="preserve">,</w:t>
            </w:r>
            <w:hyperlink r:id="rId8" w:history="1">
              <w:r>
                <w:rPr>
                  <w:color w:val="#410a8c"/>
                  <w:u w:val="single"/>
                </w:rPr>
                <w:t xml:space="preserve">Marianne Palisse</w:t>
              </w:r>
            </w:hyperlink>
            <w:r>
              <w:rPr/>
              <w:t xml:space="preserve">et al.</w:t>
            </w:r>
          </w:p>
          <w:p>
            <w:pPr/>
            <w:r>
              <w:rPr>
                <w:i w:val="1"/>
                <w:iCs w:val="1"/>
              </w:rPr>
              <w:t xml:space="preserve">Journal of Ethnobiology and Ethnomedicine</w:t>
            </w:r>
            <w:r>
              <w:rPr/>
              <w:t xml:space="preserve">, 2023, 19 (1), pp.29. </w:t>
            </w:r>
            <w:hyperlink r:id="rId21" w:history="1">
              <w:r>
                <w:rPr>
                  <w:color w:val="#410a8c"/>
                  <w:u w:val="single"/>
                </w:rPr>
                <w:t xml:space="preserve">⟨10.1186/s13002-023-00602-7⟩</w:t>
              </w:r>
            </w:hyperlink>
          </w:p>
          <w:p>
            <w:pPr/>
            <w:r>
              <w:rPr/>
              <w:t xml:space="preserve">Article dans une revue</w:t>
            </w:r>
          </w:p>
          <w:p>
            <w:pPr/>
            <w:hyperlink r:id="rId16" w:history="1">
              <w:r>
                <w:rPr>
                  <w:color w:val="#410a8c"/>
                  <w:u w:val="single"/>
                </w:rPr>
                <w:t xml:space="preserve">hal-04495001v1</w:t>
              </w:r>
            </w:hyperlink>
          </w:p>
        </w:tc>
      </w:tr>
      <w:tr>
        <w:trPr/>
        <w:tc>
          <w:tcPr>
            <w:noWrap/>
          </w:tcPr>
          <w:p>
            <w:pPr>
              <w:spacing w:after="200"/>
            </w:pPr>
            <w:hyperlink r:id="rId22" w:history="1">
              <w:r>
                <w:rPr>
                  <w:color w:val="1e198e"/>
                  <w:b w:val="1"/>
                  <w:bCs w:val="1"/>
                  <w:u w:val="single"/>
                </w:rPr>
                <w:t xml:space="preserve">Living on an ever-changing coast: French Guiana populations facing coastal mobility</w:t>
              </w:r>
            </w:hyperlink>
          </w:p>
          <w:p>
            <w:pPr/>
            <w:hyperlink r:id="rId8" w:history="1">
              <w:r>
                <w:rPr>
                  <w:color w:val="#410a8c"/>
                  <w:u w:val="single"/>
                </w:rPr>
                <w:t xml:space="preserve">Marianne Palisse</w:t>
              </w:r>
            </w:hyperlink>
            <w:r>
              <w:rPr/>
              <w:t xml:space="preserve">,</w:t>
            </w:r>
            <w:hyperlink r:id="rId9" w:history="1">
              <w:r>
                <w:rPr>
                  <w:color w:val="#410a8c"/>
                  <w:u w:val="single"/>
                </w:rPr>
                <w:t xml:space="preserve">Gérard Collomb</w:t>
              </w:r>
            </w:hyperlink>
            <w:r>
              <w:rPr/>
              <w:t xml:space="preserve">,</w:t>
            </w:r>
            <w:hyperlink r:id="rId23" w:history="1">
              <w:r>
                <w:rPr>
                  <w:color w:val="#410a8c"/>
                  <w:u w:val="single"/>
                </w:rPr>
                <w:t xml:space="preserve">Dennis Lamaison</w:t>
              </w:r>
            </w:hyperlink>
            <w:r>
              <w:rPr/>
              <w:t xml:space="preserve">,</w:t>
            </w:r>
            <w:hyperlink r:id="rId24" w:history="1">
              <w:r>
                <w:rPr>
                  <w:color w:val="#410a8c"/>
                  <w:u w:val="single"/>
                </w:rPr>
                <w:t xml:space="preserve">Valérie Morel</w:t>
              </w:r>
            </w:hyperlink>
            <w:r>
              <w:rPr/>
              <w:t xml:space="preserve">,</w:t>
            </w:r>
            <w:hyperlink r:id="rId25" w:history="1">
              <w:r>
                <w:rPr>
                  <w:color w:val="#410a8c"/>
                  <w:u w:val="single"/>
                </w:rPr>
                <w:t xml:space="preserve">Philippe Cuny</w:t>
              </w:r>
            </w:hyperlink>
            <w:r>
              <w:rPr/>
              <w:t xml:space="preserve">et al.</w:t>
            </w:r>
          </w:p>
          <w:p>
            <w:pPr/>
            <w:r>
              <w:rPr>
                <w:i w:val="1"/>
                <w:iCs w:val="1"/>
              </w:rPr>
              <w:t xml:space="preserve">GeoJournal</w:t>
            </w:r>
            <w:r>
              <w:rPr/>
              <w:t xml:space="preserve">, 2022, </w:t>
            </w:r>
            <w:hyperlink r:id="rId26" w:history="1">
              <w:r>
                <w:rPr>
                  <w:color w:val="#410a8c"/>
                  <w:u w:val="single"/>
                </w:rPr>
                <w:t xml:space="preserve">⟨10.1007/s10708-022-10694-5⟩</w:t>
              </w:r>
            </w:hyperlink>
          </w:p>
          <w:p>
            <w:pPr/>
            <w:r>
              <w:rPr/>
              <w:t xml:space="preserve">Article dans une revue</w:t>
            </w:r>
          </w:p>
          <w:p>
            <w:pPr/>
            <w:hyperlink r:id="rId22" w:history="1">
              <w:r>
                <w:rPr>
                  <w:color w:val="#410a8c"/>
                  <w:u w:val="single"/>
                </w:rPr>
                <w:t xml:space="preserve">hal-03861784v1</w:t>
              </w:r>
            </w:hyperlink>
          </w:p>
        </w:tc>
      </w:tr>
      <w:tr>
        <w:trPr/>
        <w:tc>
          <w:tcPr>
            <w:noWrap/>
          </w:tcPr>
          <w:p>
            <w:pPr>
              <w:spacing w:after="200"/>
            </w:pPr>
            <w:hyperlink r:id="rId27" w:history="1">
              <w:r>
                <w:rPr>
                  <w:color w:val="1e198e"/>
                  <w:b w:val="1"/>
                  <w:bCs w:val="1"/>
                  <w:u w:val="single"/>
                </w:rPr>
                <w:t xml:space="preserve">Kourou et la fêlure du bord de mer : la ville spatiale face à l'érosion du trait de côte</w:t>
              </w:r>
            </w:hyperlink>
          </w:p>
          <w:p>
            <w:pPr/>
            <w:hyperlink r:id="rId8" w:history="1">
              <w:r>
                <w:rPr>
                  <w:color w:val="#410a8c"/>
                  <w:u w:val="single"/>
                </w:rPr>
                <w:t xml:space="preserve">Marianne Palisse</w:t>
              </w:r>
            </w:hyperlink>
          </w:p>
          <w:p>
            <w:pPr/>
            <w:r>
              <w:rPr>
                <w:i w:val="1"/>
                <w:iCs w:val="1"/>
              </w:rPr>
              <w:t xml:space="preserve">Mélanges de la Casa de Velázquez</w:t>
            </w:r>
            <w:r>
              <w:rPr/>
              <w:t xml:space="preserve">, 2022, pp.327-332. </w:t>
            </w:r>
            <w:hyperlink r:id="rId28" w:history="1">
              <w:r>
                <w:rPr>
                  <w:color w:val="#410a8c"/>
                  <w:u w:val="single"/>
                </w:rPr>
                <w:t xml:space="preserve">⟨10.4000/mcv.18242⟩</w:t>
              </w:r>
            </w:hyperlink>
          </w:p>
          <w:p>
            <w:pPr/>
            <w:r>
              <w:rPr/>
              <w:t xml:space="preserve">Article dans une revue</w:t>
            </w:r>
          </w:p>
          <w:p>
            <w:pPr/>
            <w:hyperlink r:id="rId27" w:history="1">
              <w:r>
                <w:rPr>
                  <w:color w:val="#410a8c"/>
                  <w:u w:val="single"/>
                </w:rPr>
                <w:t xml:space="preserve">hal-03883179v1</w:t>
              </w:r>
            </w:hyperlink>
          </w:p>
        </w:tc>
      </w:tr>
      <w:tr>
        <w:trPr/>
        <w:tc>
          <w:tcPr>
            <w:noWrap/>
          </w:tcPr>
          <w:p>
            <w:pPr>
              <w:spacing w:after="200"/>
            </w:pPr>
            <w:hyperlink r:id="rId29" w:history="1">
              <w:r>
                <w:rPr>
                  <w:color w:val="1e198e"/>
                  <w:b w:val="1"/>
                  <w:bCs w:val="1"/>
                  <w:u w:val="single"/>
                </w:rPr>
                <w:t xml:space="preserve">Migrant Pharmacopoeias: An Ethnobotanical Survey of Four Caribbean Communities in Amazonia (French Guiana)</w:t>
              </w:r>
            </w:hyperlink>
          </w:p>
          <w:p>
            <w:pPr/>
            <w:hyperlink r:id="rId18" w:history="1">
              <w:r>
                <w:rPr>
                  <w:color w:val="#410a8c"/>
                  <w:u w:val="single"/>
                </w:rPr>
                <w:t xml:space="preserve">Marc-Alexandre Tareau</w:t>
              </w:r>
            </w:hyperlink>
            <w:r>
              <w:rPr/>
              <w:t xml:space="preserve">,</w:t>
            </w:r>
            <w:hyperlink r:id="rId20" w:history="1">
              <w:r>
                <w:rPr>
                  <w:color w:val="#410a8c"/>
                  <w:u w:val="single"/>
                </w:rPr>
                <w:t xml:space="preserve">Alexander Greene</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Economic Botany</w:t>
            </w:r>
            <w:r>
              <w:rPr/>
              <w:t xml:space="preserve">, In press, </w:t>
            </w:r>
            <w:hyperlink r:id="rId31" w:history="1">
              <w:r>
                <w:rPr>
                  <w:color w:val="#410a8c"/>
                  <w:u w:val="single"/>
                </w:rPr>
                <w:t xml:space="preserve">⟨10.1007/s12231-021-09529-0⟩</w:t>
              </w:r>
            </w:hyperlink>
          </w:p>
          <w:p>
            <w:pPr/>
            <w:r>
              <w:rPr/>
              <w:t xml:space="preserve">Article dans une revue</w:t>
            </w:r>
          </w:p>
          <w:p>
            <w:pPr/>
            <w:hyperlink r:id="rId29" w:history="1">
              <w:r>
                <w:rPr>
                  <w:color w:val="#410a8c"/>
                  <w:u w:val="single"/>
                </w:rPr>
                <w:t xml:space="preserve">hal-03485418v1</w:t>
              </w:r>
            </w:hyperlink>
          </w:p>
        </w:tc>
      </w:tr>
      <w:tr>
        <w:trPr/>
        <w:tc>
          <w:tcPr>
            <w:noWrap/>
          </w:tcPr>
          <w:p>
            <w:pPr>
              <w:spacing w:after="200"/>
            </w:pPr>
            <w:hyperlink r:id="rId32" w:history="1">
              <w:r>
                <w:rPr>
                  <w:color w:val="1e198e"/>
                  <w:b w:val="1"/>
                  <w:bCs w:val="1"/>
                  <w:u w:val="single"/>
                </w:rPr>
                <w:t xml:space="preserve">Circulação e intercâmbio de plantas e conhecimentos fitomedicinais na fronteira franco-brasileira</w:t>
              </w:r>
            </w:hyperlink>
          </w:p>
          <w:p>
            <w:pPr/>
            <w:hyperlink r:id="rId18" w:history="1">
              <w:r>
                <w:rPr>
                  <w:color w:val="#410a8c"/>
                  <w:u w:val="single"/>
                </w:rPr>
                <w:t xml:space="preserve">Marc-Alexandre Tareau</w:t>
              </w:r>
            </w:hyperlink>
            <w:r>
              <w:rPr/>
              <w:t xml:space="preserve">,</w:t>
            </w:r>
            <w:hyperlink r:id="rId33"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Confins - Revue franco-brésilienne de géographie/Revista franco-brasileira de geografia</w:t>
            </w:r>
            <w:r>
              <w:rPr/>
              <w:t xml:space="preserve">, 2021, 51, </w:t>
            </w:r>
            <w:hyperlink r:id="rId34" w:history="1">
              <w:r>
                <w:rPr>
                  <w:color w:val="#410a8c"/>
                  <w:u w:val="single"/>
                </w:rPr>
                <w:t xml:space="preserve">⟨10.4000/confins.39305⟩</w:t>
              </w:r>
            </w:hyperlink>
          </w:p>
          <w:p>
            <w:pPr/>
            <w:r>
              <w:rPr/>
              <w:t xml:space="preserve">Article dans une revue</w:t>
            </w:r>
          </w:p>
          <w:p>
            <w:pPr/>
            <w:hyperlink r:id="rId32" w:history="1">
              <w:r>
                <w:rPr>
                  <w:color w:val="#410a8c"/>
                  <w:u w:val="single"/>
                </w:rPr>
                <w:t xml:space="preserve">hal-03485381v1</w:t>
              </w:r>
            </w:hyperlink>
          </w:p>
        </w:tc>
      </w:tr>
      <w:tr>
        <w:trPr/>
        <w:tc>
          <w:tcPr>
            <w:noWrap/>
          </w:tcPr>
          <w:p>
            <w:pPr>
              <w:spacing w:after="200"/>
            </w:pPr>
            <w:hyperlink r:id="rId35" w:history="1">
              <w:r>
                <w:rPr>
                  <w:color w:val="1e198e"/>
                  <w:b w:val="1"/>
                  <w:bCs w:val="1"/>
                  <w:u w:val="single"/>
                </w:rPr>
                <w:t xml:space="preserve">Jacques Roumain, Léon-Gontran Damas, et les filiations de l’anthropologie haïtienne des années 1930-1940 : vers la constitution d’espaces intellectuels transcoloniaux ?</w:t>
              </w:r>
            </w:hyperlink>
          </w:p>
          <w:p>
            <w:pPr/>
            <w:hyperlink r:id="rId8" w:history="1">
              <w:r>
                <w:rPr>
                  <w:color w:val="#410a8c"/>
                  <w:u w:val="single"/>
                </w:rPr>
                <w:t xml:space="preserve">Marianne Palisse</w:t>
              </w:r>
            </w:hyperlink>
          </w:p>
          <w:p>
            <w:pPr/>
            <w:r>
              <w:rPr>
                <w:i w:val="1"/>
                <w:iCs w:val="1"/>
              </w:rPr>
              <w:t xml:space="preserve">Continents manuscrits. Génétique des textes littéraires-Afrique, Caraïbe, diaspora</w:t>
            </w:r>
            <w:r>
              <w:rPr/>
              <w:t xml:space="preserve">, 2021, 16, </w:t>
            </w:r>
            <w:hyperlink r:id="rId36" w:history="1">
              <w:r>
                <w:rPr>
                  <w:color w:val="#410a8c"/>
                  <w:u w:val="single"/>
                </w:rPr>
                <w:t xml:space="preserve">⟨10.4000/coma.6546⟩</w:t>
              </w:r>
            </w:hyperlink>
          </w:p>
          <w:p>
            <w:pPr/>
            <w:r>
              <w:rPr/>
              <w:t xml:space="preserve">Article dans une revue</w:t>
            </w:r>
          </w:p>
          <w:p>
            <w:pPr/>
            <w:hyperlink r:id="rId35" w:history="1">
              <w:r>
                <w:rPr>
                  <w:color w:val="#410a8c"/>
                  <w:u w:val="single"/>
                </w:rPr>
                <w:t xml:space="preserve">halshs-03208865v1</w:t>
              </w:r>
            </w:hyperlink>
          </w:p>
        </w:tc>
      </w:tr>
      <w:tr>
        <w:trPr/>
        <w:tc>
          <w:tcPr>
            <w:noWrap/>
          </w:tcPr>
          <w:p>
            <w:pPr>
              <w:spacing w:after="200"/>
            </w:pPr>
            <w:hyperlink r:id="rId37" w:history="1">
              <w:r>
                <w:rPr>
                  <w:color w:val="1e198e"/>
                  <w:b w:val="1"/>
                  <w:bCs w:val="1"/>
                  <w:u w:val="single"/>
                </w:rPr>
                <w:t xml:space="preserve">The Amazonian Savannas of French Guiana: Cultural and Social Importance, Biodiversity, and Conservation Challenges</w:t>
              </w:r>
            </w:hyperlink>
          </w:p>
          <w:p>
            <w:pPr/>
            <w:hyperlink r:id="rId38" w:history="1">
              <w:r>
                <w:rPr>
                  <w:color w:val="#410a8c"/>
                  <w:u w:val="single"/>
                </w:rPr>
                <w:t xml:space="preserve">Anna Stier</w:t>
              </w:r>
            </w:hyperlink>
            <w:r>
              <w:rPr/>
              <w:t xml:space="preserve">,</w:t>
            </w:r>
            <w:hyperlink r:id="rId39" w:history="1">
              <w:r>
                <w:rPr>
                  <w:color w:val="#410a8c"/>
                  <w:u w:val="single"/>
                </w:rPr>
                <w:t xml:space="preserve">William D de Carvalho</w:t>
              </w:r>
            </w:hyperlink>
            <w:r>
              <w:rPr/>
              <w:t xml:space="preserve">,</w:t>
            </w:r>
            <w:hyperlink r:id="rId40" w:history="1">
              <w:r>
                <w:rPr>
                  <w:color w:val="#410a8c"/>
                  <w:u w:val="single"/>
                </w:rPr>
                <w:t xml:space="preserve">Stéphen Rostain</w:t>
              </w:r>
            </w:hyperlink>
            <w:r>
              <w:rPr/>
              <w:t xml:space="preserve">,</w:t>
            </w:r>
            <w:hyperlink r:id="rId41" w:history="1">
              <w:r>
                <w:rPr>
                  <w:color w:val="#410a8c"/>
                  <w:u w:val="single"/>
                </w:rPr>
                <w:t xml:space="preserve">Olivier Claessens</w:t>
              </w:r>
            </w:hyperlink>
            <w:r>
              <w:rPr/>
              <w:t xml:space="preserve">,</w:t>
            </w:r>
            <w:hyperlink r:id="rId42" w:history="1">
              <w:r>
                <w:rPr>
                  <w:color w:val="#410a8c"/>
                  <w:u w:val="single"/>
                </w:rPr>
                <w:t xml:space="preserve">Maël Dewynter</w:t>
              </w:r>
            </w:hyperlink>
            <w:r>
              <w:rPr/>
              <w:t xml:space="preserve">et al.</w:t>
            </w:r>
          </w:p>
          <w:p>
            <w:pPr/>
            <w:r>
              <w:rPr>
                <w:i w:val="1"/>
                <w:iCs w:val="1"/>
              </w:rPr>
              <w:t xml:space="preserve">Tropical Conservation Science</w:t>
            </w:r>
            <w:r>
              <w:rPr/>
              <w:t xml:space="preserve">, 2020, 13, pp.194008291990047. </w:t>
            </w:r>
            <w:hyperlink r:id="rId43" w:history="1">
              <w:r>
                <w:rPr>
                  <w:color w:val="#410a8c"/>
                  <w:u w:val="single"/>
                </w:rPr>
                <w:t xml:space="preserve">⟨10.1177/1940082919900471⟩</w:t>
              </w:r>
            </w:hyperlink>
          </w:p>
          <w:p>
            <w:pPr/>
            <w:r>
              <w:rPr/>
              <w:t xml:space="preserve">Article dans une revue</w:t>
            </w:r>
          </w:p>
          <w:p>
            <w:pPr/>
            <w:hyperlink r:id="rId37" w:history="1">
              <w:r>
                <w:rPr>
                  <w:color w:val="#410a8c"/>
                  <w:u w:val="single"/>
                </w:rPr>
                <w:t xml:space="preserve">halshs-02458581v1</w:t>
              </w:r>
            </w:hyperlink>
          </w:p>
        </w:tc>
      </w:tr>
      <w:tr>
        <w:trPr/>
        <w:tc>
          <w:tcPr>
            <w:noWrap/>
          </w:tcPr>
          <w:p>
            <w:pPr>
              <w:spacing w:after="200"/>
            </w:pPr>
            <w:hyperlink r:id="rId44" w:history="1">
              <w:r>
                <w:rPr>
                  <w:color w:val="1e198e"/>
                  <w:b w:val="1"/>
                  <w:bCs w:val="1"/>
                  <w:u w:val="single"/>
                </w:rPr>
                <w:t xml:space="preserve">Phytotherapies in motion: French Guiana as a case study for cross-cultural ethnobotanical hybridization</w:t>
              </w:r>
            </w:hyperlink>
          </w:p>
          <w:p>
            <w:pPr/>
            <w:hyperlink r:id="rId18" w:history="1">
              <w:r>
                <w:rPr>
                  <w:color w:val="#410a8c"/>
                  <w:u w:val="single"/>
                </w:rPr>
                <w:t xml:space="preserve">Marc-Alexandre Tareau</w:t>
              </w:r>
            </w:hyperlink>
            <w:r>
              <w:rPr/>
              <w:t xml:space="preserve">,</w:t>
            </w:r>
            <w:hyperlink r:id="rId45" w:history="1">
              <w:r>
                <w:rPr>
                  <w:color w:val="#410a8c"/>
                  <w:u w:val="single"/>
                </w:rPr>
                <w:t xml:space="preserve">Anaïs Bonnefond</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Journal of Ethnobiology and Ethnomedicine</w:t>
            </w:r>
            <w:r>
              <w:rPr/>
              <w:t xml:space="preserve">, 2020, 16 (1), pp.54. </w:t>
            </w:r>
            <w:hyperlink r:id="rId46" w:history="1">
              <w:r>
                <w:rPr>
                  <w:color w:val="#410a8c"/>
                  <w:u w:val="single"/>
                </w:rPr>
                <w:t xml:space="preserve">⟨10.1186/s13002-020-00404-1⟩</w:t>
              </w:r>
            </w:hyperlink>
          </w:p>
          <w:p>
            <w:pPr/>
            <w:r>
              <w:rPr/>
              <w:t xml:space="preserve">Article dans une revue</w:t>
            </w:r>
          </w:p>
          <w:p>
            <w:pPr/>
            <w:hyperlink r:id="rId44" w:history="1">
              <w:r>
                <w:rPr>
                  <w:color w:val="#410a8c"/>
                  <w:u w:val="single"/>
                </w:rPr>
                <w:t xml:space="preserve">hal-02970352v1</w:t>
              </w:r>
            </w:hyperlink>
          </w:p>
        </w:tc>
      </w:tr>
      <w:tr>
        <w:trPr/>
        <w:tc>
          <w:tcPr>
            <w:noWrap/>
          </w:tcPr>
          <w:p>
            <w:pPr>
              <w:spacing w:after="200"/>
            </w:pPr>
            <w:hyperlink r:id="rId47" w:history="1">
              <w:r>
                <w:rPr>
                  <w:color w:val="1e198e"/>
                  <w:b w:val="1"/>
                  <w:bCs w:val="1"/>
                  <w:u w:val="single"/>
                </w:rPr>
                <w:t xml:space="preserve">Quand les politiques environnementales attisent les tensions interculturelles en Guyane française</w:t>
              </w:r>
            </w:hyperlink>
          </w:p>
          <w:p>
            <w:pPr/>
            <w:hyperlink r:id="rId48" w:history="1">
              <w:r>
                <w:rPr>
                  <w:color w:val="#410a8c"/>
                  <w:u w:val="single"/>
                </w:rPr>
                <w:t xml:space="preserve">Théo Jacob</w:t>
              </w:r>
            </w:hyperlink>
            <w:r>
              <w:rPr/>
              <w:t xml:space="preserve">,</w:t>
            </w:r>
            <w:hyperlink r:id="rId8" w:history="1">
              <w:r>
                <w:rPr>
                  <w:color w:val="#410a8c"/>
                  <w:u w:val="single"/>
                </w:rPr>
                <w:t xml:space="preserve">Marianne Palisse</w:t>
              </w:r>
            </w:hyperlink>
            <w:r>
              <w:rPr/>
              <w:t xml:space="preserve">,</w:t>
            </w:r>
            <w:hyperlink r:id="rId49" w:history="1">
              <w:r>
                <w:rPr>
                  <w:color w:val="#410a8c"/>
                  <w:u w:val="single"/>
                </w:rPr>
                <w:t xml:space="preserve">Catherine Aubertin</w:t>
              </w:r>
            </w:hyperlink>
          </w:p>
          <w:p>
            <w:pPr/>
            <w:r>
              <w:rPr>
                <w:i w:val="1"/>
                <w:iCs w:val="1"/>
              </w:rPr>
              <w:t xml:space="preserve">Cahiers des Amériques Latines</w:t>
            </w:r>
            <w:r>
              <w:rPr/>
              <w:t xml:space="preserve">, 2020, 1 (93), pp.113-132. </w:t>
            </w:r>
            <w:hyperlink r:id="rId50" w:history="1">
              <w:r>
                <w:rPr>
                  <w:color w:val="#410a8c"/>
                  <w:u w:val="single"/>
                </w:rPr>
                <w:t xml:space="preserve">⟨10.4000/cal.10789⟩</w:t>
              </w:r>
            </w:hyperlink>
          </w:p>
          <w:p>
            <w:pPr/>
            <w:r>
              <w:rPr/>
              <w:t xml:space="preserve">Article dans une revue</w:t>
            </w:r>
          </w:p>
          <w:p>
            <w:pPr/>
            <w:hyperlink r:id="rId47" w:history="1">
              <w:r>
                <w:rPr>
                  <w:color w:val="#410a8c"/>
                  <w:u w:val="single"/>
                </w:rPr>
                <w:t xml:space="preserve">hal-04490391v1</w:t>
              </w:r>
            </w:hyperlink>
          </w:p>
        </w:tc>
      </w:tr>
      <w:tr>
        <w:trPr/>
        <w:tc>
          <w:tcPr>
            <w:noWrap/>
          </w:tcPr>
          <w:p>
            <w:pPr>
              <w:spacing w:after="200"/>
            </w:pPr>
            <w:hyperlink r:id="rId51" w:history="1">
              <w:r>
                <w:rPr>
                  <w:color w:val="1e198e"/>
                  <w:b w:val="1"/>
                  <w:bCs w:val="1"/>
                  <w:u w:val="single"/>
                </w:rPr>
                <w:t xml:space="preserve">Jacques Roumain, Léon-Gontran Damas, et les filiations de l’anthropologie haïtienne des années 1930-1940 : vers la constitution d’espaces intellectuels transcoloniaux ?</w:t>
              </w:r>
            </w:hyperlink>
          </w:p>
          <w:p>
            <w:pPr/>
            <w:hyperlink r:id="rId8" w:history="1">
              <w:r>
                <w:rPr>
                  <w:color w:val="#410a8c"/>
                  <w:u w:val="single"/>
                </w:rPr>
                <w:t xml:space="preserve">Marianne Palisse</w:t>
              </w:r>
            </w:hyperlink>
          </w:p>
          <w:p>
            <w:pPr/>
            <w:r>
              <w:rPr>
                <w:i w:val="1"/>
                <w:iCs w:val="1"/>
              </w:rPr>
              <w:t xml:space="preserve">Bérose - Encyclopédie internationale des histoires de l'anthropologie</w:t>
            </w:r>
            <w:r>
              <w:rPr/>
              <w:t xml:space="preserve">, 2020</w:t>
            </w:r>
          </w:p>
          <w:p>
            <w:pPr/>
            <w:r>
              <w:rPr/>
              <w:t xml:space="preserve">Article dans une revue</w:t>
            </w:r>
          </w:p>
          <w:p>
            <w:pPr/>
            <w:hyperlink r:id="rId51" w:history="1">
              <w:r>
                <w:rPr>
                  <w:color w:val="#410a8c"/>
                  <w:u w:val="single"/>
                </w:rPr>
                <w:t xml:space="preserve">hal-03015517v1</w:t>
              </w:r>
            </w:hyperlink>
          </w:p>
        </w:tc>
      </w:tr>
      <w:tr>
        <w:trPr/>
        <w:tc>
          <w:tcPr>
            <w:noWrap/>
          </w:tcPr>
          <w:p>
            <w:pPr>
              <w:spacing w:after="200"/>
            </w:pPr>
            <w:hyperlink r:id="rId52" w:history="1">
              <w:r>
                <w:rPr>
                  <w:color w:val="1e198e"/>
                  <w:b w:val="1"/>
                  <w:bCs w:val="1"/>
                  <w:u w:val="single"/>
                </w:rPr>
                <w:t xml:space="preserve">Circulations et échanges de plantes et de savoirs phyto-médicaux sur la frontière franco-brésilienne</w:t>
              </w:r>
            </w:hyperlink>
          </w:p>
          <w:p>
            <w:pPr/>
            <w:hyperlink r:id="rId18" w:history="1">
              <w:r>
                <w:rPr>
                  <w:color w:val="#410a8c"/>
                  <w:u w:val="single"/>
                </w:rPr>
                <w:t xml:space="preserve">Marc-Alexandre Tareau</w:t>
              </w:r>
            </w:hyperlink>
            <w:r>
              <w:rPr/>
              <w:t xml:space="preserve">,</w:t>
            </w:r>
            <w:hyperlink r:id="rId33"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Revue francophone sur la santé et les territoires</w:t>
            </w:r>
            <w:r>
              <w:rPr/>
              <w:t xml:space="preserve">, 2019, </w:t>
            </w:r>
            <w:hyperlink r:id="rId53" w:history="1">
              <w:r>
                <w:rPr>
                  <w:color w:val="#410a8c"/>
                  <w:u w:val="single"/>
                </w:rPr>
                <w:t xml:space="preserve">⟨10.4000/rfst.382⟩</w:t>
              </w:r>
            </w:hyperlink>
          </w:p>
          <w:p>
            <w:pPr/>
            <w:r>
              <w:rPr/>
              <w:t xml:space="preserve">Article dans une revue</w:t>
            </w:r>
          </w:p>
          <w:p>
            <w:pPr/>
            <w:hyperlink r:id="rId52" w:history="1">
              <w:r>
                <w:rPr>
                  <w:color w:val="#410a8c"/>
                  <w:u w:val="single"/>
                </w:rPr>
                <w:t xml:space="preserve">hal-02415051v1</w:t>
              </w:r>
            </w:hyperlink>
          </w:p>
        </w:tc>
      </w:tr>
      <w:tr>
        <w:trPr/>
        <w:tc>
          <w:tcPr>
            <w:noWrap/>
          </w:tcPr>
          <w:p>
            <w:pPr>
              <w:spacing w:after="200"/>
            </w:pPr>
            <w:hyperlink r:id="rId54" w:history="1">
              <w:r>
                <w:rPr>
                  <w:color w:val="1e198e"/>
                  <w:b w:val="1"/>
                  <w:bCs w:val="1"/>
                  <w:u w:val="single"/>
                </w:rPr>
                <w:t xml:space="preserve">Wild medicinal plant collection in transitional societies: A case Analysis from French Guiana</w:t>
              </w:r>
            </w:hyperlink>
          </w:p>
          <w:p>
            <w:pPr/>
            <w:hyperlink r:id="rId18" w:history="1">
              <w:r>
                <w:rPr>
                  <w:color w:val="#410a8c"/>
                  <w:u w:val="single"/>
                </w:rPr>
                <w:t xml:space="preserve">Marc-Alexandre Tareau</w:t>
              </w:r>
            </w:hyperlink>
            <w:r>
              <w:rPr/>
              <w:t xml:space="preserve">,</w:t>
            </w:r>
            <w:hyperlink r:id="rId33" w:history="1">
              <w:r>
                <w:rPr>
                  <w:color w:val="#410a8c"/>
                  <w:u w:val="single"/>
                </w:rPr>
                <w:t xml:space="preserve">Lucie Dejouhanet</w:t>
              </w:r>
            </w:hyperlink>
            <w:r>
              <w:rPr/>
              <w:t xml:space="preserve">,</w:t>
            </w:r>
            <w:hyperlink r:id="rId30" w:history="1">
              <w:r>
                <w:rPr>
                  <w:color w:val="#410a8c"/>
                  <w:u w:val="single"/>
                </w:rPr>
                <w:t xml:space="preserve">Guillaume Odonne</w:t>
              </w:r>
            </w:hyperlink>
            <w:r>
              <w:rPr/>
              <w:t xml:space="preserve">,</w:t>
            </w:r>
            <w:hyperlink r:id="rId8" w:history="1">
              <w:r>
                <w:rPr>
                  <w:color w:val="#410a8c"/>
                  <w:u w:val="single"/>
                </w:rPr>
                <w:t xml:space="preserve">Marianne Palisse</w:t>
              </w:r>
            </w:hyperlink>
            <w:r>
              <w:rPr/>
              <w:t xml:space="preserve">,</w:t>
            </w:r>
            <w:hyperlink r:id="rId55" w:history="1">
              <w:r>
                <w:rPr>
                  <w:color w:val="#410a8c"/>
                  <w:u w:val="single"/>
                </w:rPr>
                <w:t xml:space="preserve">Clarisse Ansoe</w:t>
              </w:r>
            </w:hyperlink>
          </w:p>
          <w:p>
            <w:pPr/>
            <w:r>
              <w:rPr>
                <w:i w:val="1"/>
                <w:iCs w:val="1"/>
              </w:rPr>
              <w:t xml:space="preserve">EchoGéo</w:t>
            </w:r>
            <w:r>
              <w:rPr/>
              <w:t xml:space="preserve">, 2019, 47, </w:t>
            </w:r>
            <w:hyperlink r:id="rId56" w:history="1">
              <w:r>
                <w:rPr>
                  <w:color w:val="#410a8c"/>
                  <w:u w:val="single"/>
                </w:rPr>
                <w:t xml:space="preserve">⟨10.4000/echogeo.17260⟩</w:t>
              </w:r>
            </w:hyperlink>
          </w:p>
          <w:p>
            <w:pPr/>
            <w:r>
              <w:rPr/>
              <w:t xml:space="preserve">Article dans une revue</w:t>
            </w:r>
          </w:p>
          <w:p>
            <w:pPr/>
            <w:hyperlink r:id="rId54" w:history="1">
              <w:r>
                <w:rPr>
                  <w:color w:val="#410a8c"/>
                  <w:u w:val="single"/>
                </w:rPr>
                <w:t xml:space="preserve">hal-02404792v1</w:t>
              </w:r>
            </w:hyperlink>
          </w:p>
        </w:tc>
      </w:tr>
      <w:tr>
        <w:trPr/>
        <w:tc>
          <w:tcPr>
            <w:noWrap/>
          </w:tcPr>
          <w:p>
            <w:pPr>
              <w:spacing w:after="200"/>
            </w:pPr>
            <w:hyperlink r:id="rId57" w:history="1">
              <w:r>
                <w:rPr>
                  <w:color w:val="1e198e"/>
                  <w:b w:val="1"/>
                  <w:bCs w:val="1"/>
                  <w:u w:val="single"/>
                </w:rPr>
                <w:t xml:space="preserve">Penser la cueillette de plantes médicinales sauvages dans des sociétés en transition : le cas guyanais</w:t>
              </w:r>
            </w:hyperlink>
          </w:p>
          <w:p>
            <w:pPr/>
            <w:hyperlink r:id="rId18" w:history="1">
              <w:r>
                <w:rPr>
                  <w:color w:val="#410a8c"/>
                  <w:u w:val="single"/>
                </w:rPr>
                <w:t xml:space="preserve">Marc-Alexandre Tareau</w:t>
              </w:r>
            </w:hyperlink>
            <w:r>
              <w:rPr/>
              <w:t xml:space="preserve">,</w:t>
            </w:r>
            <w:hyperlink r:id="rId33" w:history="1">
              <w:r>
                <w:rPr>
                  <w:color w:val="#410a8c"/>
                  <w:u w:val="single"/>
                </w:rPr>
                <w:t xml:space="preserve">Lucie Dejouhanet</w:t>
              </w:r>
            </w:hyperlink>
            <w:r>
              <w:rPr/>
              <w:t xml:space="preserve">,</w:t>
            </w:r>
            <w:hyperlink r:id="rId30" w:history="1">
              <w:r>
                <w:rPr>
                  <w:color w:val="#410a8c"/>
                  <w:u w:val="single"/>
                </w:rPr>
                <w:t xml:space="preserve">Guillaume Odonne</w:t>
              </w:r>
            </w:hyperlink>
            <w:r>
              <w:rPr/>
              <w:t xml:space="preserve">,</w:t>
            </w:r>
            <w:hyperlink r:id="rId8" w:history="1">
              <w:r>
                <w:rPr>
                  <w:color w:val="#410a8c"/>
                  <w:u w:val="single"/>
                </w:rPr>
                <w:t xml:space="preserve">Marianne Palisse</w:t>
              </w:r>
            </w:hyperlink>
            <w:r>
              <w:rPr/>
              <w:t xml:space="preserve">,</w:t>
            </w:r>
            <w:hyperlink r:id="rId55" w:history="1">
              <w:r>
                <w:rPr>
                  <w:color w:val="#410a8c"/>
                  <w:u w:val="single"/>
                </w:rPr>
                <w:t xml:space="preserve">Clarisse Ansoe</w:t>
              </w:r>
            </w:hyperlink>
          </w:p>
          <w:p>
            <w:pPr/>
            <w:r>
              <w:rPr>
                <w:i w:val="1"/>
                <w:iCs w:val="1"/>
              </w:rPr>
              <w:t xml:space="preserve">EchoGéo</w:t>
            </w:r>
            <w:r>
              <w:rPr/>
              <w:t xml:space="preserve">, 2019, 47, </w:t>
            </w:r>
            <w:hyperlink r:id="rId58" w:history="1">
              <w:r>
                <w:rPr>
                  <w:color w:val="#410a8c"/>
                  <w:u w:val="single"/>
                </w:rPr>
                <w:t xml:space="preserve">⟨10.4000/echogeo.16679⟩</w:t>
              </w:r>
            </w:hyperlink>
          </w:p>
          <w:p>
            <w:pPr/>
            <w:r>
              <w:rPr/>
              <w:t xml:space="preserve">Article dans une revue</w:t>
            </w:r>
          </w:p>
          <w:p>
            <w:pPr/>
            <w:hyperlink r:id="rId57" w:history="1">
              <w:r>
                <w:rPr>
                  <w:color w:val="#410a8c"/>
                  <w:u w:val="single"/>
                </w:rPr>
                <w:t xml:space="preserve">hal-02404807v1</w:t>
              </w:r>
            </w:hyperlink>
          </w:p>
        </w:tc>
      </w:tr>
      <w:tr>
        <w:trPr/>
        <w:tc>
          <w:tcPr>
            <w:noWrap/>
          </w:tcPr>
          <w:p>
            <w:pPr>
              <w:spacing w:after="200"/>
            </w:pPr>
            <w:hyperlink r:id="rId59" w:history="1">
              <w:r>
                <w:rPr>
                  <w:color w:val="1e198e"/>
                  <w:b w:val="1"/>
                  <w:bCs w:val="1"/>
                  <w:u w:val="single"/>
                </w:rPr>
                <w:t xml:space="preserve">Des cultures foncièrement différentes</w:t>
              </w:r>
            </w:hyperlink>
          </w:p>
          <w:p>
            <w:pPr/>
            <w:hyperlink r:id="rId8" w:history="1">
              <w:r>
                <w:rPr>
                  <w:color w:val="#410a8c"/>
                  <w:u w:val="single"/>
                </w:rPr>
                <w:t xml:space="preserve">Marianne Palisse</w:t>
              </w:r>
            </w:hyperlink>
            <w:r>
              <w:rPr/>
              <w:t xml:space="preserve">,</w:t>
            </w:r>
            <w:hyperlink r:id="rId60" w:history="1">
              <w:r>
                <w:rPr>
                  <w:color w:val="#410a8c"/>
                  <w:u w:val="single"/>
                </w:rPr>
                <w:t xml:space="preserve">Damien Davy</w:t>
              </w:r>
            </w:hyperlink>
          </w:p>
          <w:p>
            <w:pPr/>
            <w:r>
              <w:rPr>
                <w:i w:val="1"/>
                <w:iCs w:val="1"/>
              </w:rPr>
              <w:t xml:space="preserve">Études rurales</w:t>
            </w:r>
            <w:r>
              <w:rPr/>
              <w:t xml:space="preserve">, 2018, 202, pp.158-177. </w:t>
            </w:r>
            <w:hyperlink r:id="rId61" w:history="1">
              <w:r>
                <w:rPr>
                  <w:color w:val="#410a8c"/>
                  <w:u w:val="single"/>
                </w:rPr>
                <w:t xml:space="preserve">⟨10.4000/etudesrurales.15134⟩</w:t>
              </w:r>
            </w:hyperlink>
          </w:p>
          <w:p>
            <w:pPr/>
            <w:r>
              <w:rPr/>
              <w:t xml:space="preserve">Article dans une revue</w:t>
            </w:r>
          </w:p>
          <w:p>
            <w:pPr/>
            <w:hyperlink r:id="rId59" w:history="1">
              <w:r>
                <w:rPr>
                  <w:color w:val="#410a8c"/>
                  <w:u w:val="single"/>
                </w:rPr>
                <w:t xml:space="preserve">halshs-02424638v1</w:t>
              </w:r>
            </w:hyperlink>
          </w:p>
        </w:tc>
      </w:tr>
      <w:tr>
        <w:trPr/>
        <w:tc>
          <w:tcPr>
            <w:noWrap/>
          </w:tcPr>
          <w:p>
            <w:pPr>
              <w:spacing w:after="200"/>
            </w:pPr>
            <w:hyperlink r:id="rId62" w:history="1">
              <w:r>
                <w:rPr>
                  <w:color w:val="1e198e"/>
                  <w:b w:val="1"/>
                  <w:bCs w:val="1"/>
                  <w:u w:val="single"/>
                </w:rPr>
                <w:t xml:space="preserve">As vivid as a weed… Medicinal and cosmetic plant uses amongst the urban youth in French Guiana</w:t>
              </w:r>
            </w:hyperlink>
          </w:p>
          <w:p>
            <w:pPr/>
            <w:hyperlink r:id="rId18" w:history="1">
              <w:r>
                <w:rPr>
                  <w:color w:val="#410a8c"/>
                  <w:u w:val="single"/>
                </w:rPr>
                <w:t xml:space="preserve">Marc-Alexandre Tareau</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Journal of Ethnopharmacology</w:t>
            </w:r>
            <w:r>
              <w:rPr/>
              <w:t xml:space="preserve">, 2017, 203, pp.200-213. </w:t>
            </w:r>
            <w:hyperlink r:id="rId63" w:history="1">
              <w:r>
                <w:rPr>
                  <w:color w:val="#410a8c"/>
                  <w:u w:val="single"/>
                </w:rPr>
                <w:t xml:space="preserve">⟨10.1016/j.jep.2017.03.031⟩</w:t>
              </w:r>
            </w:hyperlink>
          </w:p>
          <w:p>
            <w:pPr/>
            <w:r>
              <w:rPr/>
              <w:t xml:space="preserve">Article dans une revue</w:t>
            </w:r>
          </w:p>
          <w:p>
            <w:pPr/>
            <w:hyperlink r:id="rId62" w:history="1">
              <w:r>
                <w:rPr>
                  <w:color w:val="#410a8c"/>
                  <w:u w:val="single"/>
                </w:rPr>
                <w:t xml:space="preserve">hal-01961418v1</w:t>
              </w:r>
            </w:hyperlink>
          </w:p>
        </w:tc>
      </w:tr>
      <w:tr>
        <w:trPr/>
        <w:tc>
          <w:tcPr>
            <w:noWrap/>
          </w:tcPr>
          <w:p>
            <w:pPr>
              <w:spacing w:after="200"/>
            </w:pPr>
            <w:hyperlink r:id="rId64" w:history="1">
              <w:r>
                <w:rPr>
                  <w:color w:val="1e198e"/>
                  <w:b w:val="1"/>
                  <w:bCs w:val="1"/>
                  <w:u w:val="single"/>
                </w:rPr>
                <w:t xml:space="preserve">Savanes de Guyane française : la biodiversité bousculée par la diversité culturelle.</w:t>
              </w:r>
            </w:hyperlink>
          </w:p>
          <w:p>
            <w:pPr/>
            <w:hyperlink r:id="rId8" w:history="1">
              <w:r>
                <w:rPr>
                  <w:color w:val="#410a8c"/>
                  <w:u w:val="single"/>
                </w:rPr>
                <w:t xml:space="preserve">Marianne Palisse</w:t>
              </w:r>
            </w:hyperlink>
          </w:p>
          <w:p>
            <w:pPr/>
            <w:r>
              <w:rPr>
                <w:i w:val="1"/>
                <w:iCs w:val="1"/>
              </w:rPr>
              <w:t xml:space="preserve">Ethnographiques.org : revue en ligne de sciences humaines et sociales</w:t>
            </w:r>
            <w:r>
              <w:rPr/>
              <w:t xml:space="preserve">, 2013, 27</w:t>
            </w:r>
          </w:p>
          <w:p>
            <w:pPr/>
            <w:r>
              <w:rPr/>
              <w:t xml:space="preserve">Article dans une revue</w:t>
            </w:r>
          </w:p>
          <w:p>
            <w:pPr/>
            <w:hyperlink r:id="rId64" w:history="1">
              <w:r>
                <w:rPr>
                  <w:color w:val="#410a8c"/>
                  <w:u w:val="single"/>
                </w:rPr>
                <w:t xml:space="preserve">halshs-01948409v1</w:t>
              </w:r>
            </w:hyperlink>
          </w:p>
        </w:tc>
      </w:tr>
      <w:tr>
        <w:trPr/>
        <w:tc>
          <w:tcPr>
            <w:noWrap/>
          </w:tcPr>
          <w:p>
            <w:pPr>
              <w:spacing w:after="200"/>
            </w:pPr>
            <w:hyperlink r:id="rId65" w:history="1">
              <w:r>
                <w:rPr>
                  <w:color w:val="1e198e"/>
                  <w:b w:val="1"/>
                  <w:bCs w:val="1"/>
                  <w:u w:val="single"/>
                </w:rPr>
                <w:t xml:space="preserve">Position de thèse : Les Bauges entre projets institutionnels et dynamiques locales : patrimoines, territoires et nouveaux lieux du politique</w:t>
              </w:r>
            </w:hyperlink>
          </w:p>
          <w:p>
            <w:pPr/>
            <w:hyperlink r:id="rId8" w:history="1">
              <w:r>
                <w:rPr>
                  <w:color w:val="#410a8c"/>
                  <w:u w:val="single"/>
                </w:rPr>
                <w:t xml:space="preserve">Marianne Palisse</w:t>
              </w:r>
            </w:hyperlink>
          </w:p>
          <w:p>
            <w:pPr/>
            <w:r>
              <w:rPr>
                <w:i w:val="1"/>
                <w:iCs w:val="1"/>
              </w:rPr>
              <w:t xml:space="preserve">Ruralia : revue de l'Association des ruralistes français</w:t>
            </w:r>
            <w:r>
              <w:rPr/>
              <w:t xml:space="preserve">, 2006</w:t>
            </w:r>
          </w:p>
          <w:p>
            <w:pPr/>
            <w:r>
              <w:rPr/>
              <w:t xml:space="preserve">Article dans une revue</w:t>
            </w:r>
          </w:p>
          <w:p>
            <w:pPr/>
            <w:hyperlink r:id="rId65" w:history="1">
              <w:r>
                <w:rPr>
                  <w:color w:val="#410a8c"/>
                  <w:u w:val="single"/>
                </w:rPr>
                <w:t xml:space="preserve">hal-03015483v1</w:t>
              </w:r>
            </w:hyperlink>
          </w:p>
        </w:tc>
      </w:tr>
      <w:tr>
        <w:trPr/>
        <w:tc>
          <w:tcPr>
            <w:noWrap/>
          </w:tcPr>
          <w:p>
            <w:pPr>
              <w:spacing w:after="200"/>
            </w:pPr>
            <w:hyperlink r:id="rId66" w:history="1">
              <w:r>
                <w:rPr>
                  <w:color w:val="1e198e"/>
                  <w:b w:val="1"/>
                  <w:bCs w:val="1"/>
                  <w:u w:val="single"/>
                </w:rPr>
                <w:t xml:space="preserve">Autour du patrimoine. Questions transversales à partir de quatre terrains</w:t>
              </w:r>
            </w:hyperlink>
          </w:p>
          <w:p>
            <w:pPr/>
            <w:hyperlink r:id="rId67" w:history="1">
              <w:r>
                <w:rPr>
                  <w:color w:val="#410a8c"/>
                  <w:u w:val="single"/>
                </w:rPr>
                <w:t xml:space="preserve">Bianca Botea</w:t>
              </w:r>
            </w:hyperlink>
            <w:r>
              <w:rPr/>
              <w:t xml:space="preserve">,</w:t>
            </w:r>
            <w:hyperlink r:id="rId8" w:history="1">
              <w:r>
                <w:rPr>
                  <w:color w:val="#410a8c"/>
                  <w:u w:val="single"/>
                </w:rPr>
                <w:t xml:space="preserve">Marianne Palisse</w:t>
              </w:r>
            </w:hyperlink>
            <w:r>
              <w:rPr/>
              <w:t xml:space="preserve">,</w:t>
            </w:r>
            <w:hyperlink r:id="rId68" w:history="1">
              <w:r>
                <w:rPr>
                  <w:color w:val="#410a8c"/>
                  <w:u w:val="single"/>
                </w:rPr>
                <w:t xml:space="preserve">Nathalie Betry</w:t>
              </w:r>
            </w:hyperlink>
            <w:r>
              <w:rPr/>
              <w:t xml:space="preserve">,</w:t>
            </w:r>
            <w:hyperlink r:id="rId69" w:history="1">
              <w:r>
                <w:rPr>
                  <w:color w:val="#410a8c"/>
                  <w:u w:val="single"/>
                </w:rPr>
                <w:t xml:space="preserve">Jésus Miranda</w:t>
              </w:r>
            </w:hyperlink>
          </w:p>
          <w:p>
            <w:pPr/>
            <w:r>
              <w:rPr>
                <w:i w:val="1"/>
                <w:iCs w:val="1"/>
              </w:rPr>
              <w:t xml:space="preserve">Parcours Anthropologiques</w:t>
            </w:r>
            <w:r>
              <w:rPr/>
              <w:t xml:space="preserve">, 2002, 9, pp.50-64</w:t>
            </w:r>
          </w:p>
          <w:p>
            <w:pPr/>
            <w:r>
              <w:rPr/>
              <w:t xml:space="preserve">Article dans une revue</w:t>
            </w:r>
          </w:p>
          <w:p>
            <w:pPr/>
            <w:hyperlink r:id="rId66" w:history="1">
              <w:r>
                <w:rPr>
                  <w:color w:val="#410a8c"/>
                  <w:u w:val="single"/>
                </w:rPr>
                <w:t xml:space="preserve">hal-04194292v1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petites habitations créoles de la région des savanes : les formes d’adaptation de populations afro-descendantes à des milieux en transformation</w:t>
              </w:r>
            </w:hyperlink>
          </w:p>
          <w:p>
            <w:pPr/>
            <w:hyperlink r:id="rId8" w:history="1">
              <w:r>
                <w:rPr>
                  <w:color w:val="#410a8c"/>
                  <w:u w:val="single"/>
                </w:rPr>
                <w:t xml:space="preserve">Marianne Palisse</w:t>
              </w:r>
            </w:hyperlink>
          </w:p>
          <w:p>
            <w:pPr/>
            <w:r>
              <w:rPr>
                <w:i w:val="1"/>
                <w:iCs w:val="1"/>
              </w:rPr>
              <w:t xml:space="preserve">Habiter le littoral des Guyanes. S'adapter au changement ? Sous la direction de Marianne Palisse et Gérard Collomb</w:t>
            </w:r>
            <w:r>
              <w:rPr/>
              <w:t xml:space="preserve">, </w:t>
            </w:r>
            <w:hyperlink r:id="rId71" w:history="1">
              <w:r>
                <w:rPr>
                  <w:color w:val="#410a8c"/>
                  <w:u w:val="single"/>
                </w:rPr>
                <w:t xml:space="preserve">Presses universitaires de Rennes</w:t>
              </w:r>
            </w:hyperlink>
            <w:r>
              <w:rPr/>
              <w:t xml:space="preserve">, pp.125-146, 2025, Des Amériques, 979-10-413-0695-4. </w:t>
            </w:r>
            <w:hyperlink r:id="rId72" w:history="1">
              <w:r>
                <w:rPr>
                  <w:color w:val="#410a8c"/>
                  <w:u w:val="single"/>
                </w:rPr>
                <w:t xml:space="preserve">⟨10.4000/14421⟩</w:t>
              </w:r>
            </w:hyperlink>
          </w:p>
          <w:p>
            <w:pPr/>
            <w:r>
              <w:rPr/>
              <w:t xml:space="preserve">Chapitre d'ouvrage</w:t>
            </w:r>
          </w:p>
          <w:p>
            <w:pPr/>
            <w:hyperlink r:id="rId70" w:history="1">
              <w:r>
                <w:rPr>
                  <w:color w:val="#410a8c"/>
                  <w:u w:val="single"/>
                </w:rPr>
                <w:t xml:space="preserve">hal-05449414v1</w:t>
              </w:r>
            </w:hyperlink>
          </w:p>
        </w:tc>
      </w:tr>
      <w:tr>
        <w:trPr/>
        <w:tc>
          <w:tcPr>
            <w:noWrap/>
          </w:tcPr>
          <w:p>
            <w:pPr>
              <w:spacing w:after="200"/>
            </w:pPr>
            <w:hyperlink r:id="rId73" w:history="1">
              <w:r>
                <w:rPr>
                  <w:color w:val="1e198e"/>
                  <w:b w:val="1"/>
                  <w:bCs w:val="1"/>
                  <w:u w:val="single"/>
                </w:rPr>
                <w:t xml:space="preserve">La savane, c'est la liberté&amp;quot; : mobilité, pluriactivité et relations aux milieux des populations créoles de Sinnamary et Iracoubo</w:t>
              </w:r>
            </w:hyperlink>
          </w:p>
          <w:p>
            <w:pPr/>
            <w:hyperlink r:id="rId8" w:history="1">
              <w:r>
                <w:rPr>
                  <w:color w:val="#410a8c"/>
                  <w:u w:val="single"/>
                </w:rPr>
                <w:t xml:space="preserve">Marianne Palisse</w:t>
              </w:r>
            </w:hyperlink>
          </w:p>
          <w:p>
            <w:pPr/>
            <w:r>
              <w:rPr>
                <w:i w:val="1"/>
                <w:iCs w:val="1"/>
              </w:rPr>
              <w:t xml:space="preserve">Penser les identités culturelles et les dynamiques socio-politiques dans les pays du Plateau des Guyanes. Autour de l'historien Serge Mam Lam Fouck</w:t>
            </w:r>
            <w:r>
              <w:rPr/>
              <w:t xml:space="preserve">, </w:t>
            </w:r>
            <w:hyperlink r:id="rId74" w:history="1">
              <w:r>
                <w:rPr>
                  <w:color w:val="#410a8c"/>
                  <w:u w:val="single"/>
                </w:rPr>
                <w:t xml:space="preserve">Ibis Rouge</w:t>
              </w:r>
            </w:hyperlink>
            <w:r>
              <w:rPr/>
              <w:t xml:space="preserve">, pp.510-531, 2025, 978-2-37520-600-3</w:t>
            </w:r>
          </w:p>
          <w:p>
            <w:pPr/>
            <w:r>
              <w:rPr/>
              <w:t xml:space="preserve">Chapitre d'ouvrage</w:t>
            </w:r>
          </w:p>
          <w:p>
            <w:pPr/>
            <w:hyperlink r:id="rId73" w:history="1">
              <w:r>
                <w:rPr>
                  <w:color w:val="#410a8c"/>
                  <w:u w:val="single"/>
                </w:rPr>
                <w:t xml:space="preserve">hal-05393175v1</w:t>
              </w:r>
            </w:hyperlink>
          </w:p>
        </w:tc>
      </w:tr>
      <w:tr>
        <w:trPr/>
        <w:tc>
          <w:tcPr>
            <w:noWrap/>
          </w:tcPr>
          <w:p>
            <w:pPr>
              <w:spacing w:after="200"/>
            </w:pPr>
            <w:hyperlink r:id="rId75" w:history="1">
              <w:r>
                <w:rPr>
                  <w:color w:val="1e198e"/>
                  <w:b w:val="1"/>
                  <w:bCs w:val="1"/>
                  <w:u w:val="single"/>
                </w:rPr>
                <w:t xml:space="preserve">Kourou : de la construction d’une ville sur un modèle venu de métropole à la diversité des relations au littoral des habitants</w:t>
              </w:r>
            </w:hyperlink>
          </w:p>
          <w:p>
            <w:pPr/>
            <w:hyperlink r:id="rId8" w:history="1">
              <w:r>
                <w:rPr>
                  <w:color w:val="#410a8c"/>
                  <w:u w:val="single"/>
                </w:rPr>
                <w:t xml:space="preserve">Marianne Palisse</w:t>
              </w:r>
            </w:hyperlink>
            <w:r>
              <w:rPr/>
              <w:t xml:space="preserve">,</w:t>
            </w:r>
            <w:hyperlink r:id="rId76" w:history="1">
              <w:r>
                <w:rPr>
                  <w:color w:val="#410a8c"/>
                  <w:u w:val="single"/>
                </w:rPr>
                <w:t xml:space="preserve">Bettie Laplanche</w:t>
              </w:r>
            </w:hyperlink>
          </w:p>
          <w:p>
            <w:pPr/>
            <w:r>
              <w:rPr>
                <w:i w:val="1"/>
                <w:iCs w:val="1"/>
              </w:rPr>
              <w:t xml:space="preserve">Habiter le littoral des Guyanes</w:t>
            </w:r>
            <w:r>
              <w:rPr/>
              <w:t xml:space="preserve">, </w:t>
            </w:r>
            <w:hyperlink r:id="rId71" w:history="1">
              <w:r>
                <w:rPr>
                  <w:color w:val="#410a8c"/>
                  <w:u w:val="single"/>
                </w:rPr>
                <w:t xml:space="preserve">Presses universitaires de Rennes</w:t>
              </w:r>
            </w:hyperlink>
            <w:r>
              <w:rPr/>
              <w:t xml:space="preserve">, pp.179-204, 2025, Des Amériques, 978-2-7535-9810-2. </w:t>
            </w:r>
            <w:hyperlink r:id="rId77" w:history="1">
              <w:r>
                <w:rPr>
                  <w:color w:val="#410a8c"/>
                  <w:u w:val="single"/>
                </w:rPr>
                <w:t xml:space="preserve">⟨10.4000/14424⟩</w:t>
              </w:r>
            </w:hyperlink>
          </w:p>
          <w:p>
            <w:pPr/>
            <w:r>
              <w:rPr/>
              <w:t xml:space="preserve">Chapitre d'ouvrage</w:t>
            </w:r>
          </w:p>
          <w:p>
            <w:pPr/>
            <w:hyperlink r:id="rId75" w:history="1">
              <w:r>
                <w:rPr>
                  <w:color w:val="#410a8c"/>
                  <w:u w:val="single"/>
                </w:rPr>
                <w:t xml:space="preserve">hal-05449418v1</w:t>
              </w:r>
            </w:hyperlink>
          </w:p>
        </w:tc>
      </w:tr>
      <w:tr>
        <w:trPr/>
        <w:tc>
          <w:tcPr>
            <w:noWrap/>
          </w:tcPr>
          <w:p>
            <w:pPr>
              <w:spacing w:after="200"/>
            </w:pPr>
            <w:hyperlink r:id="rId78" w:history="1">
              <w:r>
                <w:rPr>
                  <w:color w:val="1e198e"/>
                  <w:b w:val="1"/>
                  <w:bCs w:val="1"/>
                  <w:u w:val="single"/>
                </w:rPr>
                <w:t xml:space="preserve">Marges, marécages et production du territoire : des oubliés du système colonial à l’habitat non planifié d’aujourd’hui</w:t>
              </w:r>
            </w:hyperlink>
          </w:p>
          <w:p>
            <w:pPr/>
            <w:hyperlink r:id="rId8" w:history="1">
              <w:r>
                <w:rPr>
                  <w:color w:val="#410a8c"/>
                  <w:u w:val="single"/>
                </w:rPr>
                <w:t xml:space="preserve">Marianne Palisse</w:t>
              </w:r>
            </w:hyperlink>
            <w:r>
              <w:rPr/>
              <w:t xml:space="preserve">,</w:t>
            </w:r>
            <w:hyperlink r:id="rId79" w:history="1">
              <w:r>
                <w:rPr>
                  <w:color w:val="#410a8c"/>
                  <w:u w:val="single"/>
                </w:rPr>
                <w:t xml:space="preserve">Frédéric Piantoni</w:t>
              </w:r>
            </w:hyperlink>
          </w:p>
          <w:p>
            <w:pPr/>
            <w:r>
              <w:rPr>
                <w:i w:val="1"/>
                <w:iCs w:val="1"/>
              </w:rPr>
              <w:t xml:space="preserve">Habiter le littoral des Guyanes, s'adapter au changement ?</w:t>
            </w:r>
            <w:r>
              <w:rPr/>
              <w:t xml:space="preserve">, </w:t>
            </w:r>
            <w:hyperlink r:id="rId71" w:history="1">
              <w:r>
                <w:rPr>
                  <w:color w:val="#410a8c"/>
                  <w:u w:val="single"/>
                </w:rPr>
                <w:t xml:space="preserve">Presses universitaires de Rennes</w:t>
              </w:r>
            </w:hyperlink>
            <w:r>
              <w:rPr/>
              <w:t xml:space="preserve">, pp.205-232, 2025, Des Amériques, 978-2-7535-9810-2. </w:t>
            </w:r>
            <w:hyperlink r:id="rId80" w:history="1">
              <w:r>
                <w:rPr>
                  <w:color w:val="#410a8c"/>
                  <w:u w:val="single"/>
                </w:rPr>
                <w:t xml:space="preserve">⟨10.4000/1442h⟩</w:t>
              </w:r>
            </w:hyperlink>
          </w:p>
          <w:p>
            <w:pPr/>
            <w:r>
              <w:rPr/>
              <w:t xml:space="preserve">Chapitre d'ouvrage</w:t>
            </w:r>
          </w:p>
          <w:p>
            <w:pPr/>
            <w:hyperlink r:id="rId78" w:history="1">
              <w:r>
                <w:rPr>
                  <w:color w:val="#410a8c"/>
                  <w:u w:val="single"/>
                </w:rPr>
                <w:t xml:space="preserve">hal-05449420v1</w:t>
              </w:r>
            </w:hyperlink>
          </w:p>
        </w:tc>
      </w:tr>
      <w:tr>
        <w:trPr/>
        <w:tc>
          <w:tcPr>
            <w:noWrap/>
          </w:tcPr>
          <w:p>
            <w:pPr>
              <w:spacing w:after="200"/>
            </w:pPr>
            <w:hyperlink r:id="rId81" w:history="1">
              <w:r>
                <w:rPr>
                  <w:color w:val="1e198e"/>
                  <w:b w:val="1"/>
                  <w:bCs w:val="1"/>
                  <w:u w:val="single"/>
                </w:rPr>
                <w:t xml:space="preserve">Marge, marécages, et production du territoires : des oubliés du système colonial à l'habitat non planifié d'aujourd'hui</w:t>
              </w:r>
            </w:hyperlink>
          </w:p>
          <w:p>
            <w:pPr/>
            <w:hyperlink r:id="rId8" w:history="1">
              <w:r>
                <w:rPr>
                  <w:color w:val="#410a8c"/>
                  <w:u w:val="single"/>
                </w:rPr>
                <w:t xml:space="preserve">Marianne Palisse</w:t>
              </w:r>
            </w:hyperlink>
            <w:r>
              <w:rPr/>
              <w:t xml:space="preserve">,</w:t>
            </w:r>
            <w:hyperlink r:id="rId79" w:history="1">
              <w:r>
                <w:rPr>
                  <w:color w:val="#410a8c"/>
                  <w:u w:val="single"/>
                </w:rPr>
                <w:t xml:space="preserve">Frédéric Piantoni</w:t>
              </w:r>
            </w:hyperlink>
          </w:p>
          <w:p>
            <w:pPr/>
            <w:r>
              <w:rPr/>
              <w:t xml:space="preserve">Presses Universitaires de Rennes. </w:t>
            </w:r>
            <w:r>
              <w:rPr>
                <w:i w:val="1"/>
                <w:iCs w:val="1"/>
              </w:rPr>
              <w:t xml:space="preserve">Habiter le littoral des Guyanes. S’adapter au changement ?</w:t>
            </w:r>
            <w:r>
              <w:rPr/>
              <w:t xml:space="preserve">, </w:t>
            </w:r>
            <w:hyperlink r:id="rId82" w:history="1">
              <w:r>
                <w:rPr>
                  <w:color w:val="#410a8c"/>
                  <w:u w:val="single"/>
                </w:rPr>
                <w:t xml:space="preserve">Presses Universitaires de Rennes; Collection Des Amériques</w:t>
              </w:r>
            </w:hyperlink>
            <w:r>
              <w:rPr/>
              <w:t xml:space="preserve">, pp.205-232, 2025, Des Amériques, 275359810X</w:t>
            </w:r>
          </w:p>
          <w:p>
            <w:pPr/>
            <w:r>
              <w:rPr/>
              <w:t xml:space="preserve">Chapitre d'ouvrage</w:t>
            </w:r>
          </w:p>
          <w:p>
            <w:pPr/>
            <w:hyperlink r:id="rId81" w:history="1">
              <w:r>
                <w:rPr>
                  <w:color w:val="#410a8c"/>
                  <w:u w:val="single"/>
                </w:rPr>
                <w:t xml:space="preserve">hal-05559781v1</w:t>
              </w:r>
            </w:hyperlink>
          </w:p>
        </w:tc>
      </w:tr>
      <w:tr>
        <w:trPr/>
        <w:tc>
          <w:tcPr>
            <w:noWrap/>
          </w:tcPr>
          <w:p>
            <w:pPr>
              <w:spacing w:after="200"/>
            </w:pPr>
            <w:hyperlink r:id="rId83" w:history="1">
              <w:r>
                <w:rPr>
                  <w:color w:val="1e198e"/>
                  <w:b w:val="1"/>
                  <w:bCs w:val="1"/>
                  <w:u w:val="single"/>
                </w:rPr>
                <w:t xml:space="preserve">Whose Climate Change Is It?</w:t>
              </w:r>
            </w:hyperlink>
          </w:p>
          <w:p>
            <w:pPr/>
            <w:hyperlink r:id="rId84" w:history="1">
              <w:r>
                <w:rPr>
                  <w:color w:val="#410a8c"/>
                  <w:u w:val="single"/>
                </w:rPr>
                <w:t xml:space="preserve">Marquisar Jean-Jacques</w:t>
              </w:r>
            </w:hyperlink>
            <w:r>
              <w:rPr/>
              <w:t xml:space="preserve">,</w:t>
            </w:r>
            <w:hyperlink r:id="rId8" w:history="1">
              <w:r>
                <w:rPr>
                  <w:color w:val="#410a8c"/>
                  <w:u w:val="single"/>
                </w:rPr>
                <w:t xml:space="preserve">Marianne Palisse</w:t>
              </w:r>
            </w:hyperlink>
            <w:r>
              <w:rPr/>
              <w:t xml:space="preserve">,</w:t>
            </w:r>
            <w:hyperlink r:id="rId85" w:history="1">
              <w:r>
                <w:rPr>
                  <w:color w:val="#410a8c"/>
                  <w:u w:val="single"/>
                </w:rPr>
                <w:t xml:space="preserve">Martijn M van den Bel</w:t>
              </w:r>
            </w:hyperlink>
            <w:r>
              <w:rPr/>
              <w:t xml:space="preserve">,</w:t>
            </w:r>
            <w:hyperlink r:id="rId86" w:history="1">
              <w:r>
                <w:rPr>
                  <w:color w:val="#410a8c"/>
                  <w:u w:val="single"/>
                </w:rPr>
                <w:t xml:space="preserve">Antoine Gardel</w:t>
              </w:r>
            </w:hyperlink>
            <w:r>
              <w:rPr/>
              <w:t xml:space="preserve">,</w:t>
            </w:r>
            <w:hyperlink r:id="rId87" w:history="1">
              <w:r>
                <w:rPr>
                  <w:color w:val="#410a8c"/>
                  <w:u w:val="single"/>
                </w:rPr>
                <w:t xml:space="preserve">Edward J Anthony</w:t>
              </w:r>
            </w:hyperlink>
          </w:p>
          <w:p>
            <w:pPr/>
            <w:r>
              <w:rPr>
                <w:i w:val="1"/>
                <w:iCs w:val="1"/>
              </w:rPr>
              <w:t xml:space="preserve">Climatic and Ecological Change in the Americas</w:t>
            </w:r>
            <w:r>
              <w:rPr/>
              <w:t xml:space="preserve">, 1, Routledge, pp.176 - 194, 2023, </w:t>
            </w:r>
            <w:hyperlink r:id="rId88" w:history="1">
              <w:r>
                <w:rPr>
                  <w:color w:val="#410a8c"/>
                  <w:u w:val="single"/>
                </w:rPr>
                <w:t xml:space="preserve">⟨10.4324/9781003316497-11⟩</w:t>
              </w:r>
            </w:hyperlink>
          </w:p>
          <w:p>
            <w:pPr/>
            <w:r>
              <w:rPr/>
              <w:t xml:space="preserve">Chapitre d'ouvrage</w:t>
            </w:r>
          </w:p>
          <w:p>
            <w:pPr/>
            <w:hyperlink r:id="rId83" w:history="1">
              <w:r>
                <w:rPr>
                  <w:color w:val="#410a8c"/>
                  <w:u w:val="single"/>
                </w:rPr>
                <w:t xml:space="preserve">hal-04285954v1</w:t>
              </w:r>
            </w:hyperlink>
          </w:p>
        </w:tc>
      </w:tr>
      <w:tr>
        <w:trPr/>
        <w:tc>
          <w:tcPr>
            <w:noWrap/>
          </w:tcPr>
          <w:p>
            <w:pPr>
              <w:spacing w:after="200"/>
            </w:pPr>
            <w:hyperlink r:id="rId89" w:history="1">
              <w:r>
                <w:rPr>
                  <w:color w:val="1e198e"/>
                  <w:b w:val="1"/>
                  <w:bCs w:val="1"/>
                  <w:u w:val="single"/>
                </w:rPr>
                <w:t xml:space="preserve">Migración haitiana, papeles y asilo en la Guayana Francesa</w:t>
              </w:r>
            </w:hyperlink>
          </w:p>
          <w:p>
            <w:pPr/>
            <w:hyperlink r:id="rId8" w:history="1">
              <w:r>
                <w:rPr>
                  <w:color w:val="#410a8c"/>
                  <w:u w:val="single"/>
                </w:rPr>
                <w:t xml:space="preserve">Marianne Palisse</w:t>
              </w:r>
            </w:hyperlink>
            <w:r>
              <w:rPr/>
              <w:t xml:space="preserve">,</w:t>
            </w:r>
            <w:hyperlink r:id="rId15" w:history="1">
              <w:r>
                <w:rPr>
                  <w:color w:val="#410a8c"/>
                  <w:u w:val="single"/>
                </w:rPr>
                <w:t xml:space="preserve">Wilmont Jean</w:t>
              </w:r>
            </w:hyperlink>
          </w:p>
          <w:p>
            <w:pPr/>
            <w:r>
              <w:rPr/>
              <w:t xml:space="preserve">Handerson Joseph y Cédric Audebert. </w:t>
            </w:r>
            <w:r>
              <w:rPr>
                <w:i w:val="1"/>
                <w:iCs w:val="1"/>
              </w:rPr>
              <w:t xml:space="preserve">El sistema migratorio haitiano en América del Sur : proyectos, movilidades y políticas,</w:t>
            </w:r>
            <w:r>
              <w:rPr/>
              <w:t xml:space="preserve">, </w:t>
            </w:r>
            <w:hyperlink r:id="rId90" w:history="1">
              <w:r>
                <w:rPr>
                  <w:color w:val="#410a8c"/>
                  <w:u w:val="single"/>
                </w:rPr>
                <w:t xml:space="preserve">CLACSO</w:t>
              </w:r>
            </w:hyperlink>
            <w:r>
              <w:rPr/>
              <w:t xml:space="preserve">, pp.97-132, 2022, Grupos de Trabajo, 978-987-813-299-0</w:t>
            </w:r>
          </w:p>
          <w:p>
            <w:pPr/>
            <w:r>
              <w:rPr/>
              <w:t xml:space="preserve">Chapitre d'ouvrage</w:t>
            </w:r>
          </w:p>
          <w:p>
            <w:pPr/>
            <w:hyperlink r:id="rId89" w:history="1">
              <w:r>
                <w:rPr>
                  <w:color w:val="#410a8c"/>
                  <w:u w:val="single"/>
                </w:rPr>
                <w:t xml:space="preserve">hal-03883176v1</w:t>
              </w:r>
            </w:hyperlink>
          </w:p>
        </w:tc>
      </w:tr>
      <w:tr>
        <w:trPr/>
        <w:tc>
          <w:tcPr>
            <w:noWrap/>
          </w:tcPr>
          <w:p>
            <w:pPr>
              <w:spacing w:after="200"/>
            </w:pPr>
            <w:hyperlink r:id="rId91" w:history="1">
              <w:r>
                <w:rPr>
                  <w:color w:val="1e198e"/>
                  <w:b w:val="1"/>
                  <w:bCs w:val="1"/>
                  <w:u w:val="single"/>
                </w:rPr>
                <w:t xml:space="preserve">Kourou et son littoral : histoires et mémoires multiples</w:t>
              </w:r>
            </w:hyperlink>
          </w:p>
          <w:p>
            <w:pPr/>
            <w:hyperlink r:id="rId8" w:history="1">
              <w:r>
                <w:rPr>
                  <w:color w:val="#410a8c"/>
                  <w:u w:val="single"/>
                </w:rPr>
                <w:t xml:space="preserve">Marianne Palisse</w:t>
              </w:r>
            </w:hyperlink>
            <w:r>
              <w:rPr/>
              <w:t xml:space="preserve">,</w:t>
            </w:r>
            <w:hyperlink r:id="rId76" w:history="1">
              <w:r>
                <w:rPr>
                  <w:color w:val="#410a8c"/>
                  <w:u w:val="single"/>
                </w:rPr>
                <w:t xml:space="preserve">Bettie Laplanche</w:t>
              </w:r>
            </w:hyperlink>
          </w:p>
          <w:p>
            <w:pPr/>
            <w:r>
              <w:rPr>
                <w:i w:val="1"/>
                <w:iCs w:val="1"/>
              </w:rPr>
              <w:t xml:space="preserve">Matthieu Noucher et Laurent Polidori (dir.), Atlas critique de la Guyane, Paris, CNRS éditions, 331 p.</w:t>
            </w:r>
            <w:r>
              <w:rPr/>
              <w:t xml:space="preserve">, 2020</w:t>
            </w:r>
          </w:p>
          <w:p>
            <w:pPr/>
            <w:r>
              <w:rPr/>
              <w:t xml:space="preserve">Chapitre d'ouvrage</w:t>
            </w:r>
          </w:p>
          <w:p>
            <w:pPr/>
            <w:hyperlink r:id="rId91" w:history="1">
              <w:r>
                <w:rPr>
                  <w:color w:val="#410a8c"/>
                  <w:u w:val="single"/>
                </w:rPr>
                <w:t xml:space="preserve">halshs-03208837v1</w:t>
              </w:r>
            </w:hyperlink>
          </w:p>
        </w:tc>
      </w:tr>
      <w:tr>
        <w:trPr/>
        <w:tc>
          <w:tcPr>
            <w:noWrap/>
          </w:tcPr>
          <w:p>
            <w:pPr>
              <w:spacing w:after="200"/>
            </w:pPr>
            <w:hyperlink r:id="rId92" w:history="1">
              <w:r>
                <w:rPr>
                  <w:color w:val="1e198e"/>
                  <w:b w:val="1"/>
                  <w:bCs w:val="1"/>
                  <w:u w:val="single"/>
                </w:rPr>
                <w:t xml:space="preserve">Pratiques de cueillette urbaine des plantes médicinales dans l’île de Cayenne</w:t>
              </w:r>
            </w:hyperlink>
          </w:p>
          <w:p>
            <w:pPr/>
            <w:hyperlink r:id="rId18" w:history="1">
              <w:r>
                <w:rPr>
                  <w:color w:val="#410a8c"/>
                  <w:u w:val="single"/>
                </w:rPr>
                <w:t xml:space="preserve">Marc-Alexandre Tareau</w:t>
              </w:r>
            </w:hyperlink>
            <w:r>
              <w:rPr/>
              <w:t xml:space="preserve">,</w:t>
            </w:r>
            <w:hyperlink r:id="rId93" w:history="1">
              <w:r>
                <w:rPr>
                  <w:color w:val="#410a8c"/>
                  <w:u w:val="single"/>
                </w:rPr>
                <w:t xml:space="preserve">Jérôme Fozzani</w:t>
              </w:r>
            </w:hyperlink>
            <w:r>
              <w:rPr/>
              <w:t xml:space="preserve">,</w:t>
            </w:r>
            <w:hyperlink r:id="rId30" w:history="1">
              <w:r>
                <w:rPr>
                  <w:color w:val="#410a8c"/>
                  <w:u w:val="single"/>
                </w:rPr>
                <w:t xml:space="preserve">Guillaume Odonne</w:t>
              </w:r>
            </w:hyperlink>
            <w:r>
              <w:rPr/>
              <w:t xml:space="preserve">,</w:t>
            </w:r>
            <w:hyperlink r:id="rId8" w:history="1">
              <w:r>
                <w:rPr>
                  <w:color w:val="#410a8c"/>
                  <w:u w:val="single"/>
                </w:rPr>
                <w:t xml:space="preserve">Marianne Palisse</w:t>
              </w:r>
            </w:hyperlink>
          </w:p>
          <w:p>
            <w:pPr/>
            <w:r>
              <w:rPr/>
              <w:t xml:space="preserve">Rogers, D., Lesueur, B. (Eds.). </w:t>
            </w:r>
            <w:r>
              <w:rPr>
                <w:i w:val="1"/>
                <w:iCs w:val="1"/>
              </w:rPr>
              <w:t xml:space="preserve">Habiter la ville antillo-guyanaise (XVIIIe-XXIe siècle) Essai d’approche pluridisciplinaire</w:t>
            </w:r>
            <w:r>
              <w:rPr/>
              <w:t xml:space="preserve">, L'Harmattan, pp.125-148, 2020, 978-2-343-19577-3</w:t>
            </w:r>
          </w:p>
          <w:p>
            <w:pPr/>
            <w:r>
              <w:rPr/>
              <w:t xml:space="preserve">Chapitre d'ouvrage</w:t>
            </w:r>
          </w:p>
          <w:p>
            <w:pPr/>
            <w:hyperlink r:id="rId92" w:history="1">
              <w:r>
                <w:rPr>
                  <w:color w:val="#410a8c"/>
                  <w:u w:val="single"/>
                </w:rPr>
                <w:t xml:space="preserve">hal-02962986v1</w:t>
              </w:r>
            </w:hyperlink>
          </w:p>
        </w:tc>
      </w:tr>
      <w:tr>
        <w:trPr/>
        <w:tc>
          <w:tcPr>
            <w:noWrap/>
          </w:tcPr>
          <w:p>
            <w:pPr>
              <w:spacing w:after="200"/>
            </w:pPr>
            <w:hyperlink r:id="rId94" w:history="1">
              <w:r>
                <w:rPr>
                  <w:color w:val="1e198e"/>
                  <w:b w:val="1"/>
                  <w:bCs w:val="1"/>
                  <w:u w:val="single"/>
                </w:rPr>
                <w:t xml:space="preserve">Derrière la mangrove, la mer !</w:t>
              </w:r>
            </w:hyperlink>
          </w:p>
          <w:p>
            <w:pPr/>
            <w:hyperlink r:id="rId8" w:history="1">
              <w:r>
                <w:rPr>
                  <w:color w:val="#410a8c"/>
                  <w:u w:val="single"/>
                </w:rPr>
                <w:t xml:space="preserve">Marianne Palisse</w:t>
              </w:r>
            </w:hyperlink>
            <w:r>
              <w:rPr/>
              <w:t xml:space="preserve">,</w:t>
            </w:r>
            <w:hyperlink r:id="rId24" w:history="1">
              <w:r>
                <w:rPr>
                  <w:color w:val="#410a8c"/>
                  <w:u w:val="single"/>
                </w:rPr>
                <w:t xml:space="preserve">Valérie Morel</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4" w:history="1">
              <w:r>
                <w:rPr>
                  <w:color w:val="#410a8c"/>
                  <w:u w:val="single"/>
                </w:rPr>
                <w:t xml:space="preserve">halshs-03208835v1</w:t>
              </w:r>
            </w:hyperlink>
          </w:p>
        </w:tc>
      </w:tr>
      <w:tr>
        <w:trPr/>
        <w:tc>
          <w:tcPr>
            <w:noWrap/>
          </w:tcPr>
          <w:p>
            <w:pPr>
              <w:spacing w:after="200"/>
            </w:pPr>
            <w:hyperlink r:id="rId95" w:history="1">
              <w:r>
                <w:rPr>
                  <w:color w:val="1e198e"/>
                  <w:b w:val="1"/>
                  <w:bCs w:val="1"/>
                  <w:u w:val="single"/>
                </w:rPr>
                <w:t xml:space="preserve">Migration et agriculture périurbaine, les jardins des Haïtiens du Mont Mahury, dans l'agglomération de Cayenne</w:t>
              </w:r>
            </w:hyperlink>
          </w:p>
          <w:p>
            <w:pPr/>
            <w:hyperlink r:id="rId8" w:history="1">
              <w:r>
                <w:rPr>
                  <w:color w:val="#410a8c"/>
                  <w:u w:val="single"/>
                </w:rPr>
                <w:t xml:space="preserve">Marianne Palisse</w:t>
              </w:r>
            </w:hyperlink>
          </w:p>
          <w:p>
            <w:pPr/>
            <w:r>
              <w:rPr>
                <w:i w:val="1"/>
                <w:iCs w:val="1"/>
              </w:rPr>
              <w:t xml:space="preserve">Rogers, Dominique et Lesueur, Boris (dir.), Habiter la ville antillo-guyanaise (XVIIIè-XXIè siècle), Essai d’approche pluri-disciplinaire, l’Harmattan</w:t>
            </w:r>
            <w:r>
              <w:rPr/>
              <w:t xml:space="preserve">, 2020</w:t>
            </w:r>
          </w:p>
          <w:p>
            <w:pPr/>
            <w:r>
              <w:rPr/>
              <w:t xml:space="preserve">Chapitre d'ouvrage</w:t>
            </w:r>
          </w:p>
          <w:p>
            <w:pPr/>
            <w:hyperlink r:id="rId95" w:history="1">
              <w:r>
                <w:rPr>
                  <w:color w:val="#410a8c"/>
                  <w:u w:val="single"/>
                </w:rPr>
                <w:t xml:space="preserve">hal-03015505v1</w:t>
              </w:r>
            </w:hyperlink>
          </w:p>
        </w:tc>
      </w:tr>
      <w:tr>
        <w:trPr/>
        <w:tc>
          <w:tcPr>
            <w:noWrap/>
          </w:tcPr>
          <w:p>
            <w:pPr>
              <w:spacing w:after="200"/>
            </w:pPr>
            <w:hyperlink r:id="rId96" w:history="1">
              <w:r>
                <w:rPr>
                  <w:color w:val="1e198e"/>
                  <w:b w:val="1"/>
                  <w:bCs w:val="1"/>
                  <w:u w:val="single"/>
                </w:rPr>
                <w:t xml:space="preserve">La pharmacopée créole guyanaise, des années 1980 à aujourd’hui: évolutions et dynamiques.</w:t>
              </w:r>
            </w:hyperlink>
          </w:p>
          <w:p>
            <w:pPr/>
            <w:hyperlink r:id="rId18" w:history="1">
              <w:r>
                <w:rPr>
                  <w:color w:val="#410a8c"/>
                  <w:u w:val="single"/>
                </w:rPr>
                <w:t xml:space="preserve">Marc-Alexandre Tareau</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Pharmacopées traditionnelles des Outre-mer : de la recherche à la valorisation (Actes du 9ème colloque international sur les plantes aromatiques et médicinales de l’Outre-Mer, 7-12 Novembre 2016, Cayenne)</w:t>
            </w:r>
            <w:r>
              <w:rPr/>
              <w:t xml:space="preserve">, p 35-44, 2020, 9782952319959</w:t>
            </w:r>
          </w:p>
          <w:p>
            <w:pPr/>
            <w:r>
              <w:rPr/>
              <w:t xml:space="preserve">Chapitre d'ouvrage</w:t>
            </w:r>
          </w:p>
          <w:p>
            <w:pPr/>
            <w:hyperlink r:id="rId96" w:history="1">
              <w:r>
                <w:rPr>
                  <w:color w:val="#410a8c"/>
                  <w:u w:val="single"/>
                </w:rPr>
                <w:t xml:space="preserve">hal-02572441v1</w:t>
              </w:r>
            </w:hyperlink>
          </w:p>
        </w:tc>
      </w:tr>
      <w:tr>
        <w:trPr/>
        <w:tc>
          <w:tcPr>
            <w:noWrap/>
          </w:tcPr>
          <w:p>
            <w:pPr>
              <w:spacing w:after="200"/>
            </w:pPr>
            <w:hyperlink r:id="rId97" w:history="1">
              <w:r>
                <w:rPr>
                  <w:color w:val="1e198e"/>
                  <w:b w:val="1"/>
                  <w:bCs w:val="1"/>
                  <w:u w:val="single"/>
                </w:rPr>
                <w:t xml:space="preserve">Saint-Laurent du Maroni, un territoire urbain lié aux circulations des dynamiques agricoles</w:t>
              </w:r>
            </w:hyperlink>
          </w:p>
          <w:p>
            <w:pPr/>
            <w:hyperlink r:id="rId8" w:history="1">
              <w:r>
                <w:rPr>
                  <w:color w:val="#410a8c"/>
                  <w:u w:val="single"/>
                </w:rPr>
                <w:t xml:space="preserve">Marianne Palisse</w:t>
              </w:r>
            </w:hyperlink>
            <w:r>
              <w:rPr/>
              <w:t xml:space="preserve">,</w:t>
            </w:r>
            <w:hyperlink r:id="rId98" w:history="1">
              <w:r>
                <w:rPr>
                  <w:color w:val="#410a8c"/>
                  <w:u w:val="single"/>
                </w:rPr>
                <w:t xml:space="preserve">Marion Comptour</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7" w:history="1">
              <w:r>
                <w:rPr>
                  <w:color w:val="#410a8c"/>
                  <w:u w:val="single"/>
                </w:rPr>
                <w:t xml:space="preserve">halshs-03208841v1</w:t>
              </w:r>
            </w:hyperlink>
          </w:p>
        </w:tc>
      </w:tr>
      <w:tr>
        <w:trPr/>
        <w:tc>
          <w:tcPr>
            <w:noWrap/>
          </w:tcPr>
          <w:p>
            <w:pPr>
              <w:spacing w:after="200"/>
            </w:pPr>
            <w:hyperlink r:id="rId99" w:history="1">
              <w:r>
                <w:rPr>
                  <w:color w:val="1e198e"/>
                  <w:b w:val="1"/>
                  <w:bCs w:val="1"/>
                  <w:u w:val="single"/>
                </w:rPr>
                <w:t xml:space="preserve">De Kourou à Organabo. Déplacements oubliés des populations côtières du XVIIIè au XXè siècle</w:t>
              </w:r>
            </w:hyperlink>
          </w:p>
          <w:p>
            <w:pPr/>
            <w:hyperlink r:id="rId8" w:history="1">
              <w:r>
                <w:rPr>
                  <w:color w:val="#410a8c"/>
                  <w:u w:val="single"/>
                </w:rPr>
                <w:t xml:space="preserve">Marianne Palisse</w:t>
              </w:r>
            </w:hyperlink>
            <w:r>
              <w:rPr/>
              <w:t xml:space="preserve">,</w:t>
            </w:r>
            <w:hyperlink r:id="rId23" w:history="1">
              <w:r>
                <w:rPr>
                  <w:color w:val="#410a8c"/>
                  <w:u w:val="single"/>
                </w:rPr>
                <w:t xml:space="preserve">Dennis Lamaison</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9" w:history="1">
              <w:r>
                <w:rPr>
                  <w:color w:val="#410a8c"/>
                  <w:u w:val="single"/>
                </w:rPr>
                <w:t xml:space="preserve">halshs-03208863v1</w:t>
              </w:r>
            </w:hyperlink>
          </w:p>
        </w:tc>
      </w:tr>
      <w:tr>
        <w:trPr/>
        <w:tc>
          <w:tcPr>
            <w:noWrap/>
          </w:tcPr>
          <w:p>
            <w:pPr>
              <w:spacing w:after="200"/>
            </w:pPr>
            <w:hyperlink r:id="rId100" w:history="1">
              <w:r>
                <w:rPr>
                  <w:color w:val="1e198e"/>
                  <w:b w:val="1"/>
                  <w:bCs w:val="1"/>
                  <w:u w:val="single"/>
                </w:rPr>
                <w:t xml:space="preserve">Les pratiques agricoles des migrants haïtiens en Guyane : entre insertion et stigmatisation</w:t>
              </w:r>
            </w:hyperlink>
          </w:p>
          <w:p>
            <w:pPr/>
            <w:hyperlink r:id="rId8" w:history="1">
              <w:r>
                <w:rPr>
                  <w:color w:val="#410a8c"/>
                  <w:u w:val="single"/>
                </w:rPr>
                <w:t xml:space="preserve">Marianne Palisse</w:t>
              </w:r>
            </w:hyperlink>
          </w:p>
          <w:p>
            <w:pPr/>
            <w:r>
              <w:rPr>
                <w:i w:val="1"/>
                <w:iCs w:val="1"/>
              </w:rPr>
              <w:t xml:space="preserve">Mobilités, ethnicités et diversité culturelle. La Guyane entre Surinam et Brésil</w:t>
            </w:r>
            <w:r>
              <w:rPr/>
              <w:t xml:space="preserve">, </w:t>
            </w:r>
            <w:hyperlink r:id="rId101" w:history="1">
              <w:r>
                <w:rPr>
                  <w:color w:val="#410a8c"/>
                  <w:u w:val="single"/>
                </w:rPr>
                <w:t xml:space="preserve">Ibis rouge Editions</w:t>
              </w:r>
            </w:hyperlink>
            <w:r>
              <w:rPr/>
              <w:t xml:space="preserve">, pp.189-206, 2016, 978-2-37520-524-2</w:t>
            </w:r>
          </w:p>
          <w:p>
            <w:pPr/>
            <w:r>
              <w:rPr/>
              <w:t xml:space="preserve">Chapitre d'ouvrage</w:t>
            </w:r>
          </w:p>
          <w:p>
            <w:pPr/>
            <w:hyperlink r:id="rId100" w:history="1">
              <w:r>
                <w:rPr>
                  <w:color w:val="#410a8c"/>
                  <w:u w:val="single"/>
                </w:rPr>
                <w:t xml:space="preserve">hal-01961422v1</w:t>
              </w:r>
            </w:hyperlink>
          </w:p>
        </w:tc>
      </w:tr>
      <w:tr>
        <w:trPr/>
        <w:tc>
          <w:tcPr>
            <w:noWrap/>
          </w:tcPr>
          <w:p>
            <w:pPr>
              <w:spacing w:after="200"/>
            </w:pPr>
            <w:hyperlink r:id="rId102" w:history="1">
              <w:r>
                <w:rPr>
                  <w:color w:val="1e198e"/>
                  <w:b w:val="1"/>
                  <w:bCs w:val="1"/>
                  <w:u w:val="single"/>
                </w:rPr>
                <w:t xml:space="preserve">La Faculté d'ethnologie de l'Université d'État d'Haïti Des projets de Price-Mars et de Roumain à la réalité des années 2000</w:t>
              </w:r>
            </w:hyperlink>
          </w:p>
          <w:p>
            <w:pPr/>
            <w:hyperlink r:id="rId8" w:history="1">
              <w:r>
                <w:rPr>
                  <w:color w:val="#410a8c"/>
                  <w:u w:val="single"/>
                </w:rPr>
                <w:t xml:space="preserve">Marianne Palisse</w:t>
              </w:r>
            </w:hyperlink>
          </w:p>
          <w:p>
            <w:pPr/>
            <w:r>
              <w:rPr>
                <w:i w:val="1"/>
                <w:iCs w:val="1"/>
              </w:rPr>
              <w:t xml:space="preserve">Byron, Jhon Picard (dir.), Production du savoir et construction sociale. L'ethnologie en Haïti, Presses de l'Université de Laval / Éditions de l'Université d’État d'Haïti.</w:t>
            </w:r>
            <w:r>
              <w:rPr/>
              <w:t xml:space="preserve">, 2014</w:t>
            </w:r>
          </w:p>
          <w:p>
            <w:pPr/>
            <w:r>
              <w:rPr/>
              <w:t xml:space="preserve">Chapitre d'ouvrage</w:t>
            </w:r>
          </w:p>
          <w:p>
            <w:pPr/>
            <w:hyperlink r:id="rId102" w:history="1">
              <w:r>
                <w:rPr>
                  <w:color w:val="#410a8c"/>
                  <w:u w:val="single"/>
                </w:rPr>
                <w:t xml:space="preserve">hal-03015493v1</w:t>
              </w:r>
            </w:hyperlink>
          </w:p>
        </w:tc>
      </w:tr>
      <w:tr>
        <w:trPr/>
        <w:tc>
          <w:tcPr>
            <w:noWrap/>
          </w:tcPr>
          <w:p>
            <w:pPr>
              <w:spacing w:after="200"/>
            </w:pPr>
            <w:hyperlink r:id="rId103" w:history="1">
              <w:r>
                <w:rPr>
                  <w:color w:val="1e198e"/>
                  <w:b w:val="1"/>
                  <w:bCs w:val="1"/>
                  <w:u w:val="single"/>
                </w:rPr>
                <w:t xml:space="preserve">Négociations patrimoniales en milieu pluriculturel : l’enjeu de la prise de parole</w:t>
              </w:r>
            </w:hyperlink>
          </w:p>
          <w:p>
            <w:pPr/>
            <w:hyperlink r:id="rId8" w:history="1">
              <w:r>
                <w:rPr>
                  <w:color w:val="#410a8c"/>
                  <w:u w:val="single"/>
                </w:rPr>
                <w:t xml:space="preserve">Marianne Palisse</w:t>
              </w:r>
            </w:hyperlink>
          </w:p>
          <w:p>
            <w:pPr/>
            <w:r>
              <w:rPr>
                <w:i w:val="1"/>
                <w:iCs w:val="1"/>
              </w:rPr>
              <w:t xml:space="preserve">Mam Lam Fouck, Serge et Hidair, Isabelle (dir.), La question du patrimoine en Guyane</w:t>
            </w:r>
            <w:r>
              <w:rPr/>
              <w:t xml:space="preserve">, 2011</w:t>
            </w:r>
          </w:p>
          <w:p>
            <w:pPr/>
            <w:r>
              <w:rPr/>
              <w:t xml:space="preserve">Chapitre d'ouvrage</w:t>
            </w:r>
          </w:p>
          <w:p>
            <w:pPr/>
            <w:hyperlink r:id="rId103" w:history="1">
              <w:r>
                <w:rPr>
                  <w:color w:val="#410a8c"/>
                  <w:u w:val="single"/>
                </w:rPr>
                <w:t xml:space="preserve">hal-03015461v1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Circulations et échanges de plantes et de savoirs phyto-médicinaux sur la frontière franco-brésilienne</w:t>
              </w:r>
            </w:hyperlink>
          </w:p>
          <w:p>
            <w:pPr/>
            <w:hyperlink r:id="rId18" w:history="1">
              <w:r>
                <w:rPr>
                  <w:color w:val="#410a8c"/>
                  <w:u w:val="single"/>
                </w:rPr>
                <w:t xml:space="preserve">Marc-Alexandre Tareau</w:t>
              </w:r>
            </w:hyperlink>
            <w:r>
              <w:rPr/>
              <w:t xml:space="preserve">,</w:t>
            </w:r>
            <w:hyperlink r:id="rId33"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0" w:history="1">
              <w:r>
                <w:rPr>
                  <w:color w:val="#410a8c"/>
                  <w:u w:val="single"/>
                </w:rPr>
                <w:t xml:space="preserve">Guillaume Odonne</w:t>
              </w:r>
            </w:hyperlink>
          </w:p>
          <w:p>
            <w:pPr/>
            <w:r>
              <w:rPr>
                <w:i w:val="1"/>
                <w:iCs w:val="1"/>
              </w:rPr>
              <w:t xml:space="preserve">Séminaire annuel de restitution de l’Observatoire Hommes -Milieux Oyapock</w:t>
            </w:r>
            <w:r>
              <w:rPr/>
              <w:t xml:space="preserve">, Dec 2019, Cayenne, France</w:t>
            </w:r>
          </w:p>
          <w:p>
            <w:pPr/>
            <w:r>
              <w:rPr/>
              <w:t xml:space="preserve">Communication dans un congrès</w:t>
            </w:r>
          </w:p>
          <w:p>
            <w:pPr/>
            <w:hyperlink r:id="rId104" w:history="1">
              <w:r>
                <w:rPr>
                  <w:color w:val="#410a8c"/>
                  <w:u w:val="single"/>
                </w:rPr>
                <w:t xml:space="preserve">hal-04632735v1</w:t>
              </w:r>
            </w:hyperlink>
          </w:p>
        </w:tc>
      </w:tr>
      <w:tr>
        <w:trPr/>
        <w:tc>
          <w:tcPr>
            <w:noWrap/>
          </w:tcPr>
          <w:p>
            <w:pPr>
              <w:spacing w:after="200"/>
            </w:pPr>
            <w:hyperlink r:id="rId105" w:history="1">
              <w:r>
                <w:rPr>
                  <w:color w:val="1e198e"/>
                  <w:b w:val="1"/>
                  <w:bCs w:val="1"/>
                  <w:u w:val="single"/>
                </w:rPr>
                <w:t xml:space="preserve">Quels enjeux autour des pêcheries wayanas, tekos et alukus ?</w:t>
              </w:r>
            </w:hyperlink>
          </w:p>
          <w:p>
            <w:pPr/>
            <w:hyperlink r:id="rId106" w:history="1">
              <w:r>
                <w:rPr>
                  <w:color w:val="#410a8c"/>
                  <w:u w:val="single"/>
                </w:rPr>
                <w:t xml:space="preserve">Guillaume Longin</w:t>
              </w:r>
            </w:hyperlink>
            <w:r>
              <w:rPr/>
              <w:t xml:space="preserve">,</w:t>
            </w:r>
            <w:hyperlink r:id="rId107" w:history="1">
              <w:r>
                <w:rPr>
                  <w:color w:val="#410a8c"/>
                  <w:u w:val="single"/>
                </w:rPr>
                <w:t xml:space="preserve">Louis Bonneau de Beaufort</w:t>
              </w:r>
            </w:hyperlink>
            <w:r>
              <w:rPr/>
              <w:t xml:space="preserve">,</w:t>
            </w:r>
            <w:hyperlink r:id="rId108" w:history="1">
              <w:r>
                <w:rPr>
                  <w:color w:val="#410a8c"/>
                  <w:u w:val="single"/>
                </w:rPr>
                <w:t xml:space="preserve">Pierre-Yves Le Bail</w:t>
              </w:r>
            </w:hyperlink>
            <w:r>
              <w:rPr/>
              <w:t xml:space="preserve">,</w:t>
            </w:r>
            <w:hyperlink r:id="rId109" w:history="1">
              <w:r>
                <w:rPr>
                  <w:color w:val="#410a8c"/>
                  <w:u w:val="single"/>
                </w:rPr>
                <w:t xml:space="preserve">M. Le Noc</w:t>
              </w:r>
            </w:hyperlink>
            <w:r>
              <w:rPr/>
              <w:t xml:space="preserve">,</w:t>
            </w:r>
            <w:hyperlink r:id="rId8" w:history="1">
              <w:r>
                <w:rPr>
                  <w:color w:val="#410a8c"/>
                  <w:u w:val="single"/>
                </w:rPr>
                <w:t xml:space="preserve">Marianne Palisse</w:t>
              </w:r>
            </w:hyperlink>
          </w:p>
          <w:p>
            <w:pPr/>
            <w:r>
              <w:rPr>
                <w:i w:val="1"/>
                <w:iCs w:val="1"/>
              </w:rPr>
              <w:t xml:space="preserve">4. International Congress on Biodiversity of the Guiana Shield</w:t>
            </w:r>
            <w:r>
              <w:rPr/>
              <w:t xml:space="preserve">, Aug 2016, Georgetown, Guyana</w:t>
            </w:r>
          </w:p>
          <w:p>
            <w:pPr/>
            <w:r>
              <w:rPr/>
              <w:t xml:space="preserve">Communication dans un congrès</w:t>
            </w:r>
          </w:p>
          <w:p>
            <w:pPr/>
            <w:hyperlink r:id="rId105" w:history="1">
              <w:r>
                <w:rPr>
                  <w:color w:val="#410a8c"/>
                  <w:u w:val="single"/>
                </w:rPr>
                <w:t xml:space="preserve">hal-02741449v1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tome des Bauges : de la labellisation du produit à l'histoire de la localité</w:t>
              </w:r>
            </w:hyperlink>
          </w:p>
          <w:p>
            <w:pPr/>
            <w:hyperlink r:id="rId8" w:history="1">
              <w:r>
                <w:rPr>
                  <w:color w:val="#410a8c"/>
                  <w:u w:val="single"/>
                </w:rPr>
                <w:t xml:space="preserve">Marianne Palisse</w:t>
              </w:r>
            </w:hyperlink>
          </w:p>
          <w:p>
            <w:pPr/>
            <w:r>
              <w:rPr/>
              <w:t xml:space="preserve">2006</w:t>
            </w:r>
          </w:p>
          <w:p>
            <w:pPr/>
            <w:r>
              <w:rPr/>
              <w:t xml:space="preserve">Pré-publication, Document de travail</w:t>
            </w:r>
          </w:p>
          <w:p>
            <w:pPr/>
            <w:hyperlink r:id="rId110" w:history="1">
              <w:r>
                <w:rPr>
                  <w:color w:val="#410a8c"/>
                  <w:u w:val="single"/>
                </w:rPr>
                <w:t xml:space="preserve">halshs-00809842v1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Libres de savane - Pratiques et imaginaire autour des savanes de Guyane</w:t>
              </w:r>
            </w:hyperlink>
          </w:p>
          <w:p>
            <w:pPr/>
            <w:hyperlink r:id="rId8" w:history="1">
              <w:r>
                <w:rPr>
                  <w:color w:val="#410a8c"/>
                  <w:u w:val="single"/>
                </w:rPr>
                <w:t xml:space="preserve">Marianne Palisse</w:t>
              </w:r>
            </w:hyperlink>
          </w:p>
          <w:p>
            <w:pPr/>
            <w:r>
              <w:rPr/>
              <w:t xml:space="preserve">[Rapport de recherche] GEPOG- Université des Antilles et de la Guyane. 2013</w:t>
            </w:r>
          </w:p>
          <w:p>
            <w:pPr/>
            <w:r>
              <w:rPr/>
              <w:t xml:space="preserve">Rapport</w:t>
            </w:r>
            <w:r>
              <w:rPr/>
              <w:t xml:space="preserve"> (rapport de recherche)</w:t>
            </w:r>
          </w:p>
          <w:p>
            <w:pPr/>
            <w:hyperlink r:id="rId111" w:history="1">
              <w:r>
                <w:rPr>
                  <w:color w:val="#410a8c"/>
                  <w:u w:val="single"/>
                </w:rPr>
                <w:t xml:space="preserve">halshs-01507256v1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2732v1" TargetMode="External"/><Relationship Id="rId8" Type="http://schemas.openxmlformats.org/officeDocument/2006/relationships/hyperlink" Target="https://hal.science/search/index/?q=*&amp;authFullName_s=Marianne Palisse" TargetMode="External"/><Relationship Id="rId9" Type="http://schemas.openxmlformats.org/officeDocument/2006/relationships/hyperlink" Target="https://hal.science/search/index/?q=*&amp;authFullName_s=G&#233;rard Collomb" TargetMode="External"/><Relationship Id="rId10" Type="http://schemas.openxmlformats.org/officeDocument/2006/relationships/hyperlink" Target="https://pur-editions.fr/product/9957/habiter-le-littoral-des-guyanes" TargetMode="External"/><Relationship Id="rId11" Type="http://schemas.openxmlformats.org/officeDocument/2006/relationships/hyperlink" Target="https://hal.science/hal-04682627v3" TargetMode="External"/><Relationship Id="rId12" Type="http://schemas.openxmlformats.org/officeDocument/2006/relationships/hyperlink" Target="https://hal.science/search/index/?q=*&amp;authFullName_s=Dimitri B&#233;chacq" TargetMode="External"/><Relationship Id="rId13" Type="http://schemas.openxmlformats.org/officeDocument/2006/relationships/hyperlink" Target="https://dx.doi.org/10.1163/18725465-bja10041" TargetMode="External"/><Relationship Id="rId14" Type="http://schemas.openxmlformats.org/officeDocument/2006/relationships/hyperlink" Target="https://hal.science/hal-04786404v1" TargetMode="External"/><Relationship Id="rId15" Type="http://schemas.openxmlformats.org/officeDocument/2006/relationships/hyperlink" Target="https://hal.science/search/index/?q=*&amp;authFullName_s=Wilmont Jean" TargetMode="External"/><Relationship Id="rId16" Type="http://schemas.openxmlformats.org/officeDocument/2006/relationships/hyperlink" Target="https://hal.science/hal-04495001v1" TargetMode="External"/><Relationship Id="rId17" Type="http://schemas.openxmlformats.org/officeDocument/2006/relationships/hyperlink" Target="https://hal.science/search/index/?q=*&amp;authFullName_s=Johanna Theys" TargetMode="External"/><Relationship Id="rId18" Type="http://schemas.openxmlformats.org/officeDocument/2006/relationships/hyperlink" Target="https://hal.science/search/index/?q=*&amp;authFullName_s=Marc-Alexandre Tareau" TargetMode="External"/><Relationship Id="rId19" Type="http://schemas.openxmlformats.org/officeDocument/2006/relationships/hyperlink" Target="https://hal.science/search/index/?q=*&amp;authFullName_s=Clarisse Ansoe-Tareau" TargetMode="External"/><Relationship Id="rId20" Type="http://schemas.openxmlformats.org/officeDocument/2006/relationships/hyperlink" Target="https://hal.science/search/index/?q=*&amp;authFullName_s=Alexander Greene" TargetMode="External"/><Relationship Id="rId21" Type="http://schemas.openxmlformats.org/officeDocument/2006/relationships/hyperlink" Target="https://dx.doi.org/10.1186/s13002-023-00602-7" TargetMode="External"/><Relationship Id="rId22" Type="http://schemas.openxmlformats.org/officeDocument/2006/relationships/hyperlink" Target="https://cnrs.hal.science/hal-03861784v1" TargetMode="External"/><Relationship Id="rId23" Type="http://schemas.openxmlformats.org/officeDocument/2006/relationships/hyperlink" Target="https://hal.science/search/index/?q=*&amp;authFullName_s=Dennis Lamaison" TargetMode="External"/><Relationship Id="rId24" Type="http://schemas.openxmlformats.org/officeDocument/2006/relationships/hyperlink" Target="https://hal.science/search/index/?q=*&amp;authFullName_s=Val&#233;rie Morel" TargetMode="External"/><Relationship Id="rId25" Type="http://schemas.openxmlformats.org/officeDocument/2006/relationships/hyperlink" Target="https://hal.science/search/index/?q=*&amp;authFullName_s=Philippe Cuny" TargetMode="External"/><Relationship Id="rId26" Type="http://schemas.openxmlformats.org/officeDocument/2006/relationships/hyperlink" Target="https://dx.doi.org/10.1007/s10708-022-10694-5" TargetMode="External"/><Relationship Id="rId27" Type="http://schemas.openxmlformats.org/officeDocument/2006/relationships/hyperlink" Target="https://hal.science/hal-03883179v1" TargetMode="External"/><Relationship Id="rId28" Type="http://schemas.openxmlformats.org/officeDocument/2006/relationships/hyperlink" Target="https://dx.doi.org/10.4000/mcv.18242" TargetMode="External"/><Relationship Id="rId29" Type="http://schemas.openxmlformats.org/officeDocument/2006/relationships/hyperlink" Target="https://hal.science/hal-03485418v1" TargetMode="External"/><Relationship Id="rId30" Type="http://schemas.openxmlformats.org/officeDocument/2006/relationships/hyperlink" Target="https://hal.science/search/index/?q=*&amp;authFullName_s=Guillaume Odonne" TargetMode="External"/><Relationship Id="rId31" Type="http://schemas.openxmlformats.org/officeDocument/2006/relationships/hyperlink" Target="https://dx.doi.org/10.1007/s12231-021-09529-0" TargetMode="External"/><Relationship Id="rId32" Type="http://schemas.openxmlformats.org/officeDocument/2006/relationships/hyperlink" Target="https://hal.science/hal-03485381v1" TargetMode="External"/><Relationship Id="rId33" Type="http://schemas.openxmlformats.org/officeDocument/2006/relationships/hyperlink" Target="https://hal.science/search/index/?q=*&amp;authFullName_s=Lucie Dejouhanet" TargetMode="External"/><Relationship Id="rId34" Type="http://schemas.openxmlformats.org/officeDocument/2006/relationships/hyperlink" Target="https://dx.doi.org/10.4000/confins.39305" TargetMode="External"/><Relationship Id="rId35" Type="http://schemas.openxmlformats.org/officeDocument/2006/relationships/hyperlink" Target="https://shs.hal.science/halshs-03208865v1" TargetMode="External"/><Relationship Id="rId36" Type="http://schemas.openxmlformats.org/officeDocument/2006/relationships/hyperlink" Target="https://dx.doi.org/10.4000/coma.6546" TargetMode="External"/><Relationship Id="rId37" Type="http://schemas.openxmlformats.org/officeDocument/2006/relationships/hyperlink" Target="https://shs.hal.science/halshs-02458581v1" TargetMode="External"/><Relationship Id="rId38" Type="http://schemas.openxmlformats.org/officeDocument/2006/relationships/hyperlink" Target="https://hal.science/search/index/?q=*&amp;authFullName_s=Anna Stier" TargetMode="External"/><Relationship Id="rId39" Type="http://schemas.openxmlformats.org/officeDocument/2006/relationships/hyperlink" Target="https://hal.science/search/index/?q=*&amp;authFullName_s=William D de Carvalho" TargetMode="External"/><Relationship Id="rId40" Type="http://schemas.openxmlformats.org/officeDocument/2006/relationships/hyperlink" Target="https://hal.science/search/index/?q=*&amp;authFullName_s=St&#233;phen Rostain" TargetMode="External"/><Relationship Id="rId41" Type="http://schemas.openxmlformats.org/officeDocument/2006/relationships/hyperlink" Target="https://hal.science/search/index/?q=*&amp;authFullName_s=Olivier Claessens" TargetMode="External"/><Relationship Id="rId42" Type="http://schemas.openxmlformats.org/officeDocument/2006/relationships/hyperlink" Target="https://hal.science/search/index/?q=*&amp;authFullName_s=Ma&#235;l Dewynter" TargetMode="External"/><Relationship Id="rId43" Type="http://schemas.openxmlformats.org/officeDocument/2006/relationships/hyperlink" Target="https://dx.doi.org/10.1177/1940082919900471" TargetMode="External"/><Relationship Id="rId44" Type="http://schemas.openxmlformats.org/officeDocument/2006/relationships/hyperlink" Target="https://hal.science/hal-02970352v1" TargetMode="External"/><Relationship Id="rId45" Type="http://schemas.openxmlformats.org/officeDocument/2006/relationships/hyperlink" Target="https://hal.science/search/index/?q=*&amp;authFullName_s=Ana&#239;s Bonnefond" TargetMode="External"/><Relationship Id="rId46" Type="http://schemas.openxmlformats.org/officeDocument/2006/relationships/hyperlink" Target="https://dx.doi.org/10.1186/s13002-020-00404-1" TargetMode="External"/><Relationship Id="rId47" Type="http://schemas.openxmlformats.org/officeDocument/2006/relationships/hyperlink" Target="https://hal.science/hal-04490391v1" TargetMode="External"/><Relationship Id="rId48" Type="http://schemas.openxmlformats.org/officeDocument/2006/relationships/hyperlink" Target="https://hal.science/search/index/?q=*&amp;authFullName_s=Th&#233;o Jacob" TargetMode="External"/><Relationship Id="rId49" Type="http://schemas.openxmlformats.org/officeDocument/2006/relationships/hyperlink" Target="https://hal.science/search/index/?q=*&amp;authFullName_s=Catherine Aubertin" TargetMode="External"/><Relationship Id="rId50" Type="http://schemas.openxmlformats.org/officeDocument/2006/relationships/hyperlink" Target="https://dx.doi.org/10.4000/cal.10789" TargetMode="External"/><Relationship Id="rId51" Type="http://schemas.openxmlformats.org/officeDocument/2006/relationships/hyperlink" Target="https://hal.science/hal-03015517v1" TargetMode="External"/><Relationship Id="rId52" Type="http://schemas.openxmlformats.org/officeDocument/2006/relationships/hyperlink" Target="https://hal.science/hal-02415051v1" TargetMode="External"/><Relationship Id="rId53" Type="http://schemas.openxmlformats.org/officeDocument/2006/relationships/hyperlink" Target="https://dx.doi.org/10.4000/rfst.382" TargetMode="External"/><Relationship Id="rId54" Type="http://schemas.openxmlformats.org/officeDocument/2006/relationships/hyperlink" Target="https://hal.science/hal-02404792v1" TargetMode="External"/><Relationship Id="rId55" Type="http://schemas.openxmlformats.org/officeDocument/2006/relationships/hyperlink" Target="https://hal.science/search/index/?q=*&amp;authFullName_s=Clarisse Ansoe" TargetMode="External"/><Relationship Id="rId56" Type="http://schemas.openxmlformats.org/officeDocument/2006/relationships/hyperlink" Target="https://dx.doi.org/10.4000/echogeo.17260" TargetMode="External"/><Relationship Id="rId57" Type="http://schemas.openxmlformats.org/officeDocument/2006/relationships/hyperlink" Target="https://hal.science/hal-02404807v1" TargetMode="External"/><Relationship Id="rId58" Type="http://schemas.openxmlformats.org/officeDocument/2006/relationships/hyperlink" Target="https://dx.doi.org/10.4000/echogeo.16679" TargetMode="External"/><Relationship Id="rId59" Type="http://schemas.openxmlformats.org/officeDocument/2006/relationships/hyperlink" Target="https://shs.hal.science/halshs-02424638v1" TargetMode="External"/><Relationship Id="rId60" Type="http://schemas.openxmlformats.org/officeDocument/2006/relationships/hyperlink" Target="https://hal.science/search/index/?q=*&amp;authFullName_s=Damien Davy" TargetMode="External"/><Relationship Id="rId61" Type="http://schemas.openxmlformats.org/officeDocument/2006/relationships/hyperlink" Target="https://dx.doi.org/10.4000/etudesrurales.15134" TargetMode="External"/><Relationship Id="rId62" Type="http://schemas.openxmlformats.org/officeDocument/2006/relationships/hyperlink" Target="https://univ-guyane.hal.science/hal-01961418v1" TargetMode="External"/><Relationship Id="rId63" Type="http://schemas.openxmlformats.org/officeDocument/2006/relationships/hyperlink" Target="https://dx.doi.org/10.1016/j.jep.2017.03.031" TargetMode="External"/><Relationship Id="rId64" Type="http://schemas.openxmlformats.org/officeDocument/2006/relationships/hyperlink" Target="https://shs.hal.science/halshs-01948409v1" TargetMode="External"/><Relationship Id="rId65" Type="http://schemas.openxmlformats.org/officeDocument/2006/relationships/hyperlink" Target="https://hal.science/hal-03015483v1" TargetMode="External"/><Relationship Id="rId66" Type="http://schemas.openxmlformats.org/officeDocument/2006/relationships/hyperlink" Target="https://hal.science/hal-04194292v1" TargetMode="External"/><Relationship Id="rId67" Type="http://schemas.openxmlformats.org/officeDocument/2006/relationships/hyperlink" Target="https://hal.science/search/index/?q=*&amp;authFullName_s=Bianca Botea" TargetMode="External"/><Relationship Id="rId68" Type="http://schemas.openxmlformats.org/officeDocument/2006/relationships/hyperlink" Target="https://hal.science/search/index/?q=*&amp;authFullName_s=Nathalie Betry" TargetMode="External"/><Relationship Id="rId69" Type="http://schemas.openxmlformats.org/officeDocument/2006/relationships/hyperlink" Target="https://hal.science/search/index/?q=*&amp;authFullName_s=J&#233;sus Miranda" TargetMode="External"/><Relationship Id="rId70" Type="http://schemas.openxmlformats.org/officeDocument/2006/relationships/hyperlink" Target="https://hal.science/hal-05449414v1" TargetMode="External"/><Relationship Id="rId71" Type="http://schemas.openxmlformats.org/officeDocument/2006/relationships/hyperlink" Target="https://pur-editions.fr/" TargetMode="External"/><Relationship Id="rId72" Type="http://schemas.openxmlformats.org/officeDocument/2006/relationships/hyperlink" Target="https://dx.doi.org/10.4000/14421" TargetMode="External"/><Relationship Id="rId73" Type="http://schemas.openxmlformats.org/officeDocument/2006/relationships/hyperlink" Target="https://hal.science/hal-05393175v1" TargetMode="External"/><Relationship Id="rId74" Type="http://schemas.openxmlformats.org/officeDocument/2006/relationships/hyperlink" Target="https://editions-orphie.com/products/penser-les-identites-culturelles" TargetMode="External"/><Relationship Id="rId75" Type="http://schemas.openxmlformats.org/officeDocument/2006/relationships/hyperlink" Target="https://hal.science/hal-05449418v1" TargetMode="External"/><Relationship Id="rId76" Type="http://schemas.openxmlformats.org/officeDocument/2006/relationships/hyperlink" Target="https://hal.science/search/index/?q=*&amp;authFullName_s=Bettie Laplanche" TargetMode="External"/><Relationship Id="rId77" Type="http://schemas.openxmlformats.org/officeDocument/2006/relationships/hyperlink" Target="https://dx.doi.org/10.4000/14424" TargetMode="External"/><Relationship Id="rId78" Type="http://schemas.openxmlformats.org/officeDocument/2006/relationships/hyperlink" Target="https://hal.science/hal-05449420v1" TargetMode="External"/><Relationship Id="rId79" Type="http://schemas.openxmlformats.org/officeDocument/2006/relationships/hyperlink" Target="https://hal.science/search/index/?q=*&amp;authFullName_s=Fr&#233;d&#233;ric Piantoni" TargetMode="External"/><Relationship Id="rId80" Type="http://schemas.openxmlformats.org/officeDocument/2006/relationships/hyperlink" Target="https://dx.doi.org/10.4000/1442h" TargetMode="External"/><Relationship Id="rId81" Type="http://schemas.openxmlformats.org/officeDocument/2006/relationships/hyperlink" Target="https://hal.science/hal-05559781v1" TargetMode="External"/><Relationship Id="rId82" Type="http://schemas.openxmlformats.org/officeDocument/2006/relationships/hyperlink" Target="https://pur-editions.fr" TargetMode="External"/><Relationship Id="rId83" Type="http://schemas.openxmlformats.org/officeDocument/2006/relationships/hyperlink" Target="https://hal.science/hal-04285954v1" TargetMode="External"/><Relationship Id="rId84" Type="http://schemas.openxmlformats.org/officeDocument/2006/relationships/hyperlink" Target="https://hal.science/search/index/?q=*&amp;authFullName_s=Marquisar Jean-Jacques" TargetMode="External"/><Relationship Id="rId85" Type="http://schemas.openxmlformats.org/officeDocument/2006/relationships/hyperlink" Target="https://hal.science/search/index/?q=*&amp;authFullName_s=Martijn M van den Bel" TargetMode="External"/><Relationship Id="rId86" Type="http://schemas.openxmlformats.org/officeDocument/2006/relationships/hyperlink" Target="https://hal.science/search/index/?q=*&amp;authFullName_s=Antoine Gardel" TargetMode="External"/><Relationship Id="rId87" Type="http://schemas.openxmlformats.org/officeDocument/2006/relationships/hyperlink" Target="https://hal.science/search/index/?q=*&amp;authFullName_s=Edward J Anthony" TargetMode="External"/><Relationship Id="rId88" Type="http://schemas.openxmlformats.org/officeDocument/2006/relationships/hyperlink" Target="https://dx.doi.org/10.4324/9781003316497-11" TargetMode="External"/><Relationship Id="rId89" Type="http://schemas.openxmlformats.org/officeDocument/2006/relationships/hyperlink" Target="https://hal.science/hal-03883176v1" TargetMode="External"/><Relationship Id="rId90" Type="http://schemas.openxmlformats.org/officeDocument/2006/relationships/hyperlink" Target="https://www.clacso.org/" TargetMode="External"/><Relationship Id="rId91" Type="http://schemas.openxmlformats.org/officeDocument/2006/relationships/hyperlink" Target="https://shs.hal.science/halshs-03208837v1" TargetMode="External"/><Relationship Id="rId92" Type="http://schemas.openxmlformats.org/officeDocument/2006/relationships/hyperlink" Target="https://hal.science/hal-02962986v1" TargetMode="External"/><Relationship Id="rId93" Type="http://schemas.openxmlformats.org/officeDocument/2006/relationships/hyperlink" Target="https://hal.science/search/index/?q=*&amp;authFullName_s=J&#233;r&#244;me Fozzani" TargetMode="External"/><Relationship Id="rId94" Type="http://schemas.openxmlformats.org/officeDocument/2006/relationships/hyperlink" Target="https://shs.hal.science/halshs-03208835v1" TargetMode="External"/><Relationship Id="rId95" Type="http://schemas.openxmlformats.org/officeDocument/2006/relationships/hyperlink" Target="https://hal.science/hal-03015505v1" TargetMode="External"/><Relationship Id="rId96" Type="http://schemas.openxmlformats.org/officeDocument/2006/relationships/hyperlink" Target="https://hal.science/hal-02572441v1" TargetMode="External"/><Relationship Id="rId97" Type="http://schemas.openxmlformats.org/officeDocument/2006/relationships/hyperlink" Target="https://shs.hal.science/halshs-03208841v1" TargetMode="External"/><Relationship Id="rId98" Type="http://schemas.openxmlformats.org/officeDocument/2006/relationships/hyperlink" Target="https://hal.science/search/index/?q=*&amp;authFullName_s=Marion Comptour" TargetMode="External"/><Relationship Id="rId99" Type="http://schemas.openxmlformats.org/officeDocument/2006/relationships/hyperlink" Target="https://shs.hal.science/halshs-03208863v1" TargetMode="External"/><Relationship Id="rId100" Type="http://schemas.openxmlformats.org/officeDocument/2006/relationships/hyperlink" Target="https://univ-guyane.hal.science/hal-01961422v1" TargetMode="External"/><Relationship Id="rId101" Type="http://schemas.openxmlformats.org/officeDocument/2006/relationships/hyperlink" Target="https://www.ibisrouge.fr/fr/livres/mobilites-ethnicites-diversite-culturelle-la-guyane-entre-surinam-et-bresil" TargetMode="External"/><Relationship Id="rId102" Type="http://schemas.openxmlformats.org/officeDocument/2006/relationships/hyperlink" Target="https://hal.science/hal-03015493v1" TargetMode="External"/><Relationship Id="rId103" Type="http://schemas.openxmlformats.org/officeDocument/2006/relationships/hyperlink" Target="https://hal.science/hal-03015461v1" TargetMode="External"/><Relationship Id="rId104" Type="http://schemas.openxmlformats.org/officeDocument/2006/relationships/hyperlink" Target="https://hal.science/hal-04632735v1" TargetMode="External"/><Relationship Id="rId105" Type="http://schemas.openxmlformats.org/officeDocument/2006/relationships/hyperlink" Target="https://hal.inrae.fr/hal-02741449v1" TargetMode="External"/><Relationship Id="rId106" Type="http://schemas.openxmlformats.org/officeDocument/2006/relationships/hyperlink" Target="https://hal.science/search/index/?q=*&amp;authFullName_s=Guillaume Longin" TargetMode="External"/><Relationship Id="rId107" Type="http://schemas.openxmlformats.org/officeDocument/2006/relationships/hyperlink" Target="https://hal.science/search/index/?q=*&amp;authFullName_s=Louis Bonneau de Beaufort" TargetMode="External"/><Relationship Id="rId108" Type="http://schemas.openxmlformats.org/officeDocument/2006/relationships/hyperlink" Target="https://hal.science/search/index/?q=*&amp;authFullName_s=Pierre-Yves Le Bail" TargetMode="External"/><Relationship Id="rId109" Type="http://schemas.openxmlformats.org/officeDocument/2006/relationships/hyperlink" Target="https://hal.science/search/index/?q=*&amp;authFullName_s=M. Le Noc" TargetMode="External"/><Relationship Id="rId110" Type="http://schemas.openxmlformats.org/officeDocument/2006/relationships/hyperlink" Target="https://shs.hal.science/halshs-00809842v1" TargetMode="External"/><Relationship Id="rId111" Type="http://schemas.openxmlformats.org/officeDocument/2006/relationships/hyperlink" Target="https://shs.hal.science/halshs-01507256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Palisse</dc:title>
  <dc:description>CV</dc:description>
  <dc:subject/>
  <cp:keywords/>
  <cp:category/>
  <cp:lastModifiedBy/>
  <dcterms:created xsi:type="dcterms:W3CDTF">2026-04-05T12:04:04+02:00</dcterms:created>
  <dcterms:modified xsi:type="dcterms:W3CDTF">2026-04-05T12:04:04+02:00</dcterms:modified>
</cp:coreProperties>
</file>

<file path=docProps/custom.xml><?xml version="1.0" encoding="utf-8"?>
<Properties xmlns="http://schemas.openxmlformats.org/officeDocument/2006/custom-properties" xmlns:vt="http://schemas.openxmlformats.org/officeDocument/2006/docPropsVTypes"/>
</file>