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l'héritage : propriété, égalité,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/>
              <w:t xml:space="preserve">Philosophie. Université Paris 1 - Panthéon Sorbonne,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taxation, equality and family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Gosseries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2023, Inheritance, Equality and the Family, 92, pp.5-25.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⟨10.3917/rai.092.0015⟩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l’héritage, une affaire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revue belge d'analyse et de débat</w:t>
            </w:r>
            <w:r>
              <w:rPr/>
              <w:t xml:space="preserve">, 2023,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Love: Turning the Parental Love Argument Against Inheritance Taxation on Its Head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2023, 92 (4), pp.41-54.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⟨10.3917/rai.092.0041⟩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est politique. À propos de : Amia Srinivasan, The Right to Sex : Feminism in the Twenty-first Century, Bloomsbury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contemporain de l’héritage : des temporalités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29 (2), pp.70-78.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⟨10.3917/rce.029.0070⟩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principes de justice pour la famille ? L’égalitarisme libéral face aux injustices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84 (4), pp.49-64.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⟨10.3917/aphi.844.0049⟩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ne transmettions plus rien ? Entretien avec Camille Crucifix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Gosseries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Alteréchos</w:t>
            </w:r>
            <w:r>
              <w:rPr/>
              <w:t xml:space="preserve">, 2021, n°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hal-05285447v1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26176v1" TargetMode="External"/><Relationship Id="rId8" Type="http://schemas.openxmlformats.org/officeDocument/2006/relationships/hyperlink" Target="https://hal.science/search/index/?q=*&amp;authFullName_s=Marie Bast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284866v1" TargetMode="External"/><Relationship Id="rId11" Type="http://schemas.openxmlformats.org/officeDocument/2006/relationships/hyperlink" Target="https://hal.science/search/index/?q=*&amp;authFullName_s=Axel Gosseries" TargetMode="External"/><Relationship Id="rId12" Type="http://schemas.openxmlformats.org/officeDocument/2006/relationships/hyperlink" Target="https://dx.doi.org/10.3917/rai.092.0015" TargetMode="External"/><Relationship Id="rId13" Type="http://schemas.openxmlformats.org/officeDocument/2006/relationships/hyperlink" Target="https://hal.science/hal-05284914v1" TargetMode="External"/><Relationship Id="rId14" Type="http://schemas.openxmlformats.org/officeDocument/2006/relationships/hyperlink" Target="https://hal.science/hal-05284883v2" TargetMode="External"/><Relationship Id="rId15" Type="http://schemas.openxmlformats.org/officeDocument/2006/relationships/hyperlink" Target="https://dx.doi.org/10.3917/rai.092.0041" TargetMode="External"/><Relationship Id="rId16" Type="http://schemas.openxmlformats.org/officeDocument/2006/relationships/hyperlink" Target="https://hal.science/hal-05285416v1" TargetMode="External"/><Relationship Id="rId17" Type="http://schemas.openxmlformats.org/officeDocument/2006/relationships/hyperlink" Target="https://hal.science/hal-03911410v1" TargetMode="External"/><Relationship Id="rId18" Type="http://schemas.openxmlformats.org/officeDocument/2006/relationships/hyperlink" Target="https://dx.doi.org/10.3917/rce.029.0070" TargetMode="External"/><Relationship Id="rId19" Type="http://schemas.openxmlformats.org/officeDocument/2006/relationships/hyperlink" Target="https://hal.science/hal-03911408v1" TargetMode="External"/><Relationship Id="rId20" Type="http://schemas.openxmlformats.org/officeDocument/2006/relationships/hyperlink" Target="https://dx.doi.org/10.3917/aphi.844.0049" TargetMode="External"/><Relationship Id="rId21" Type="http://schemas.openxmlformats.org/officeDocument/2006/relationships/hyperlink" Target="https://hal.science/hal-0528544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Bastin</dc:title>
  <dc:description>CV</dc:description>
  <dc:subject/>
  <cp:keywords/>
  <cp:category/>
  <cp:lastModifiedBy/>
  <dcterms:created xsi:type="dcterms:W3CDTF">2026-05-04T21:14:55+02:00</dcterms:created>
  <dcterms:modified xsi:type="dcterms:W3CDTF">2026-05-04T21:14:55+02:00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