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BREIDENBACH CASSAGNES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actors for an ambitious goal: partnerships in educational guidance and counselling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UNITWIN CONFERENCE Career Guidance and Counselling for Hope in the Anthropocene</w:t>
            </w:r>
            <w:r>
              <w:rPr/>
              <w:t xml:space="preserve">, UNESCO, Mar 2025,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a humanist guidance mission: the PIA 3 ACORDA project by and for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UNITWIN CONFERENCE Career Guidance and Counselling for Hope in the Anthropocene</w:t>
            </w:r>
            <w:r>
              <w:rPr/>
              <w:t xml:space="preserve">, UNESCO, Mar 2025,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acteurs du PIA 3 ACORDA pensent de l’orientation : analyse d’un système représentationnel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BRIO L'orientation accompagnée</w:t>
            </w:r>
            <w:r>
              <w:rPr/>
              <w:t xml:space="preserve">, Université de Rennes,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Intervenir en milieu de travail, entre recherche et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métiers de la formation à l'épreuve du travail</w:t>
            </w:r>
            <w:r>
              <w:rPr/>
              <w:t xml:space="preserve">, Rumef- Université de Tours,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analyses factorielles et restitutions : quelles perspectives méthodologiques pour accéder au sensible potentiellement transformateur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représentations sociales</w:t>
            </w:r>
            <w:r>
              <w:rPr/>
              <w:t xml:space="preserve">, CIRS, Sep 2023,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acteurs de l'orientation : restitution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trois dimensions recherche du PIA 3 ACORDA</w:t>
            </w:r>
            <w:r>
              <w:rPr/>
              <w:t xml:space="preserve">, UMR EFTS,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réflexions éthiques à propos du travail social auprès des personnes exilées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Julier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Aurélia Lacaze-Labadie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Massou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Mayalen Achigar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de formation/Analyses</w:t>
            </w:r>
            <w:r>
              <w:rPr/>
              <w:t xml:space="preserve">, A paraître,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travail social comme espace de 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2024,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continuum : vers un collectif situé au service de l’orientation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Varvara Ciobanu-Gout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et professionnelles des jeunes migrants en quête de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socio-éducatif des mineurs non accompagnés. Étude des conflits entre représentations sociales et représentations professionnelles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2020, 120 (4), pp.168-175.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⟨10.3917/empa.120.0168⟩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de l’Atelier 2tonnes à Toulouse Métropole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Giraudat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/>
              <w:t xml:space="preserve">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⟨10.58079/12bdl⟩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hal-04705804v1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429v1" TargetMode="External"/><Relationship Id="rId8" Type="http://schemas.openxmlformats.org/officeDocument/2006/relationships/hyperlink" Target="https://hal.science/search/index/?q=*&amp;authFullName_s=Gabriela Valente" TargetMode="External"/><Relationship Id="rId9" Type="http://schemas.openxmlformats.org/officeDocument/2006/relationships/hyperlink" Target="https://hal.science/search/index/?q=*&amp;authFullName_s=Na&#239;ma Marengo" TargetMode="External"/><Relationship Id="rId10" Type="http://schemas.openxmlformats.org/officeDocument/2006/relationships/hyperlink" Target="https://hal.science/search/index/?q=*&amp;authFullName_s=Christiana Charalampopoulou" TargetMode="External"/><Relationship Id="rId11" Type="http://schemas.openxmlformats.org/officeDocument/2006/relationships/hyperlink" Target="https://hal.science/search/index/?q=*&amp;authFullName_s=Sabrina Labb&#233;" TargetMode="External"/><Relationship Id="rId12" Type="http://schemas.openxmlformats.org/officeDocument/2006/relationships/hyperlink" Target="https://hal.science/search/index/?q=*&amp;authFullName_s=Marie Breidenbach Cassagnes" TargetMode="External"/><Relationship Id="rId13" Type="http://schemas.openxmlformats.org/officeDocument/2006/relationships/hyperlink" Target="https://hal.science/hal-05124431v1" TargetMode="External"/><Relationship Id="rId14" Type="http://schemas.openxmlformats.org/officeDocument/2006/relationships/hyperlink" Target="https://hal.science/hal-04589734v1" TargetMode="External"/><Relationship Id="rId15" Type="http://schemas.openxmlformats.org/officeDocument/2006/relationships/hyperlink" Target="https://hal.science/hal-04500110v1" TargetMode="External"/><Relationship Id="rId16" Type="http://schemas.openxmlformats.org/officeDocument/2006/relationships/hyperlink" Target="https://hal.science/search/index/?q=*&amp;authFullName_s=Corinne Rougerie" TargetMode="External"/><Relationship Id="rId17" Type="http://schemas.openxmlformats.org/officeDocument/2006/relationships/hyperlink" Target="https://hal.science/search/index/?q=*&amp;authFullName_s=Yves Couturier" TargetMode="External"/><Relationship Id="rId18" Type="http://schemas.openxmlformats.org/officeDocument/2006/relationships/hyperlink" Target="https://hal.science/search/index/?q=*&amp;authFullName_s=Pascal Fugier" TargetMode="External"/><Relationship Id="rId19" Type="http://schemas.openxmlformats.org/officeDocument/2006/relationships/hyperlink" Target="https://hal.science/search/index/?q=*&amp;authFullName_s=Marie Cassagnes" TargetMode="External"/><Relationship Id="rId20" Type="http://schemas.openxmlformats.org/officeDocument/2006/relationships/hyperlink" Target="https://univ-tlse2.hal.science/hal-04214420v1" TargetMode="External"/><Relationship Id="rId21" Type="http://schemas.openxmlformats.org/officeDocument/2006/relationships/hyperlink" Target="https://hal.science/hal-04281345v1" TargetMode="External"/><Relationship Id="rId22" Type="http://schemas.openxmlformats.org/officeDocument/2006/relationships/hyperlink" Target="https://hal.science/hal-04883427v1" TargetMode="External"/><Relationship Id="rId23" Type="http://schemas.openxmlformats.org/officeDocument/2006/relationships/hyperlink" Target="https://hal.science/search/index/?q=*&amp;authFullName_s=Amandine Julier" TargetMode="External"/><Relationship Id="rId24" Type="http://schemas.openxmlformats.org/officeDocument/2006/relationships/hyperlink" Target="https://hal.science/search/index/?q=*&amp;authFullName_s=Aur&#233;lia Lacaze-Labadie" TargetMode="External"/><Relationship Id="rId25" Type="http://schemas.openxmlformats.org/officeDocument/2006/relationships/hyperlink" Target="https://hal.science/search/index/?q=*&amp;authFullName_s=M&#233;lanie Massou" TargetMode="External"/><Relationship Id="rId26" Type="http://schemas.openxmlformats.org/officeDocument/2006/relationships/hyperlink" Target="https://hal.science/search/index/?q=*&amp;authFullName_s=Mayalen Achigar" TargetMode="External"/><Relationship Id="rId27" Type="http://schemas.openxmlformats.org/officeDocument/2006/relationships/hyperlink" Target="https://hal.science/hal-04720537v1" TargetMode="External"/><Relationship Id="rId28" Type="http://schemas.openxmlformats.org/officeDocument/2006/relationships/hyperlink" Target="https://hal.science/search/index/?q=*&amp;authFullName_s=Olivier Kheroufi-Andriot" TargetMode="External"/><Relationship Id="rId29" Type="http://schemas.openxmlformats.org/officeDocument/2006/relationships/hyperlink" Target="https://hal.science/hal-04708579v1" TargetMode="External"/><Relationship Id="rId30" Type="http://schemas.openxmlformats.org/officeDocument/2006/relationships/hyperlink" Target="https://hal.science/search/index/?q=*&amp;authFullName_s=Varvara Ciobanu-Gout" TargetMode="External"/><Relationship Id="rId31" Type="http://schemas.openxmlformats.org/officeDocument/2006/relationships/hyperlink" Target="https://hal.science/search/index/?q=*&amp;authFullName_s=Vanessa Vidaller" TargetMode="External"/><Relationship Id="rId32" Type="http://schemas.openxmlformats.org/officeDocument/2006/relationships/hyperlink" Target="https://univ-tlse2.hal.science/hal-04066263v1" TargetMode="External"/><Relationship Id="rId33" Type="http://schemas.openxmlformats.org/officeDocument/2006/relationships/hyperlink" Target="https://univ-tlse2.hal.science/hal-03924846v1" TargetMode="External"/><Relationship Id="rId34" Type="http://schemas.openxmlformats.org/officeDocument/2006/relationships/hyperlink" Target="https://dx.doi.org/10.3917/empa.120.0168" TargetMode="External"/><Relationship Id="rId35" Type="http://schemas.openxmlformats.org/officeDocument/2006/relationships/hyperlink" Target="https://hal.science/hal-04705804v1" TargetMode="External"/><Relationship Id="rId36" Type="http://schemas.openxmlformats.org/officeDocument/2006/relationships/hyperlink" Target="https://hal.science/search/index/?q=*&amp;authFullName_s=Clara Giraudat" TargetMode="External"/><Relationship Id="rId37" Type="http://schemas.openxmlformats.org/officeDocument/2006/relationships/hyperlink" Target="https://dx.doi.org/10.58079/12bdl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BREIDENBACH CASSAGNES</dc:title>
  <dc:description>CV</dc:description>
  <dc:subject/>
  <cp:keywords/>
  <cp:category/>
  <cp:lastModifiedBy/>
  <dcterms:created xsi:type="dcterms:W3CDTF">2026-05-25T07:04:45+02:00</dcterms:created>
  <dcterms:modified xsi:type="dcterms:W3CDTF">2026-05-25T07:04:45+02:00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